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CCE54" w14:textId="77777777" w:rsidR="00B61C52" w:rsidRDefault="00B61C52" w:rsidP="00B61C52">
      <w:pPr>
        <w:shd w:val="clear" w:color="auto" w:fill="FFFFFF"/>
        <w:spacing w:after="0" w:line="240" w:lineRule="auto"/>
        <w:jc w:val="both"/>
        <w:rPr>
          <w:rFonts w:ascii="Signika" w:eastAsia="Times New Roman" w:hAnsi="Signika" w:cs="Times New Roman"/>
          <w:color w:val="464B4F"/>
          <w:sz w:val="20"/>
          <w:szCs w:val="24"/>
          <w:lang w:eastAsia="pl-PL"/>
        </w:rPr>
      </w:pPr>
    </w:p>
    <w:p w14:paraId="77D892C8" w14:textId="2A51EA5C" w:rsidR="00B61C52" w:rsidRDefault="00B61C52" w:rsidP="00B61C52">
      <w:pPr>
        <w:shd w:val="clear" w:color="auto" w:fill="FFFFFF"/>
        <w:spacing w:after="0" w:line="240" w:lineRule="auto"/>
        <w:jc w:val="both"/>
        <w:rPr>
          <w:rFonts w:ascii="Signika" w:eastAsia="Times New Roman" w:hAnsi="Signika" w:cs="Times New Roman"/>
          <w:color w:val="464B4F"/>
          <w:sz w:val="20"/>
          <w:szCs w:val="24"/>
          <w:lang w:eastAsia="pl-PL"/>
        </w:rPr>
      </w:pPr>
    </w:p>
    <w:p w14:paraId="34913F5B" w14:textId="77777777" w:rsidR="00E4597C" w:rsidRDefault="00E4597C" w:rsidP="00B61C52">
      <w:pPr>
        <w:shd w:val="clear" w:color="auto" w:fill="FFFFFF"/>
        <w:spacing w:after="0" w:line="240" w:lineRule="auto"/>
        <w:jc w:val="both"/>
        <w:rPr>
          <w:rFonts w:ascii="Signika" w:eastAsia="Times New Roman" w:hAnsi="Signika" w:cs="Times New Roman"/>
          <w:color w:val="464B4F"/>
          <w:sz w:val="20"/>
          <w:szCs w:val="24"/>
          <w:lang w:eastAsia="pl-PL"/>
        </w:rPr>
      </w:pPr>
    </w:p>
    <w:p w14:paraId="2095CD24" w14:textId="77777777" w:rsidR="00B61C52" w:rsidRDefault="00B61C52" w:rsidP="00B61C52">
      <w:pPr>
        <w:shd w:val="clear" w:color="auto" w:fill="FFFFFF"/>
        <w:spacing w:after="0" w:line="240" w:lineRule="auto"/>
        <w:jc w:val="both"/>
        <w:rPr>
          <w:rFonts w:ascii="Signika" w:eastAsia="Times New Roman" w:hAnsi="Signika" w:cs="Times New Roman"/>
          <w:color w:val="464B4F"/>
          <w:sz w:val="20"/>
          <w:szCs w:val="24"/>
          <w:lang w:eastAsia="pl-PL"/>
        </w:rPr>
      </w:pPr>
    </w:p>
    <w:p w14:paraId="72B2592E" w14:textId="77777777" w:rsidR="00E4597C" w:rsidRPr="00270C38" w:rsidRDefault="00E4597C" w:rsidP="00E4597C">
      <w:pPr>
        <w:shd w:val="clear" w:color="auto" w:fill="FFFFFF"/>
        <w:spacing w:after="0" w:line="240" w:lineRule="auto"/>
        <w:jc w:val="both"/>
        <w:rPr>
          <w:rFonts w:ascii="Signika" w:eastAsia="Times New Roman" w:hAnsi="Signika" w:cs="Times New Roman"/>
          <w:color w:val="464B4F"/>
          <w:sz w:val="20"/>
          <w:szCs w:val="24"/>
          <w:lang w:eastAsia="pl-PL"/>
        </w:rPr>
      </w:pPr>
      <w:bookmarkStart w:id="0" w:name="_Hlk194501943"/>
      <w:r w:rsidRPr="00270C38">
        <w:rPr>
          <w:rFonts w:ascii="Signika" w:eastAsia="Times New Roman" w:hAnsi="Signika" w:cs="Times New Roman"/>
          <w:color w:val="464B4F"/>
          <w:sz w:val="20"/>
          <w:szCs w:val="24"/>
          <w:lang w:eastAsia="pl-PL"/>
        </w:rPr>
        <w:t>Realizując obowiązek prawny nałożony na Adminis</w:t>
      </w:r>
      <w:r>
        <w:rPr>
          <w:rFonts w:ascii="Signika" w:eastAsia="Times New Roman" w:hAnsi="Signika" w:cs="Times New Roman"/>
          <w:color w:val="464B4F"/>
          <w:sz w:val="20"/>
          <w:szCs w:val="24"/>
          <w:lang w:eastAsia="pl-PL"/>
        </w:rPr>
        <w:t>tratora danych przepisem art. 13</w:t>
      </w:r>
      <w:r w:rsidRPr="00270C38">
        <w:rPr>
          <w:rFonts w:ascii="Signika" w:eastAsia="Times New Roman" w:hAnsi="Signika" w:cs="Times New Roman"/>
          <w:color w:val="464B4F"/>
          <w:sz w:val="20"/>
          <w:szCs w:val="24"/>
          <w:lang w:eastAsia="pl-PL"/>
        </w:rPr>
        <w:t xml:space="preserve"> Rozporządzenia Parlamentu Europejskiego i Rady (UE) 2016/679 z dnia 27 kwietnia 2016 r. w sprawie ochrony osób fizycznych w związku z przetwarzaniem danych osobowych i</w:t>
      </w:r>
      <w:r w:rsidRPr="00ED063C">
        <w:rPr>
          <w:rFonts w:ascii="Cambria" w:eastAsia="Times New Roman" w:hAnsi="Cambria" w:cs="Times New Roman"/>
          <w:color w:val="464B4F"/>
          <w:sz w:val="20"/>
          <w:szCs w:val="24"/>
          <w:lang w:eastAsia="pl-PL"/>
        </w:rPr>
        <w:t> </w:t>
      </w:r>
      <w:r w:rsidRPr="00270C38">
        <w:rPr>
          <w:rFonts w:ascii="Signika" w:eastAsia="Times New Roman" w:hAnsi="Signika" w:cs="Times New Roman"/>
          <w:color w:val="464B4F"/>
          <w:sz w:val="20"/>
          <w:szCs w:val="24"/>
          <w:lang w:eastAsia="pl-PL"/>
        </w:rPr>
        <w:t>w</w:t>
      </w:r>
      <w:r w:rsidRPr="00ED063C">
        <w:rPr>
          <w:rFonts w:ascii="Cambria" w:eastAsia="Times New Roman" w:hAnsi="Cambria" w:cs="Times New Roman"/>
          <w:color w:val="464B4F"/>
          <w:sz w:val="20"/>
          <w:szCs w:val="24"/>
          <w:lang w:eastAsia="pl-PL"/>
        </w:rPr>
        <w:t> </w:t>
      </w:r>
      <w:r w:rsidRPr="00270C38">
        <w:rPr>
          <w:rFonts w:ascii="Signika" w:eastAsia="Times New Roman" w:hAnsi="Signika" w:cs="Times New Roman"/>
          <w:color w:val="464B4F"/>
          <w:sz w:val="20"/>
          <w:szCs w:val="24"/>
          <w:lang w:eastAsia="pl-PL"/>
        </w:rPr>
        <w:t>sprawie swobodnego przepływu takich danych oraz uchylenia dyrektywy 95/46/WE (ogólne rozporządzenie o ochronie danych, zwane dalej „RODO”), informujemy, że:</w:t>
      </w:r>
    </w:p>
    <w:p w14:paraId="3F1420D0" w14:textId="77777777" w:rsidR="00E4597C" w:rsidRPr="009762D1" w:rsidRDefault="00E4597C" w:rsidP="00E4597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70C38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Administratorem </w:t>
      </w:r>
      <w:r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Pani/Pana </w:t>
      </w:r>
      <w:r w:rsidRPr="00270C38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danych osobowych</w:t>
      </w:r>
      <w:r w:rsidRPr="00270C38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  <w:r w:rsidRPr="00270C38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jest</w:t>
      </w:r>
      <w:r w:rsidRPr="00270C38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  <w:r>
        <w:rPr>
          <w:rFonts w:ascii="Signika" w:eastAsia="Times New Roman" w:hAnsi="Signika" w:cs="Times New Roman"/>
          <w:b/>
          <w:bCs/>
          <w:color w:val="464B4F"/>
          <w:sz w:val="20"/>
          <w:szCs w:val="20"/>
          <w:lang w:eastAsia="pl-PL"/>
        </w:rPr>
        <w:t>ENEA Centrum Sp. z o.o.</w:t>
      </w:r>
      <w:r w:rsidRPr="00270C38">
        <w:rPr>
          <w:rFonts w:ascii="Signika" w:eastAsia="Times New Roman" w:hAnsi="Signika" w:cs="Times New Roman"/>
          <w:b/>
          <w:bCs/>
          <w:color w:val="464B4F"/>
          <w:sz w:val="20"/>
          <w:szCs w:val="20"/>
          <w:lang w:eastAsia="pl-PL"/>
        </w:rPr>
        <w:t xml:space="preserve"> z</w:t>
      </w:r>
      <w:r w:rsidRPr="00270C38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  <w:r w:rsidRPr="00270C38">
        <w:rPr>
          <w:rFonts w:ascii="Signika" w:eastAsia="Times New Roman" w:hAnsi="Signika" w:cs="Times New Roman"/>
          <w:b/>
          <w:bCs/>
          <w:color w:val="464B4F"/>
          <w:sz w:val="20"/>
          <w:szCs w:val="20"/>
          <w:lang w:eastAsia="pl-PL"/>
        </w:rPr>
        <w:t>siedzibą</w:t>
      </w:r>
      <w:r w:rsidRPr="00270C38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  <w:r w:rsidRPr="00270C38">
        <w:rPr>
          <w:rFonts w:ascii="Signika" w:eastAsia="Times New Roman" w:hAnsi="Signika" w:cs="Times New Roman"/>
          <w:b/>
          <w:bCs/>
          <w:color w:val="464B4F"/>
          <w:sz w:val="20"/>
          <w:szCs w:val="20"/>
          <w:lang w:eastAsia="pl-PL"/>
        </w:rPr>
        <w:t xml:space="preserve">w Poznaniu, </w:t>
      </w:r>
      <w:r w:rsidRPr="00232DEC">
        <w:rPr>
          <w:rFonts w:ascii="Signika" w:eastAsia="Times New Roman" w:hAnsi="Signika" w:cs="Times New Roman"/>
          <w:b/>
          <w:bCs/>
          <w:color w:val="464B4F"/>
          <w:sz w:val="20"/>
          <w:szCs w:val="20"/>
          <w:lang w:eastAsia="pl-PL"/>
        </w:rPr>
        <w:t xml:space="preserve">61-894 </w:t>
      </w:r>
      <w:r w:rsidRPr="00270C38">
        <w:rPr>
          <w:rFonts w:ascii="Signika" w:eastAsia="Times New Roman" w:hAnsi="Signika" w:cs="Times New Roman"/>
          <w:b/>
          <w:bCs/>
          <w:color w:val="464B4F"/>
          <w:sz w:val="20"/>
          <w:szCs w:val="20"/>
          <w:lang w:eastAsia="pl-PL"/>
        </w:rPr>
        <w:t xml:space="preserve">przy </w:t>
      </w:r>
      <w:r>
        <w:rPr>
          <w:rFonts w:ascii="Signika" w:eastAsia="Times New Roman" w:hAnsi="Signika" w:cs="Times New Roman"/>
          <w:b/>
          <w:bCs/>
          <w:color w:val="464B4F"/>
          <w:sz w:val="20"/>
          <w:szCs w:val="20"/>
          <w:lang w:eastAsia="pl-PL"/>
        </w:rPr>
        <w:t xml:space="preserve">pl. Władysława </w:t>
      </w:r>
      <w:r w:rsidRPr="00232DEC">
        <w:rPr>
          <w:rFonts w:ascii="Signika" w:eastAsia="Times New Roman" w:hAnsi="Signika" w:cs="Times New Roman"/>
          <w:b/>
          <w:bCs/>
          <w:color w:val="464B4F"/>
          <w:sz w:val="20"/>
          <w:szCs w:val="20"/>
          <w:lang w:eastAsia="pl-PL"/>
        </w:rPr>
        <w:t>Andersa 7</w:t>
      </w:r>
      <w:r w:rsidRPr="00270C38">
        <w:rPr>
          <w:rFonts w:ascii="Signika" w:eastAsia="Times New Roman" w:hAnsi="Signika" w:cs="Times New Roman"/>
          <w:b/>
          <w:bCs/>
          <w:color w:val="464B4F"/>
          <w:sz w:val="20"/>
          <w:szCs w:val="20"/>
          <w:lang w:eastAsia="pl-PL"/>
        </w:rPr>
        <w:t>.</w:t>
      </w:r>
    </w:p>
    <w:p w14:paraId="023BA302" w14:textId="77777777" w:rsidR="00E4597C" w:rsidRDefault="00E4597C" w:rsidP="00E4597C">
      <w:pPr>
        <w:pStyle w:val="Akapitzlist"/>
        <w:numPr>
          <w:ilvl w:val="0"/>
          <w:numId w:val="21"/>
        </w:numPr>
        <w:jc w:val="both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9762D1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Pani/Pana dane osobowe będą przetwarzane przez Administratora </w:t>
      </w:r>
      <w:r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w celu świadczenia, </w:t>
      </w:r>
      <w:r w:rsidRPr="00047D80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na podstawie Regulaminu</w:t>
      </w:r>
      <w:r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,</w:t>
      </w:r>
      <w:r w:rsidRPr="00047D80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 </w:t>
      </w:r>
      <w:r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usług w ramach </w:t>
      </w:r>
      <w:r w:rsidRPr="008930FD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Elektronicznej Platformy Zakupowej Spółek Grupy Kapitałowej ENEA </w:t>
      </w:r>
      <w:r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 </w:t>
      </w:r>
      <w:r w:rsidRPr="009762D1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wyłącznie </w:t>
      </w:r>
      <w:r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do zidentyfikowania, nadania dostępu oraz umożliwienia korzystania z </w:t>
      </w:r>
      <w:r w:rsidRPr="009762D1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Platformy </w:t>
      </w:r>
      <w:r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jako jej użytkownikowi (</w:t>
      </w:r>
      <w:r w:rsidRPr="008930FD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art. 6 ust. 1 lit. b RODO</w:t>
      </w:r>
      <w:r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).</w:t>
      </w:r>
    </w:p>
    <w:p w14:paraId="44E9363A" w14:textId="77777777" w:rsidR="00E4597C" w:rsidRPr="008930FD" w:rsidRDefault="00E4597C" w:rsidP="00E4597C">
      <w:pPr>
        <w:pStyle w:val="Akapitzlist"/>
        <w:numPr>
          <w:ilvl w:val="0"/>
          <w:numId w:val="21"/>
        </w:numPr>
        <w:jc w:val="both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83DEC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Pani/Pana dane osobowe będą przetwarzane przez </w:t>
      </w:r>
      <w:r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ENEA Centrum Sp. z o.o. w celu </w:t>
      </w:r>
      <w:r w:rsidRPr="008930FD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prowadzenia i rozwijania bazy danych podmiotów zainteresowanych współpracą </w:t>
      </w:r>
      <w:r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ze Spółkami</w:t>
      </w:r>
      <w:r w:rsidRPr="008930FD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 Grupy Kapitałowej ENEA</w:t>
      </w:r>
      <w:r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, co </w:t>
      </w:r>
      <w:r w:rsidRPr="00355BD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stanowi prawnie uzasadniony interes</w:t>
      </w:r>
      <w:r w:rsidRPr="008930FD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 </w:t>
      </w:r>
      <w:r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Administratora oraz Spółek</w:t>
      </w:r>
      <w:r w:rsidRPr="00843D1E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 Grupy Kapitałowej ENEA </w:t>
      </w:r>
      <w:r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(art. 6 ust. 1 lit. f RODO).</w:t>
      </w:r>
    </w:p>
    <w:p w14:paraId="41D2393F" w14:textId="77777777" w:rsidR="00E4597C" w:rsidRPr="003A7888" w:rsidRDefault="00E4597C" w:rsidP="00E4597C">
      <w:pPr>
        <w:pStyle w:val="Akapitzlist"/>
        <w:numPr>
          <w:ilvl w:val="0"/>
          <w:numId w:val="21"/>
        </w:numPr>
        <w:jc w:val="both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3A7888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W ENEA Centrum Sp. z o.o. wyznaczony został</w:t>
      </w:r>
      <w:r w:rsidRPr="003A7888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  <w:r w:rsidRPr="003A7888">
        <w:rPr>
          <w:rFonts w:ascii="Signika" w:eastAsia="Times New Roman" w:hAnsi="Signika" w:cs="Times New Roman"/>
          <w:b/>
          <w:bCs/>
          <w:color w:val="464B4F"/>
          <w:sz w:val="20"/>
          <w:szCs w:val="20"/>
          <w:lang w:eastAsia="pl-PL"/>
        </w:rPr>
        <w:t>Inspektor Ochrony Danych</w:t>
      </w:r>
      <w:r w:rsidRPr="003A7888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, z którym mo</w:t>
      </w:r>
      <w:r w:rsidRPr="003A7888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ż</w:t>
      </w:r>
      <w:r w:rsidRPr="003A7888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e</w:t>
      </w:r>
      <w:r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 się Pani/Pan</w:t>
      </w:r>
      <w:r w:rsidRPr="003A7888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 skontaktowa</w:t>
      </w:r>
      <w:r w:rsidRPr="003A7888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ć</w:t>
      </w:r>
      <w:r w:rsidRPr="003A7888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 si</w:t>
      </w:r>
      <w:r w:rsidRPr="003A7888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ę</w:t>
      </w:r>
      <w:r w:rsidRPr="003A7888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 pod adresem e-mail:</w:t>
      </w:r>
      <w:r w:rsidRPr="003A7888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  <w:hyperlink r:id="rId8" w:history="1">
        <w:r w:rsidRPr="003A7888">
          <w:rPr>
            <w:rStyle w:val="Hipercze"/>
            <w:rFonts w:ascii="Signika" w:eastAsia="Times New Roman" w:hAnsi="Signika" w:cs="Times New Roman"/>
            <w:sz w:val="20"/>
            <w:szCs w:val="20"/>
            <w:lang w:eastAsia="pl-PL"/>
          </w:rPr>
          <w:t>ecn.iod@enea.pl</w:t>
        </w:r>
      </w:hyperlink>
      <w:r w:rsidRPr="003A7888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, lub</w:t>
      </w:r>
      <w:r w:rsidRPr="003A7888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  <w:r w:rsidRPr="003A7888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korespondencyjnie pisz</w:t>
      </w:r>
      <w:r w:rsidRPr="003A7888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ą</w:t>
      </w:r>
      <w:r w:rsidRPr="003A7888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c </w:t>
      </w:r>
      <w:r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na </w:t>
      </w:r>
      <w:r w:rsidRPr="003A7888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adres:</w:t>
      </w:r>
      <w:r w:rsidRPr="003A7888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  <w:r w:rsidRPr="003A7888">
        <w:rPr>
          <w:rFonts w:ascii="Signika" w:eastAsia="Times New Roman" w:hAnsi="Signika" w:cs="Times New Roman"/>
          <w:b/>
          <w:bCs/>
          <w:color w:val="464B4F"/>
          <w:sz w:val="20"/>
          <w:szCs w:val="20"/>
          <w:lang w:eastAsia="pl-PL"/>
        </w:rPr>
        <w:t>ENEA Centrum Sp. z o.o. pl. Władysława Andersa 7, 61-894 Poznań.</w:t>
      </w:r>
    </w:p>
    <w:p w14:paraId="38EAFF21" w14:textId="77777777" w:rsidR="00E4597C" w:rsidRDefault="00E4597C" w:rsidP="00E4597C">
      <w:pPr>
        <w:pStyle w:val="Akapitzlist"/>
        <w:numPr>
          <w:ilvl w:val="0"/>
          <w:numId w:val="21"/>
        </w:numPr>
        <w:jc w:val="both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3A7888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Kategorie przetwarzanych danych obejmują Pani/Pana dane osobowe niezbędne do założenia oraz prowadzenia konta użytkownika na </w:t>
      </w:r>
      <w:r w:rsidRPr="00E55DE5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Elektronicznej Platform</w:t>
      </w:r>
      <w:r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ie</w:t>
      </w:r>
      <w:r w:rsidRPr="00E55DE5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 Zakupowej</w:t>
      </w:r>
      <w:r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 Spółek Grupy Kapitałowej ENEA.</w:t>
      </w:r>
    </w:p>
    <w:p w14:paraId="2A4A5547" w14:textId="77777777" w:rsidR="00E4597C" w:rsidRDefault="00E4597C" w:rsidP="00E4597C">
      <w:pPr>
        <w:pStyle w:val="Akapitzlist"/>
        <w:numPr>
          <w:ilvl w:val="0"/>
          <w:numId w:val="21"/>
        </w:numPr>
        <w:jc w:val="both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4E228C">
        <w:rPr>
          <w:rFonts w:ascii="Signika" w:eastAsia="Times New Roman" w:hAnsi="Signika" w:cs="Times New Roman"/>
          <w:b/>
          <w:bCs/>
          <w:color w:val="464B4F"/>
          <w:sz w:val="20"/>
          <w:szCs w:val="20"/>
          <w:lang w:eastAsia="pl-PL"/>
        </w:rPr>
        <w:t>ENEA Centrum Sp. z o.o.</w:t>
      </w:r>
      <w:r w:rsidRPr="004E228C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, jeżeli będzi</w:t>
      </w:r>
      <w:r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e to uzasadnione realizacją celów przetwarzania oznaczonymi</w:t>
      </w:r>
      <w:r w:rsidRPr="004E228C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 w</w:t>
      </w:r>
      <w:r w:rsidRPr="004E228C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  <w:r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punktach 2 i 3</w:t>
      </w:r>
      <w:r w:rsidRPr="004E228C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 powy</w:t>
      </w:r>
      <w:r w:rsidRPr="004E228C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ż</w:t>
      </w:r>
      <w:r w:rsidRPr="004E228C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ej, mo</w:t>
      </w:r>
      <w:r w:rsidRPr="004E228C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ż</w:t>
      </w:r>
      <w:r w:rsidRPr="004E228C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e udost</w:t>
      </w:r>
      <w:r w:rsidRPr="004E228C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ę</w:t>
      </w:r>
      <w:r w:rsidRPr="004E228C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pni</w:t>
      </w:r>
      <w:r w:rsidRPr="004E228C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ć</w:t>
      </w:r>
      <w:r w:rsidRPr="004E228C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 lub powierzy</w:t>
      </w:r>
      <w:r w:rsidRPr="004E228C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ć</w:t>
      </w:r>
      <w:r w:rsidRPr="004E228C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 - w zale</w:t>
      </w:r>
      <w:r w:rsidRPr="004E228C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ż</w:t>
      </w:r>
      <w:r w:rsidRPr="004E228C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no</w:t>
      </w:r>
      <w:r w:rsidRPr="004E228C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ś</w:t>
      </w:r>
      <w:r w:rsidRPr="004E228C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ci o</w:t>
      </w:r>
      <w:r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d</w:t>
      </w:r>
      <w:r w:rsidRPr="004E228C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 charakteru czynno</w:t>
      </w:r>
      <w:r w:rsidRPr="004E228C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ś</w:t>
      </w:r>
      <w:r w:rsidRPr="004E228C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ci prawnej </w:t>
      </w:r>
      <w:r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–</w:t>
      </w:r>
      <w:r w:rsidRPr="004E228C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 </w:t>
      </w:r>
      <w:r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Pani/Pana </w:t>
      </w:r>
      <w:r w:rsidRPr="004E228C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dane osobowe podmiotom Grupy Kapita</w:t>
      </w:r>
      <w:r w:rsidRPr="004E228C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ł</w:t>
      </w:r>
      <w:r w:rsidRPr="004E228C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owej ENEA (</w:t>
      </w:r>
      <w:r w:rsidRPr="00876D79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https://www.enea.pl/bip/grupa-kapitalowa-enea</w:t>
      </w:r>
      <w:r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) oraz</w:t>
      </w:r>
      <w:r w:rsidRPr="004E228C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 dostawcom us</w:t>
      </w:r>
      <w:r w:rsidRPr="004E228C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ł</w:t>
      </w:r>
      <w:r w:rsidRPr="004E228C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ug lub produkt</w:t>
      </w:r>
      <w:r w:rsidRPr="004E228C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ó</w:t>
      </w:r>
      <w:r w:rsidRPr="004E228C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w, dzia</w:t>
      </w:r>
      <w:r w:rsidRPr="004E228C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ł</w:t>
      </w:r>
      <w:r w:rsidRPr="004E228C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aj</w:t>
      </w:r>
      <w:r w:rsidRPr="004E228C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ą</w:t>
      </w:r>
      <w:r w:rsidRPr="004E228C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cym na rzecz</w:t>
      </w:r>
      <w:r w:rsidRPr="004E228C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  <w:r w:rsidRPr="004E228C">
        <w:rPr>
          <w:rFonts w:ascii="Signika" w:eastAsia="Times New Roman" w:hAnsi="Signika" w:cs="Times New Roman"/>
          <w:b/>
          <w:bCs/>
          <w:color w:val="464B4F"/>
          <w:sz w:val="20"/>
          <w:szCs w:val="20"/>
          <w:lang w:eastAsia="pl-PL"/>
        </w:rPr>
        <w:t>ENEA Centrum Sp. z o.o.</w:t>
      </w:r>
      <w:r w:rsidRPr="004E228C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, w szczególności podmiotom</w:t>
      </w:r>
      <w:r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 </w:t>
      </w:r>
      <w:r w:rsidRPr="004E228C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świadczącym</w:t>
      </w:r>
      <w:r w:rsidRPr="004E228C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  <w:r w:rsidRPr="004E228C">
        <w:rPr>
          <w:rFonts w:ascii="Signika" w:eastAsia="Times New Roman" w:hAnsi="Signika" w:cs="Times New Roman"/>
          <w:b/>
          <w:bCs/>
          <w:color w:val="464B4F"/>
          <w:sz w:val="20"/>
          <w:szCs w:val="20"/>
          <w:lang w:eastAsia="pl-PL"/>
        </w:rPr>
        <w:t>ENEA</w:t>
      </w:r>
      <w:r w:rsidRPr="004E228C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  <w:r w:rsidRPr="004E228C">
        <w:rPr>
          <w:rFonts w:ascii="Signika" w:eastAsia="Times New Roman" w:hAnsi="Signika" w:cs="Times New Roman"/>
          <w:b/>
          <w:bCs/>
          <w:color w:val="464B4F"/>
          <w:sz w:val="20"/>
          <w:szCs w:val="20"/>
          <w:lang w:eastAsia="pl-PL"/>
        </w:rPr>
        <w:t xml:space="preserve">Centrum Sp. z o.o. </w:t>
      </w:r>
      <w:r w:rsidRPr="004E228C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us</w:t>
      </w:r>
      <w:r w:rsidRPr="004E228C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ł</w:t>
      </w:r>
      <w:r w:rsidRPr="004E228C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ugi IT, </w:t>
      </w:r>
      <w:r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prawne, </w:t>
      </w:r>
      <w:r w:rsidRPr="004E228C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ksi</w:t>
      </w:r>
      <w:r w:rsidRPr="004E228C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ę</w:t>
      </w:r>
      <w:r w:rsidRPr="004E228C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gowe, agencyjne, pocztowe, kurierskie oraz drukarskie. Dane osobowe mog</w:t>
      </w:r>
      <w:r w:rsidRPr="004E228C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ą</w:t>
      </w:r>
      <w:r w:rsidRPr="004E228C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 także zosta</w:t>
      </w:r>
      <w:r w:rsidRPr="004E228C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ć</w:t>
      </w:r>
      <w:r w:rsidRPr="004E228C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 ujawniane organom pa</w:t>
      </w:r>
      <w:r w:rsidRPr="004E228C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ń</w:t>
      </w:r>
      <w:r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stwowym</w:t>
      </w:r>
      <w:r w:rsidRPr="004E228C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 lub innym upowa</w:t>
      </w:r>
      <w:r w:rsidRPr="004E228C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ż</w:t>
      </w:r>
      <w:r w:rsidRPr="004E228C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nionym podmiotom, na ich uzasadnione prawnie </w:t>
      </w:r>
      <w:r w:rsidRPr="004E228C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żą</w:t>
      </w:r>
      <w:r w:rsidRPr="004E228C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danie.</w:t>
      </w:r>
    </w:p>
    <w:p w14:paraId="00B658CB" w14:textId="77777777" w:rsidR="00E4597C" w:rsidRDefault="00E4597C" w:rsidP="00E4597C">
      <w:pPr>
        <w:pStyle w:val="Akapitzlist"/>
        <w:numPr>
          <w:ilvl w:val="0"/>
          <w:numId w:val="21"/>
        </w:numPr>
        <w:jc w:val="both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4E228C">
        <w:rPr>
          <w:rFonts w:ascii="Signika" w:eastAsia="Times New Roman" w:hAnsi="Signika" w:cs="Times New Roman"/>
          <w:b/>
          <w:bCs/>
          <w:color w:val="464B4F"/>
          <w:sz w:val="20"/>
          <w:szCs w:val="20"/>
          <w:lang w:eastAsia="pl-PL"/>
        </w:rPr>
        <w:t>Okres przechowywania danych.</w:t>
      </w:r>
      <w:r w:rsidRPr="004E228C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  <w:r w:rsidRPr="004E228C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Dane osobowe</w:t>
      </w:r>
      <w:r w:rsidRPr="004E228C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  <w:r w:rsidRPr="004E228C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b</w:t>
      </w:r>
      <w:r w:rsidRPr="004E228C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ę</w:t>
      </w:r>
      <w:r w:rsidRPr="004E228C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d</w:t>
      </w:r>
      <w:r w:rsidRPr="004E228C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ą</w:t>
      </w:r>
      <w:r w:rsidRPr="004E228C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 przechowywane przez okres niezb</w:t>
      </w:r>
      <w:r w:rsidRPr="004E228C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ę</w:t>
      </w:r>
      <w:r w:rsidRPr="004E228C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dny do realizacji cel</w:t>
      </w:r>
      <w:r w:rsidRPr="004E228C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ó</w:t>
      </w:r>
      <w:r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w wskazanych w punktach 2 i 3</w:t>
      </w:r>
      <w:r w:rsidRPr="004E228C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, po czym dane b</w:t>
      </w:r>
      <w:r w:rsidRPr="004E228C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ę</w:t>
      </w:r>
      <w:r w:rsidRPr="004E228C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d</w:t>
      </w:r>
      <w:r w:rsidRPr="004E228C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ą</w:t>
      </w:r>
      <w:r w:rsidRPr="004E228C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 przechowywane przez okres w</w:t>
      </w:r>
      <w:r w:rsidRPr="004E228C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ł</w:t>
      </w:r>
      <w:r w:rsidRPr="004E228C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a</w:t>
      </w:r>
      <w:r w:rsidRPr="004E228C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ś</w:t>
      </w:r>
      <w:r w:rsidRPr="004E228C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ciwy dla przedawnienia roszcze</w:t>
      </w:r>
      <w:r w:rsidRPr="004E228C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ń</w:t>
      </w:r>
      <w:r w:rsidRPr="004E228C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 lub wymagany przepisami prawa, np. przepisami podatkowymi.</w:t>
      </w:r>
    </w:p>
    <w:p w14:paraId="6E79089C" w14:textId="77777777" w:rsidR="00E4597C" w:rsidRPr="004E228C" w:rsidRDefault="00E4597C" w:rsidP="00E4597C">
      <w:pPr>
        <w:pStyle w:val="Akapitzlist"/>
        <w:numPr>
          <w:ilvl w:val="0"/>
          <w:numId w:val="21"/>
        </w:numPr>
        <w:jc w:val="both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4E228C">
        <w:rPr>
          <w:rFonts w:ascii="Signika" w:eastAsia="Times New Roman" w:hAnsi="Signika" w:cs="Times New Roman"/>
          <w:b/>
          <w:bCs/>
          <w:color w:val="464B4F"/>
          <w:sz w:val="20"/>
          <w:szCs w:val="20"/>
          <w:lang w:eastAsia="pl-PL"/>
        </w:rPr>
        <w:t>Przysługuje Pani/Panu</w:t>
      </w:r>
      <w:r w:rsidRPr="004E228C">
        <w:rPr>
          <w:rFonts w:ascii="Cambria" w:eastAsia="Times New Roman" w:hAnsi="Cambria" w:cs="Cambria"/>
          <w:b/>
          <w:color w:val="464B4F"/>
          <w:sz w:val="20"/>
          <w:szCs w:val="20"/>
          <w:lang w:eastAsia="pl-PL"/>
        </w:rPr>
        <w:t> </w:t>
      </w:r>
      <w:r w:rsidRPr="004E228C">
        <w:rPr>
          <w:rFonts w:ascii="Signika" w:eastAsia="Times New Roman" w:hAnsi="Signika" w:cs="Times New Roman"/>
          <w:b/>
          <w:color w:val="464B4F"/>
          <w:sz w:val="20"/>
          <w:szCs w:val="20"/>
          <w:lang w:eastAsia="pl-PL"/>
        </w:rPr>
        <w:t>prawo do:</w:t>
      </w:r>
    </w:p>
    <w:p w14:paraId="344C309A" w14:textId="77777777" w:rsidR="00E4597C" w:rsidRPr="00270C38" w:rsidRDefault="00E4597C" w:rsidP="00E4597C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70C38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dostępu do treści swoich danych – w granicach art. 15 RODO,</w:t>
      </w:r>
    </w:p>
    <w:p w14:paraId="69F1408F" w14:textId="77777777" w:rsidR="00E4597C" w:rsidRPr="00270C38" w:rsidRDefault="00E4597C" w:rsidP="00E4597C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70C38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ich sprostowania – w granicach art. 16 RODO,</w:t>
      </w:r>
    </w:p>
    <w:p w14:paraId="6746AC20" w14:textId="77777777" w:rsidR="00E4597C" w:rsidRPr="00270C38" w:rsidRDefault="00E4597C" w:rsidP="00E4597C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70C38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ich usunięcia – w granicach art. 17 RODO</w:t>
      </w:r>
      <w:r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,</w:t>
      </w:r>
    </w:p>
    <w:p w14:paraId="1D464356" w14:textId="77777777" w:rsidR="00E4597C" w:rsidRPr="00270C38" w:rsidRDefault="00E4597C" w:rsidP="00E4597C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70C38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ograniczenia ich przetwarzania – w granicach art. 18 RODO,</w:t>
      </w:r>
    </w:p>
    <w:p w14:paraId="2B91E973" w14:textId="77777777" w:rsidR="00E4597C" w:rsidRPr="00270C38" w:rsidRDefault="00E4597C" w:rsidP="00E4597C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70C38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przenoszenia danych – w granicach art. 20 RODO</w:t>
      </w:r>
      <w:r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,</w:t>
      </w:r>
    </w:p>
    <w:p w14:paraId="17B5A4E4" w14:textId="77777777" w:rsidR="00E4597C" w:rsidRPr="00270C38" w:rsidRDefault="00E4597C" w:rsidP="00E4597C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70C38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wniesienia sprzeciwu – w granicach art. 21 RODO.</w:t>
      </w:r>
    </w:p>
    <w:p w14:paraId="2E837693" w14:textId="77777777" w:rsidR="00E4597C" w:rsidRPr="00270C38" w:rsidRDefault="00E4597C" w:rsidP="00E4597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70C38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Realizacja praw, o których mowa powyżej może odbywać się poprzez wskazanie swoich żądań przesłanych</w:t>
      </w:r>
      <w:r w:rsidRPr="00270C38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  <w:r w:rsidRPr="00270C38">
        <w:rPr>
          <w:rFonts w:ascii="Signika" w:eastAsia="Times New Roman" w:hAnsi="Signika" w:cs="Times New Roman"/>
          <w:b/>
          <w:bCs/>
          <w:color w:val="464B4F"/>
          <w:sz w:val="20"/>
          <w:szCs w:val="20"/>
          <w:lang w:eastAsia="pl-PL"/>
        </w:rPr>
        <w:t>Inspektorowi Ochrony Danych</w:t>
      </w:r>
      <w:r w:rsidRPr="00270C38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  <w:r w:rsidRPr="00270C38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na adres e-mail:</w:t>
      </w:r>
      <w:r w:rsidRPr="00270C38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  <w:hyperlink r:id="rId9" w:history="1">
        <w:r w:rsidRPr="00C35A11">
          <w:rPr>
            <w:rStyle w:val="Hipercze"/>
            <w:rFonts w:ascii="Signika" w:eastAsia="Times New Roman" w:hAnsi="Signika" w:cs="Times New Roman"/>
            <w:sz w:val="20"/>
            <w:szCs w:val="20"/>
            <w:lang w:eastAsia="pl-PL"/>
          </w:rPr>
          <w:t>ecn.iod@enea.pl</w:t>
        </w:r>
      </w:hyperlink>
      <w:r w:rsidRPr="00270C38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  <w:r w:rsidRPr="00270C38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.</w:t>
      </w:r>
    </w:p>
    <w:p w14:paraId="0468C4A4" w14:textId="77777777" w:rsidR="00E4597C" w:rsidRDefault="00E4597C" w:rsidP="00E4597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>
        <w:rPr>
          <w:rFonts w:ascii="Signika" w:eastAsia="Times New Roman" w:hAnsi="Signika" w:cs="Times New Roman"/>
          <w:bCs/>
          <w:color w:val="464B4F"/>
          <w:sz w:val="20"/>
          <w:szCs w:val="20"/>
          <w:lang w:eastAsia="pl-PL"/>
        </w:rPr>
        <w:t>Przysługuje Pani/Panu</w:t>
      </w:r>
      <w:r w:rsidRPr="00270C38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 prawo wniesienia skargi do Prezesa Urz</w:t>
      </w:r>
      <w:r w:rsidRPr="00270C38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ę</w:t>
      </w:r>
      <w:r w:rsidRPr="00270C38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du Ochrony Danych Osobowych, je</w:t>
      </w:r>
      <w:r w:rsidRPr="00270C38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ż</w:t>
      </w:r>
      <w:r w:rsidRPr="00270C38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eli </w:t>
      </w:r>
      <w:r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sądzi Pani/Pan</w:t>
      </w:r>
      <w:r w:rsidRPr="00270C38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, </w:t>
      </w:r>
      <w:r w:rsidRPr="00270C38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ż</w:t>
      </w:r>
      <w:r w:rsidRPr="00270C38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e</w:t>
      </w:r>
      <w:r w:rsidRPr="00270C38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  <w:r>
        <w:rPr>
          <w:rFonts w:ascii="Signika" w:eastAsia="Times New Roman" w:hAnsi="Signika" w:cs="Times New Roman"/>
          <w:b/>
          <w:bCs/>
          <w:color w:val="464B4F"/>
          <w:sz w:val="20"/>
          <w:szCs w:val="20"/>
          <w:lang w:eastAsia="pl-PL"/>
        </w:rPr>
        <w:t>ENEA Centrum Sp. z o.o.</w:t>
      </w:r>
      <w:r w:rsidRPr="00270C38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  <w:r w:rsidRPr="00270C38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przetwarza </w:t>
      </w:r>
      <w:r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Pani/Pana</w:t>
      </w:r>
      <w:r w:rsidRPr="00270C38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 dane osobowe z</w:t>
      </w:r>
      <w:r w:rsidRPr="00270C38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  <w:r w:rsidRPr="00270C38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naruszeniem przepis</w:t>
      </w:r>
      <w:r w:rsidRPr="00270C38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ó</w:t>
      </w:r>
      <w:r w:rsidRPr="00270C38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w RODO.</w:t>
      </w:r>
    </w:p>
    <w:p w14:paraId="424C75E2" w14:textId="77777777" w:rsidR="00E4597C" w:rsidRPr="00690BEC" w:rsidRDefault="00E4597C" w:rsidP="00E4597C">
      <w:pPr>
        <w:pStyle w:val="Akapitzlist"/>
        <w:numPr>
          <w:ilvl w:val="0"/>
          <w:numId w:val="21"/>
        </w:numPr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F26562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Pani/Pana dane osobowe nie będą przetwarzane w </w:t>
      </w:r>
      <w:r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celu z</w:t>
      </w:r>
      <w:r w:rsidRPr="00F26562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automatyzowane</w:t>
      </w:r>
      <w:r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go podejmowania</w:t>
      </w:r>
      <w:r w:rsidRPr="00F26562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 decyzji w indywidualnych</w:t>
      </w:r>
      <w:r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 przypadkach, w tym profilowania.</w:t>
      </w:r>
      <w:bookmarkEnd w:id="0"/>
    </w:p>
    <w:p w14:paraId="149377D8" w14:textId="51372360" w:rsidR="00417AA6" w:rsidRPr="00B61C52" w:rsidRDefault="00417AA6" w:rsidP="00B61C52"/>
    <w:sectPr w:rsidR="00417AA6" w:rsidRPr="00B61C5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5A689" w14:textId="77777777" w:rsidR="00A73CA9" w:rsidRDefault="00A73CA9" w:rsidP="003C5F21">
      <w:pPr>
        <w:spacing w:after="0" w:line="240" w:lineRule="auto"/>
      </w:pPr>
      <w:r>
        <w:separator/>
      </w:r>
    </w:p>
  </w:endnote>
  <w:endnote w:type="continuationSeparator" w:id="0">
    <w:p w14:paraId="6F6FB8D0" w14:textId="77777777" w:rsidR="00A73CA9" w:rsidRDefault="00A73CA9" w:rsidP="003C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gnika">
    <w:panose1 w:val="02010003020600000004"/>
    <w:charset w:val="EE"/>
    <w:family w:val="auto"/>
    <w:pitch w:val="variable"/>
    <w:sig w:usb0="A00000AF" w:usb1="00000003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64DFE" w14:textId="77777777" w:rsidR="003C5F21" w:rsidRDefault="003C5F21">
    <w:pPr>
      <w:pStyle w:val="Stopka"/>
    </w:pPr>
  </w:p>
  <w:p w14:paraId="670AEC2D" w14:textId="77777777" w:rsidR="003C5F21" w:rsidRPr="003C5F21" w:rsidRDefault="003C5F21" w:rsidP="003C5F21">
    <w:pPr>
      <w:pStyle w:val="Nagwek"/>
      <w:spacing w:line="156" w:lineRule="exact"/>
      <w:jc w:val="center"/>
      <w:rPr>
        <w:rFonts w:ascii="Arial" w:eastAsia="Calibri" w:hAnsi="Arial" w:cs="Arial"/>
        <w:color w:val="75787B"/>
        <w:sz w:val="13"/>
        <w:szCs w:val="13"/>
      </w:rPr>
    </w:pPr>
    <w:r w:rsidRPr="003C5F21">
      <w:rPr>
        <w:rFonts w:ascii="Arial" w:eastAsia="Calibri" w:hAnsi="Arial" w:cs="Arial"/>
        <w:color w:val="75787B"/>
        <w:sz w:val="13"/>
        <w:szCs w:val="13"/>
      </w:rPr>
      <w:t>Sad Rejonowy Poznań - Nowe Miasto i Wilda w Poznaniu VIII Wydział Gospodarczy</w:t>
    </w:r>
  </w:p>
  <w:p w14:paraId="2913718F" w14:textId="77777777" w:rsidR="003C5F21" w:rsidRPr="003C5F21" w:rsidRDefault="003C5F21" w:rsidP="003C5F21">
    <w:pPr>
      <w:pStyle w:val="Nagwek"/>
      <w:spacing w:line="156" w:lineRule="exact"/>
      <w:jc w:val="center"/>
      <w:rPr>
        <w:rFonts w:ascii="Arial" w:eastAsia="Calibri" w:hAnsi="Arial" w:cs="Arial"/>
        <w:color w:val="75787B"/>
        <w:sz w:val="13"/>
        <w:szCs w:val="13"/>
      </w:rPr>
    </w:pPr>
    <w:r w:rsidRPr="003C5F21">
      <w:rPr>
        <w:rFonts w:ascii="Arial" w:eastAsia="Calibri" w:hAnsi="Arial" w:cs="Arial"/>
        <w:color w:val="75787B"/>
        <w:sz w:val="13"/>
        <w:szCs w:val="13"/>
      </w:rPr>
      <w:t>Krajowego Rejestru Sadowego nr KRS: 0000477231 Kapitał zakładowy: 103 929 000 PLN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2A4AE" w14:textId="77777777" w:rsidR="00A73CA9" w:rsidRDefault="00A73CA9" w:rsidP="003C5F21">
      <w:pPr>
        <w:spacing w:after="0" w:line="240" w:lineRule="auto"/>
      </w:pPr>
      <w:r>
        <w:separator/>
      </w:r>
    </w:p>
  </w:footnote>
  <w:footnote w:type="continuationSeparator" w:id="0">
    <w:p w14:paraId="23C7A5A6" w14:textId="77777777" w:rsidR="00A73CA9" w:rsidRDefault="00A73CA9" w:rsidP="003C5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2467"/>
      <w:gridCol w:w="2467"/>
    </w:tblGrid>
    <w:tr w:rsidR="003C5F21" w:rsidRPr="00784652" w14:paraId="74562172" w14:textId="77777777" w:rsidTr="003C5F21">
      <w:trPr>
        <w:cantSplit/>
        <w:trHeight w:hRule="exact" w:val="387"/>
      </w:trPr>
      <w:tc>
        <w:tcPr>
          <w:tcW w:w="2467" w:type="dxa"/>
          <w:shd w:val="clear" w:color="auto" w:fill="auto"/>
          <w:vAlign w:val="bottom"/>
        </w:tcPr>
        <w:p w14:paraId="5A85BD79" w14:textId="77777777" w:rsidR="003C5F21" w:rsidRPr="00784652" w:rsidRDefault="003C5F21" w:rsidP="003C5F21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ENEA Centrum sp. z o.o.</w:t>
          </w:r>
        </w:p>
        <w:p w14:paraId="57C2C191" w14:textId="77777777" w:rsidR="003C5F21" w:rsidRPr="00784652" w:rsidRDefault="003C5F21" w:rsidP="003C5F21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 xml:space="preserve">61-894 Poznań, </w:t>
          </w:r>
        </w:p>
      </w:tc>
      <w:tc>
        <w:tcPr>
          <w:tcW w:w="2467" w:type="dxa"/>
          <w:shd w:val="clear" w:color="auto" w:fill="auto"/>
          <w:vAlign w:val="bottom"/>
        </w:tcPr>
        <w:p w14:paraId="6588C61E" w14:textId="77777777" w:rsidR="003C5F21" w:rsidRPr="001711BA" w:rsidRDefault="003C5F21" w:rsidP="003C5F21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 w:rsidRPr="001711BA">
            <w:rPr>
              <w:rFonts w:ascii="Arial" w:hAnsi="Arial" w:cs="Arial"/>
              <w:color w:val="75787B"/>
              <w:sz w:val="14"/>
              <w:szCs w:val="14"/>
            </w:rPr>
            <w:t xml:space="preserve">NIP </w:t>
          </w:r>
          <w:r w:rsidRPr="00BF2710">
            <w:rPr>
              <w:rFonts w:ascii="Arial" w:hAnsi="Arial" w:cs="Arial"/>
              <w:bCs/>
              <w:color w:val="767171"/>
              <w:sz w:val="14"/>
              <w:szCs w:val="14"/>
              <w:lang w:eastAsia="pl-PL"/>
            </w:rPr>
            <w:t>777 00 02 843</w:t>
          </w:r>
        </w:p>
        <w:p w14:paraId="4B25630F" w14:textId="77777777" w:rsidR="003C5F21" w:rsidRPr="00784652" w:rsidRDefault="003C5F21" w:rsidP="003C5F21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 w:rsidRPr="00BF2710">
            <w:rPr>
              <w:rFonts w:ascii="Arial" w:hAnsi="Arial" w:cs="Arial"/>
              <w:color w:val="767171"/>
              <w:sz w:val="14"/>
              <w:szCs w:val="14"/>
            </w:rPr>
            <w:t xml:space="preserve">REGON </w:t>
          </w:r>
          <w:r w:rsidRPr="00BF2710">
            <w:rPr>
              <w:rFonts w:ascii="Arial" w:hAnsi="Arial" w:cs="Arial"/>
              <w:color w:val="767171"/>
              <w:sz w:val="14"/>
              <w:szCs w:val="14"/>
              <w:lang w:eastAsia="pl-PL"/>
            </w:rPr>
            <w:t>630770227</w:t>
          </w:r>
        </w:p>
      </w:tc>
    </w:tr>
    <w:tr w:rsidR="003C5F21" w:rsidRPr="00784652" w14:paraId="30D9FB5A" w14:textId="77777777" w:rsidTr="003C5F21">
      <w:trPr>
        <w:cantSplit/>
        <w:trHeight w:hRule="exact" w:val="161"/>
      </w:trPr>
      <w:tc>
        <w:tcPr>
          <w:tcW w:w="2467" w:type="dxa"/>
          <w:shd w:val="clear" w:color="auto" w:fill="auto"/>
        </w:tcPr>
        <w:p w14:paraId="274DFAF1" w14:textId="77777777" w:rsidR="003C5F21" w:rsidRPr="00784652" w:rsidRDefault="003C5F21" w:rsidP="003C5F21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Plac Władysława Andersa 7</w:t>
          </w:r>
        </w:p>
      </w:tc>
      <w:tc>
        <w:tcPr>
          <w:tcW w:w="2467" w:type="dxa"/>
          <w:shd w:val="clear" w:color="auto" w:fill="auto"/>
        </w:tcPr>
        <w:p w14:paraId="75A0B202" w14:textId="77777777" w:rsidR="003C5F21" w:rsidRPr="00784652" w:rsidRDefault="003C5F21" w:rsidP="003C5F21">
          <w:pPr>
            <w:pStyle w:val="Nagwek"/>
            <w:spacing w:line="168" w:lineRule="exact"/>
            <w:rPr>
              <w:rFonts w:ascii="Arial" w:hAnsi="Arial" w:cs="Arial"/>
              <w:color w:val="75787B"/>
              <w:sz w:val="14"/>
              <w:szCs w:val="14"/>
            </w:rPr>
          </w:pPr>
          <w:r w:rsidRPr="00784652">
            <w:rPr>
              <w:rFonts w:ascii="Arial" w:hAnsi="Arial" w:cs="Arial"/>
              <w:color w:val="75787B"/>
              <w:sz w:val="14"/>
              <w:szCs w:val="14"/>
            </w:rPr>
            <w:t xml:space="preserve">www.enea.pl </w:t>
          </w:r>
        </w:p>
      </w:tc>
    </w:tr>
  </w:tbl>
  <w:p w14:paraId="358C72A7" w14:textId="77777777" w:rsidR="003C5F21" w:rsidRPr="003C5F21" w:rsidRDefault="003C5F21" w:rsidP="003C5F21">
    <w:pPr>
      <w:pStyle w:val="Nagwek"/>
    </w:pPr>
    <w:r>
      <w:rPr>
        <w:rFonts w:ascii="Arial" w:hAnsi="Arial" w:cs="Arial"/>
        <w:noProof/>
        <w:color w:val="75787B"/>
        <w:sz w:val="14"/>
        <w:szCs w:val="14"/>
      </w:rPr>
      <w:drawing>
        <wp:anchor distT="0" distB="0" distL="114300" distR="114300" simplePos="0" relativeHeight="251658240" behindDoc="1" locked="0" layoutInCell="1" allowOverlap="1" wp14:anchorId="6DBE3005" wp14:editId="34452288">
          <wp:simplePos x="0" y="0"/>
          <wp:positionH relativeFrom="margin">
            <wp:posOffset>-769232</wp:posOffset>
          </wp:positionH>
          <wp:positionV relativeFrom="margin">
            <wp:posOffset>-793428</wp:posOffset>
          </wp:positionV>
          <wp:extent cx="1329690" cy="730250"/>
          <wp:effectExtent l="0" t="0" r="3810" b="0"/>
          <wp:wrapSquare wrapText="bothSides"/>
          <wp:docPr id="4" name="Obraz 4" descr="pap_firmowy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p_firmowy_logo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5469"/>
    <w:multiLevelType w:val="hybridMultilevel"/>
    <w:tmpl w:val="ED7C5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046BD"/>
    <w:multiLevelType w:val="hybridMultilevel"/>
    <w:tmpl w:val="A43CFC9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D3312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4B6CEE"/>
    <w:multiLevelType w:val="hybridMultilevel"/>
    <w:tmpl w:val="A11E7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E35E4"/>
    <w:multiLevelType w:val="hybridMultilevel"/>
    <w:tmpl w:val="737024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F6A02"/>
    <w:multiLevelType w:val="hybridMultilevel"/>
    <w:tmpl w:val="5CA80E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C00F84"/>
    <w:multiLevelType w:val="hybridMultilevel"/>
    <w:tmpl w:val="C8062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86C2B"/>
    <w:multiLevelType w:val="hybridMultilevel"/>
    <w:tmpl w:val="1316B8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453E64"/>
    <w:multiLevelType w:val="multilevel"/>
    <w:tmpl w:val="2B2697F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B0E615B"/>
    <w:multiLevelType w:val="hybridMultilevel"/>
    <w:tmpl w:val="994EEA4E"/>
    <w:lvl w:ilvl="0" w:tplc="5E508816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B75289"/>
    <w:multiLevelType w:val="hybridMultilevel"/>
    <w:tmpl w:val="4330D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53A5C"/>
    <w:multiLevelType w:val="hybridMultilevel"/>
    <w:tmpl w:val="635E96A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39615C6"/>
    <w:multiLevelType w:val="hybridMultilevel"/>
    <w:tmpl w:val="0E52B8C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C22C8"/>
    <w:multiLevelType w:val="hybridMultilevel"/>
    <w:tmpl w:val="EF4E3FBA"/>
    <w:lvl w:ilvl="0" w:tplc="2A2646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671F2"/>
    <w:multiLevelType w:val="hybridMultilevel"/>
    <w:tmpl w:val="47F61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B4670"/>
    <w:multiLevelType w:val="hybridMultilevel"/>
    <w:tmpl w:val="DBD66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CC0945"/>
    <w:multiLevelType w:val="hybridMultilevel"/>
    <w:tmpl w:val="A080B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C5FFF"/>
    <w:multiLevelType w:val="hybridMultilevel"/>
    <w:tmpl w:val="002E396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B9F46BB"/>
    <w:multiLevelType w:val="multilevel"/>
    <w:tmpl w:val="2DCA0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6"/>
  </w:num>
  <w:num w:numId="5">
    <w:abstractNumId w:val="0"/>
  </w:num>
  <w:num w:numId="6">
    <w:abstractNumId w:val="15"/>
  </w:num>
  <w:num w:numId="7">
    <w:abstractNumId w:val="8"/>
  </w:num>
  <w:num w:numId="8">
    <w:abstractNumId w:val="14"/>
  </w:num>
  <w:num w:numId="9">
    <w:abstractNumId w:val="6"/>
  </w:num>
  <w:num w:numId="10">
    <w:abstractNumId w:val="12"/>
  </w:num>
  <w:num w:numId="11">
    <w:abstractNumId w:val="11"/>
  </w:num>
  <w:num w:numId="12">
    <w:abstractNumId w:val="0"/>
  </w:num>
  <w:num w:numId="13">
    <w:abstractNumId w:val="17"/>
  </w:num>
  <w:num w:numId="14">
    <w:abstractNumId w:val="13"/>
  </w:num>
  <w:num w:numId="15">
    <w:abstractNumId w:val="1"/>
  </w:num>
  <w:num w:numId="16">
    <w:abstractNumId w:val="5"/>
  </w:num>
  <w:num w:numId="17">
    <w:abstractNumId w:val="7"/>
  </w:num>
  <w:num w:numId="18">
    <w:abstractNumId w:val="2"/>
  </w:num>
  <w:num w:numId="19">
    <w:abstractNumId w:val="4"/>
  </w:num>
  <w:num w:numId="20">
    <w:abstractNumId w:val="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9B"/>
    <w:rsid w:val="0000069B"/>
    <w:rsid w:val="000256CA"/>
    <w:rsid w:val="0005408B"/>
    <w:rsid w:val="000920E9"/>
    <w:rsid w:val="000B5A1C"/>
    <w:rsid w:val="000D0EF8"/>
    <w:rsid w:val="000D7D5D"/>
    <w:rsid w:val="00104CF0"/>
    <w:rsid w:val="00145509"/>
    <w:rsid w:val="00182EBE"/>
    <w:rsid w:val="00216777"/>
    <w:rsid w:val="00220E03"/>
    <w:rsid w:val="002556C4"/>
    <w:rsid w:val="002567C4"/>
    <w:rsid w:val="002C3F7E"/>
    <w:rsid w:val="002C6E93"/>
    <w:rsid w:val="002D6F58"/>
    <w:rsid w:val="002F09AC"/>
    <w:rsid w:val="00316B91"/>
    <w:rsid w:val="0035047D"/>
    <w:rsid w:val="00356E8D"/>
    <w:rsid w:val="00361065"/>
    <w:rsid w:val="003704B4"/>
    <w:rsid w:val="00397A86"/>
    <w:rsid w:val="003A29BD"/>
    <w:rsid w:val="003B19CF"/>
    <w:rsid w:val="003C5F21"/>
    <w:rsid w:val="003C6DF0"/>
    <w:rsid w:val="003E1F56"/>
    <w:rsid w:val="00417AA6"/>
    <w:rsid w:val="00435DC3"/>
    <w:rsid w:val="004360F9"/>
    <w:rsid w:val="00475D96"/>
    <w:rsid w:val="0049326E"/>
    <w:rsid w:val="0049483A"/>
    <w:rsid w:val="00530161"/>
    <w:rsid w:val="00531511"/>
    <w:rsid w:val="005335ED"/>
    <w:rsid w:val="005402C6"/>
    <w:rsid w:val="005C217E"/>
    <w:rsid w:val="005C78E0"/>
    <w:rsid w:val="005F1FD6"/>
    <w:rsid w:val="00602A6D"/>
    <w:rsid w:val="006451BA"/>
    <w:rsid w:val="00677F18"/>
    <w:rsid w:val="006C5F94"/>
    <w:rsid w:val="006F1244"/>
    <w:rsid w:val="006F364A"/>
    <w:rsid w:val="006F4A96"/>
    <w:rsid w:val="00732420"/>
    <w:rsid w:val="008204B9"/>
    <w:rsid w:val="00833CF1"/>
    <w:rsid w:val="00841F46"/>
    <w:rsid w:val="008511BB"/>
    <w:rsid w:val="00872CB9"/>
    <w:rsid w:val="00882E6D"/>
    <w:rsid w:val="00897DA0"/>
    <w:rsid w:val="008A16F5"/>
    <w:rsid w:val="008A1F27"/>
    <w:rsid w:val="008D4EE7"/>
    <w:rsid w:val="008E3E6F"/>
    <w:rsid w:val="00910B46"/>
    <w:rsid w:val="00913883"/>
    <w:rsid w:val="0095741C"/>
    <w:rsid w:val="00987761"/>
    <w:rsid w:val="00990F7E"/>
    <w:rsid w:val="009A4C8B"/>
    <w:rsid w:val="009D0337"/>
    <w:rsid w:val="009F02AF"/>
    <w:rsid w:val="009F6BDE"/>
    <w:rsid w:val="00A16ED5"/>
    <w:rsid w:val="00A17C8C"/>
    <w:rsid w:val="00A53209"/>
    <w:rsid w:val="00A73CA9"/>
    <w:rsid w:val="00A90AAA"/>
    <w:rsid w:val="00AD7519"/>
    <w:rsid w:val="00B025CB"/>
    <w:rsid w:val="00B038EF"/>
    <w:rsid w:val="00B14399"/>
    <w:rsid w:val="00B1574F"/>
    <w:rsid w:val="00B1753B"/>
    <w:rsid w:val="00B34C7C"/>
    <w:rsid w:val="00B61C52"/>
    <w:rsid w:val="00B625E5"/>
    <w:rsid w:val="00BC375C"/>
    <w:rsid w:val="00BE2610"/>
    <w:rsid w:val="00C542E5"/>
    <w:rsid w:val="00C63188"/>
    <w:rsid w:val="00D01AFF"/>
    <w:rsid w:val="00D15887"/>
    <w:rsid w:val="00D540C0"/>
    <w:rsid w:val="00D61942"/>
    <w:rsid w:val="00D74CC3"/>
    <w:rsid w:val="00D930C3"/>
    <w:rsid w:val="00DC7051"/>
    <w:rsid w:val="00E23A89"/>
    <w:rsid w:val="00E4597C"/>
    <w:rsid w:val="00E95186"/>
    <w:rsid w:val="00EB0435"/>
    <w:rsid w:val="00F05901"/>
    <w:rsid w:val="00F13470"/>
    <w:rsid w:val="00F36EB4"/>
    <w:rsid w:val="00F371D7"/>
    <w:rsid w:val="00F432FC"/>
    <w:rsid w:val="00F95FBC"/>
    <w:rsid w:val="00FB4DE2"/>
    <w:rsid w:val="00FD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65D5A"/>
  <w15:chartTrackingRefBased/>
  <w15:docId w15:val="{4190C2BD-B203-4B23-A100-98953791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59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00069B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00069B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ntstyle31">
    <w:name w:val="fontstyle31"/>
    <w:basedOn w:val="Domylnaczcionkaakapitu"/>
    <w:rsid w:val="0000069B"/>
    <w:rPr>
      <w:rFonts w:ascii="Arial-BoldMT" w:hAnsi="Arial-BoldMT" w:hint="default"/>
      <w:b/>
      <w:bCs/>
      <w:i w:val="0"/>
      <w:iCs w:val="0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A17C8C"/>
    <w:pPr>
      <w:ind w:left="720"/>
      <w:contextualSpacing/>
    </w:pPr>
  </w:style>
  <w:style w:type="character" w:customStyle="1" w:styleId="fontstyle11">
    <w:name w:val="fontstyle11"/>
    <w:basedOn w:val="Domylnaczcionkaakapitu"/>
    <w:rsid w:val="00E23A8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3C5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5F21"/>
  </w:style>
  <w:style w:type="paragraph" w:styleId="Stopka">
    <w:name w:val="footer"/>
    <w:basedOn w:val="Normalny"/>
    <w:link w:val="StopkaZnak"/>
    <w:uiPriority w:val="99"/>
    <w:unhideWhenUsed/>
    <w:rsid w:val="003C5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5F21"/>
  </w:style>
  <w:style w:type="paragraph" w:styleId="Tekstdymka">
    <w:name w:val="Balloon Text"/>
    <w:basedOn w:val="Normalny"/>
    <w:link w:val="TekstdymkaZnak"/>
    <w:uiPriority w:val="99"/>
    <w:semiHidden/>
    <w:unhideWhenUsed/>
    <w:rsid w:val="008A1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6F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45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61C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n.iod@ene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cn.iod@ene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D4534-66A0-4B62-AA40-29F496B9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Enea</dc:creator>
  <cp:keywords/>
  <dc:description/>
  <cp:lastModifiedBy>Kocjan Krzysztof</cp:lastModifiedBy>
  <cp:revision>2</cp:revision>
  <cp:lastPrinted>2025-03-28T08:48:00Z</cp:lastPrinted>
  <dcterms:created xsi:type="dcterms:W3CDTF">2025-04-02T14:18:00Z</dcterms:created>
  <dcterms:modified xsi:type="dcterms:W3CDTF">2025-04-02T14:18:00Z</dcterms:modified>
</cp:coreProperties>
</file>