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37" w:rsidRDefault="00A51F37" w:rsidP="00A51F37">
      <w:pPr>
        <w:spacing w:line="276" w:lineRule="auto"/>
        <w:rPr>
          <w:rFonts w:ascii="Franklin Gothic Book" w:hAnsi="Franklin Gothic Book" w:cs="Arial"/>
          <w:b/>
          <w:bCs/>
          <w:sz w:val="20"/>
          <w:szCs w:val="20"/>
        </w:rPr>
      </w:pPr>
      <w:r w:rsidRPr="008C4DE7">
        <w:rPr>
          <w:rFonts w:ascii="Franklin Gothic Book" w:hAnsi="Franklin Gothic Book" w:cs="Arial"/>
          <w:b/>
          <w:sz w:val="20"/>
          <w:szCs w:val="20"/>
        </w:rPr>
        <w:t xml:space="preserve">ZAŁĄCZNIK Nr </w:t>
      </w:r>
      <w:r>
        <w:rPr>
          <w:rFonts w:ascii="Franklin Gothic Book" w:hAnsi="Franklin Gothic Book" w:cs="Arial"/>
          <w:b/>
          <w:sz w:val="20"/>
          <w:szCs w:val="20"/>
        </w:rPr>
        <w:t>5</w:t>
      </w:r>
      <w:r w:rsidRPr="008C4DE7">
        <w:rPr>
          <w:rFonts w:ascii="Franklin Gothic Book" w:hAnsi="Franklin Gothic Book" w:cs="Arial"/>
          <w:sz w:val="20"/>
          <w:szCs w:val="20"/>
        </w:rPr>
        <w:t xml:space="preserve"> do </w:t>
      </w:r>
      <w:r w:rsidRPr="008C4DE7">
        <w:rPr>
          <w:rFonts w:ascii="Franklin Gothic Book" w:hAnsi="Franklin Gothic Book" w:cs="Arial"/>
          <w:b/>
          <w:bCs/>
          <w:sz w:val="20"/>
          <w:szCs w:val="20"/>
        </w:rPr>
        <w:t xml:space="preserve">UMOWY </w:t>
      </w:r>
      <w:r>
        <w:rPr>
          <w:rFonts w:ascii="Franklin Gothic Book" w:hAnsi="Franklin Gothic Book" w:cs="Arial"/>
          <w:b/>
          <w:bCs/>
          <w:sz w:val="20"/>
          <w:szCs w:val="20"/>
        </w:rPr>
        <w:t xml:space="preserve">RAMOWEJ </w:t>
      </w:r>
      <w:r w:rsidRPr="008C4DE7">
        <w:rPr>
          <w:rFonts w:ascii="Franklin Gothic Book" w:hAnsi="Franklin Gothic Book" w:cs="Arial"/>
          <w:b/>
          <w:bCs/>
          <w:sz w:val="20"/>
          <w:szCs w:val="20"/>
        </w:rPr>
        <w:t xml:space="preserve">nr </w:t>
      </w:r>
      <w:r w:rsidRPr="001C22F9">
        <w:rPr>
          <w:rFonts w:ascii="Franklin Gothic Book" w:hAnsi="Franklin Gothic Book" w:cs="Arial"/>
          <w:b/>
          <w:bCs/>
          <w:sz w:val="20"/>
          <w:szCs w:val="20"/>
        </w:rPr>
        <w:t>DE/ZB/</w:t>
      </w:r>
      <w:r>
        <w:rPr>
          <w:rFonts w:ascii="Franklin Gothic Book" w:hAnsi="Franklin Gothic Book" w:cs="Arial"/>
          <w:b/>
          <w:bCs/>
          <w:sz w:val="20"/>
          <w:szCs w:val="20"/>
        </w:rPr>
        <w:t>RD/……………………………………………………………….. /……………………..</w:t>
      </w:r>
    </w:p>
    <w:p w:rsidR="00A51F37" w:rsidRPr="008C4DE7" w:rsidRDefault="00A51F37" w:rsidP="00A51F37">
      <w:pPr>
        <w:spacing w:line="276" w:lineRule="auto"/>
        <w:jc w:val="center"/>
        <w:rPr>
          <w:rFonts w:ascii="Franklin Gothic Book" w:hAnsi="Franklin Gothic Book" w:cs="Arial"/>
          <w:b/>
          <w:bCs/>
          <w:sz w:val="20"/>
          <w:szCs w:val="20"/>
        </w:rPr>
      </w:pPr>
    </w:p>
    <w:p w:rsidR="00A51F37" w:rsidRPr="00882581" w:rsidRDefault="00A51F37" w:rsidP="00A51F37">
      <w:pPr>
        <w:spacing w:line="276" w:lineRule="auto"/>
        <w:jc w:val="center"/>
        <w:rPr>
          <w:rFonts w:ascii="Franklin Gothic Book" w:hAnsi="Franklin Gothic Book" w:cs="Arial"/>
          <w:smallCaps/>
          <w:sz w:val="20"/>
          <w:szCs w:val="20"/>
        </w:rPr>
      </w:pPr>
      <w:r w:rsidRPr="007508F9">
        <w:rPr>
          <w:rFonts w:ascii="Franklin Gothic Book" w:hAnsi="Franklin Gothic Book" w:cs="Arial"/>
          <w:b/>
          <w:smallCaps/>
          <w:sz w:val="20"/>
          <w:szCs w:val="20"/>
        </w:rPr>
        <w:t>WYKAZ PODMIOTÓW STANOWIĄCYCH PIERWSZYCH WPROWADZAJĄCYCH NA RYNEK ORAZ PRZEDSIĘBIORSTW POŚREDNICZĄCYCH BĘDĄCYCH DOSTAWCAMI PALIWA Z BIOMASY DO SPRZEDAWCY</w:t>
      </w:r>
      <w:r w:rsidRPr="00882581">
        <w:rPr>
          <w:rFonts w:ascii="Franklin Gothic Book" w:hAnsi="Franklin Gothic Book" w:cs="Arial"/>
          <w:smallCaps/>
          <w:sz w:val="20"/>
          <w:szCs w:val="20"/>
        </w:rPr>
        <w:t>.</w:t>
      </w:r>
    </w:p>
    <w:p w:rsidR="00A51F37" w:rsidRPr="008C4DE7" w:rsidRDefault="00A51F37" w:rsidP="00A51F37">
      <w:pPr>
        <w:tabs>
          <w:tab w:val="left" w:pos="360"/>
        </w:tabs>
        <w:spacing w:line="276" w:lineRule="auto"/>
        <w:jc w:val="center"/>
        <w:rPr>
          <w:rFonts w:ascii="Franklin Gothic Book" w:hAnsi="Franklin Gothic Book"/>
          <w:b/>
          <w:sz w:val="20"/>
          <w:szCs w:val="20"/>
        </w:rPr>
      </w:pPr>
    </w:p>
    <w:p w:rsidR="00A51F37" w:rsidRPr="00C76287" w:rsidRDefault="00A51F37" w:rsidP="00A51F37">
      <w:pPr>
        <w:tabs>
          <w:tab w:val="left" w:pos="360"/>
        </w:tabs>
        <w:spacing w:line="276" w:lineRule="auto"/>
        <w:jc w:val="center"/>
        <w:rPr>
          <w:rFonts w:ascii="Franklin Gothic Book" w:hAnsi="Franklin Gothic Book"/>
          <w:b/>
          <w:sz w:val="16"/>
          <w:szCs w:val="16"/>
        </w:rPr>
      </w:pPr>
    </w:p>
    <w:p w:rsidR="00A51F37" w:rsidRPr="00C76287" w:rsidRDefault="00A51F37" w:rsidP="00A51F37">
      <w:pPr>
        <w:tabs>
          <w:tab w:val="left" w:pos="360"/>
        </w:tabs>
        <w:spacing w:line="276" w:lineRule="auto"/>
        <w:jc w:val="center"/>
        <w:rPr>
          <w:rFonts w:ascii="Franklin Gothic Book" w:hAnsi="Franklin Gothic Book"/>
          <w:b/>
          <w:sz w:val="20"/>
          <w:szCs w:val="20"/>
        </w:rPr>
      </w:pPr>
      <w:r w:rsidRPr="00C76287">
        <w:rPr>
          <w:rFonts w:ascii="Franklin Gothic Book" w:hAnsi="Franklin Gothic Book"/>
          <w:b/>
          <w:sz w:val="20"/>
          <w:szCs w:val="20"/>
        </w:rPr>
        <w:t>Wykaz producentów</w:t>
      </w:r>
      <w:r>
        <w:rPr>
          <w:rFonts w:ascii="Franklin Gothic Book" w:hAnsi="Franklin Gothic Book"/>
          <w:b/>
          <w:sz w:val="20"/>
          <w:szCs w:val="20"/>
        </w:rPr>
        <w:t xml:space="preserve"> oraz właścicieli gruntów z których pozyskiwane są pozostałości </w:t>
      </w:r>
      <w:r w:rsidRPr="00A671CE">
        <w:rPr>
          <w:rFonts w:ascii="Franklin Gothic Book" w:hAnsi="Franklin Gothic Book"/>
          <w:b/>
          <w:sz w:val="20"/>
          <w:szCs w:val="20"/>
        </w:rPr>
        <w:t>z terenów spoza gospodarki</w:t>
      </w:r>
      <w:r>
        <w:rPr>
          <w:rFonts w:ascii="Franklin Gothic Book" w:hAnsi="Franklin Gothic Book"/>
          <w:b/>
          <w:sz w:val="20"/>
          <w:szCs w:val="20"/>
        </w:rPr>
        <w:t xml:space="preserve"> </w:t>
      </w:r>
      <w:r w:rsidRPr="00A671CE">
        <w:rPr>
          <w:rFonts w:ascii="Franklin Gothic Book" w:hAnsi="Franklin Gothic Book"/>
          <w:b/>
          <w:sz w:val="20"/>
          <w:szCs w:val="20"/>
        </w:rPr>
        <w:t>leśnej (wycinka z terenów inwestycyjnych, pasów drogowych, samosiejek</w:t>
      </w:r>
      <w:r>
        <w:rPr>
          <w:rFonts w:ascii="Franklin Gothic Book" w:hAnsi="Franklin Gothic Book"/>
          <w:b/>
          <w:sz w:val="20"/>
          <w:szCs w:val="20"/>
        </w:rPr>
        <w:t>).</w:t>
      </w:r>
    </w:p>
    <w:p w:rsidR="00A51F37" w:rsidRPr="00C76287" w:rsidRDefault="00A51F37" w:rsidP="00A51F37">
      <w:pPr>
        <w:tabs>
          <w:tab w:val="left" w:pos="360"/>
        </w:tabs>
        <w:spacing w:line="276" w:lineRule="auto"/>
        <w:jc w:val="center"/>
        <w:rPr>
          <w:rFonts w:ascii="Franklin Gothic Book" w:hAnsi="Franklin Gothic Book"/>
          <w:b/>
          <w:sz w:val="16"/>
          <w:szCs w:val="16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101"/>
        <w:gridCol w:w="1843"/>
        <w:gridCol w:w="1559"/>
        <w:gridCol w:w="1276"/>
        <w:gridCol w:w="1417"/>
        <w:gridCol w:w="1276"/>
      </w:tblGrid>
      <w:tr w:rsidR="00A51F37" w:rsidRPr="00C76287" w:rsidTr="00756F0E">
        <w:trPr>
          <w:trHeight w:val="3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L</w:t>
            </w:r>
            <w:r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Pierwszy wprowadzający paliwo z biomasy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Poczta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KRS</w:t>
            </w:r>
          </w:p>
        </w:tc>
      </w:tr>
      <w:tr w:rsidR="00A51F37" w:rsidRPr="00C76287" w:rsidTr="00756F0E">
        <w:trPr>
          <w:trHeight w:val="27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51F37" w:rsidRPr="00C76287" w:rsidRDefault="00A51F37" w:rsidP="00A51F37">
      <w:pPr>
        <w:tabs>
          <w:tab w:val="left" w:pos="360"/>
        </w:tabs>
        <w:spacing w:line="276" w:lineRule="auto"/>
        <w:jc w:val="center"/>
        <w:rPr>
          <w:rFonts w:ascii="Franklin Gothic Book" w:hAnsi="Franklin Gothic Book"/>
          <w:b/>
          <w:sz w:val="16"/>
          <w:szCs w:val="16"/>
        </w:rPr>
      </w:pPr>
    </w:p>
    <w:p w:rsidR="00A51F37" w:rsidRPr="00C76287" w:rsidRDefault="00A51F37" w:rsidP="00A51F37">
      <w:pPr>
        <w:tabs>
          <w:tab w:val="left" w:pos="360"/>
        </w:tabs>
        <w:spacing w:line="276" w:lineRule="auto"/>
        <w:jc w:val="center"/>
        <w:rPr>
          <w:rFonts w:ascii="Franklin Gothic Book" w:hAnsi="Franklin Gothic Book"/>
          <w:b/>
          <w:sz w:val="20"/>
          <w:szCs w:val="20"/>
        </w:rPr>
      </w:pPr>
      <w:r w:rsidRPr="00C76287">
        <w:rPr>
          <w:rFonts w:ascii="Franklin Gothic Book" w:hAnsi="Franklin Gothic Book"/>
          <w:b/>
          <w:sz w:val="20"/>
          <w:szCs w:val="20"/>
        </w:rPr>
        <w:t>Podmioty uczestniczące w łańcuchu dostaw</w:t>
      </w:r>
    </w:p>
    <w:p w:rsidR="00A51F37" w:rsidRPr="00C76287" w:rsidRDefault="00A51F37" w:rsidP="00A51F37">
      <w:pPr>
        <w:tabs>
          <w:tab w:val="left" w:pos="360"/>
        </w:tabs>
        <w:spacing w:line="276" w:lineRule="auto"/>
        <w:jc w:val="center"/>
        <w:rPr>
          <w:rFonts w:ascii="Franklin Gothic Book" w:hAnsi="Franklin Gothic Book"/>
          <w:b/>
          <w:sz w:val="16"/>
          <w:szCs w:val="16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101"/>
        <w:gridCol w:w="1843"/>
        <w:gridCol w:w="1559"/>
        <w:gridCol w:w="1276"/>
        <w:gridCol w:w="1417"/>
        <w:gridCol w:w="1276"/>
      </w:tblGrid>
      <w:tr w:rsidR="00A51F37" w:rsidRPr="00C76287" w:rsidTr="00756F0E">
        <w:trPr>
          <w:trHeight w:val="3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L</w:t>
            </w:r>
            <w:r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Poczta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KRS</w:t>
            </w:r>
          </w:p>
        </w:tc>
      </w:tr>
      <w:tr w:rsidR="00A51F37" w:rsidRPr="00C76287" w:rsidTr="00756F0E">
        <w:trPr>
          <w:trHeight w:val="27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:rsidTr="00756F0E">
        <w:trPr>
          <w:trHeight w:val="27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16"/>
          <w:szCs w:val="16"/>
        </w:rPr>
      </w:pPr>
    </w:p>
    <w:p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16"/>
          <w:szCs w:val="16"/>
        </w:rPr>
      </w:pPr>
    </w:p>
    <w:p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16"/>
          <w:szCs w:val="16"/>
        </w:rPr>
      </w:pPr>
    </w:p>
    <w:p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16"/>
          <w:szCs w:val="16"/>
        </w:rPr>
      </w:pPr>
    </w:p>
    <w:p w:rsidR="00A51F37" w:rsidRPr="00C76287" w:rsidRDefault="00A51F37" w:rsidP="00A51F37">
      <w:pPr>
        <w:tabs>
          <w:tab w:val="left" w:pos="360"/>
        </w:tabs>
        <w:rPr>
          <w:rFonts w:ascii="Franklin Gothic Book" w:hAnsi="Franklin Gothic Book"/>
          <w:b/>
          <w:strike/>
          <w:sz w:val="20"/>
          <w:szCs w:val="20"/>
        </w:rPr>
      </w:pPr>
      <w:r w:rsidRPr="00C76287">
        <w:rPr>
          <w:rFonts w:ascii="Franklin Gothic Book" w:hAnsi="Franklin Gothic Book"/>
          <w:b/>
          <w:sz w:val="20"/>
          <w:szCs w:val="20"/>
        </w:rPr>
        <w:t>Sprzedawca:</w:t>
      </w:r>
      <w:r w:rsidRPr="00C76287">
        <w:rPr>
          <w:rFonts w:ascii="Franklin Gothic Book" w:hAnsi="Franklin Gothic Book"/>
          <w:b/>
          <w:sz w:val="20"/>
          <w:szCs w:val="20"/>
        </w:rPr>
        <w:tab/>
      </w:r>
      <w:r w:rsidRPr="00C76287">
        <w:rPr>
          <w:rFonts w:ascii="Franklin Gothic Book" w:hAnsi="Franklin Gothic Book"/>
          <w:b/>
          <w:sz w:val="20"/>
          <w:szCs w:val="20"/>
        </w:rPr>
        <w:tab/>
      </w:r>
      <w:r w:rsidRPr="00C76287">
        <w:rPr>
          <w:rFonts w:ascii="Franklin Gothic Book" w:hAnsi="Franklin Gothic Book"/>
          <w:b/>
          <w:sz w:val="20"/>
          <w:szCs w:val="20"/>
        </w:rPr>
        <w:tab/>
      </w:r>
      <w:r w:rsidRPr="00C76287">
        <w:rPr>
          <w:rFonts w:ascii="Franklin Gothic Book" w:hAnsi="Franklin Gothic Book"/>
          <w:b/>
          <w:sz w:val="20"/>
          <w:szCs w:val="20"/>
        </w:rPr>
        <w:tab/>
      </w:r>
      <w:r w:rsidRPr="00C76287">
        <w:rPr>
          <w:rFonts w:ascii="Franklin Gothic Book" w:hAnsi="Franklin Gothic Book"/>
          <w:b/>
          <w:sz w:val="20"/>
          <w:szCs w:val="20"/>
        </w:rPr>
        <w:tab/>
      </w:r>
      <w:r w:rsidRPr="00C76287">
        <w:rPr>
          <w:rFonts w:ascii="Franklin Gothic Book" w:hAnsi="Franklin Gothic Book"/>
          <w:b/>
          <w:sz w:val="20"/>
          <w:szCs w:val="20"/>
        </w:rPr>
        <w:tab/>
      </w:r>
      <w:r w:rsidRPr="00C76287">
        <w:rPr>
          <w:rFonts w:ascii="Franklin Gothic Book" w:hAnsi="Franklin Gothic Book"/>
          <w:b/>
          <w:sz w:val="20"/>
          <w:szCs w:val="20"/>
        </w:rPr>
        <w:tab/>
      </w:r>
    </w:p>
    <w:p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20"/>
          <w:szCs w:val="20"/>
        </w:rPr>
      </w:pPr>
    </w:p>
    <w:p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20"/>
          <w:szCs w:val="20"/>
        </w:rPr>
      </w:pPr>
    </w:p>
    <w:p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20"/>
          <w:szCs w:val="20"/>
        </w:rPr>
      </w:pPr>
    </w:p>
    <w:p w:rsidR="00A51F37" w:rsidRPr="00C76287" w:rsidRDefault="00A51F37" w:rsidP="00A51F37">
      <w:pPr>
        <w:tabs>
          <w:tab w:val="left" w:pos="360"/>
        </w:tabs>
        <w:rPr>
          <w:rFonts w:ascii="Franklin Gothic Book" w:hAnsi="Franklin Gothic Book"/>
          <w:strike/>
          <w:sz w:val="20"/>
          <w:szCs w:val="20"/>
        </w:rPr>
      </w:pPr>
      <w:r w:rsidRPr="00C76287">
        <w:rPr>
          <w:rFonts w:ascii="Franklin Gothic Book" w:hAnsi="Franklin Gothic Book"/>
          <w:sz w:val="20"/>
          <w:szCs w:val="20"/>
        </w:rPr>
        <w:t>1) ………………………………………….</w:t>
      </w:r>
    </w:p>
    <w:p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20"/>
          <w:szCs w:val="20"/>
        </w:rPr>
      </w:pPr>
    </w:p>
    <w:p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20"/>
          <w:szCs w:val="20"/>
        </w:rPr>
      </w:pPr>
    </w:p>
    <w:p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20"/>
          <w:szCs w:val="20"/>
        </w:rPr>
      </w:pPr>
    </w:p>
    <w:p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20"/>
          <w:szCs w:val="20"/>
        </w:rPr>
      </w:pPr>
    </w:p>
    <w:p w:rsidR="00A51F37" w:rsidRPr="00C76287" w:rsidRDefault="00A51F37" w:rsidP="00A51F37">
      <w:pPr>
        <w:tabs>
          <w:tab w:val="left" w:pos="360"/>
        </w:tabs>
        <w:spacing w:line="276" w:lineRule="auto"/>
        <w:rPr>
          <w:rFonts w:ascii="Franklin Gothic Book" w:hAnsi="Franklin Gothic Book"/>
          <w:sz w:val="20"/>
          <w:szCs w:val="20"/>
        </w:rPr>
      </w:pPr>
      <w:r w:rsidRPr="00C76287">
        <w:rPr>
          <w:rFonts w:ascii="Franklin Gothic Book" w:hAnsi="Franklin Gothic Book"/>
          <w:sz w:val="20"/>
          <w:szCs w:val="20"/>
        </w:rPr>
        <w:t>2) ....................................................</w:t>
      </w:r>
    </w:p>
    <w:p w:rsidR="00E5433A" w:rsidRDefault="00E5433A">
      <w:bookmarkStart w:id="0" w:name="_GoBack"/>
      <w:bookmarkEnd w:id="0"/>
    </w:p>
    <w:sectPr w:rsidR="00E5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37"/>
    <w:rsid w:val="0052049C"/>
    <w:rsid w:val="00A51F37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D35D6-AAA0-4A86-B555-B4B37022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1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Hyla Hubert</cp:lastModifiedBy>
  <cp:revision>1</cp:revision>
  <dcterms:created xsi:type="dcterms:W3CDTF">2024-06-25T07:14:00Z</dcterms:created>
  <dcterms:modified xsi:type="dcterms:W3CDTF">2024-06-25T07:15:00Z</dcterms:modified>
</cp:coreProperties>
</file>