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Pr="000964CF">
        <w:rPr>
          <w:rFonts w:ascii="Calibri" w:eastAsia="Calibri" w:hAnsi="Calibri" w:cs="Tahoma"/>
        </w:rPr>
        <w:tab/>
      </w:r>
      <w:r w:rsidR="00E73586">
        <w:rPr>
          <w:rFonts w:ascii="Calibri" w:eastAsia="Calibri" w:hAnsi="Calibri" w:cs="Tahoma"/>
        </w:rPr>
        <w:t>Zawada, 02.01.2023</w:t>
      </w:r>
      <w:r w:rsidR="00F769B6">
        <w:rPr>
          <w:rFonts w:ascii="Calibri" w:eastAsia="Calibri" w:hAnsi="Calibri" w:cs="Tahoma"/>
        </w:rPr>
        <w:t>r.</w:t>
      </w: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 xml:space="preserve">Nr pisma:  </w:t>
      </w:r>
      <w:r w:rsidRPr="000964CF">
        <w:rPr>
          <w:rFonts w:ascii="Calibri" w:eastAsia="Calibri" w:hAnsi="Calibri" w:cs="Tahoma"/>
        </w:rPr>
        <w:tab/>
        <w:t xml:space="preserve">                   </w:t>
      </w: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  <w:b/>
        </w:rPr>
      </w:pPr>
      <w:r w:rsidRPr="000964CF">
        <w:rPr>
          <w:rFonts w:ascii="Calibri" w:eastAsia="Calibri" w:hAnsi="Calibri" w:cs="Tahoma"/>
        </w:rPr>
        <w:t xml:space="preserve">Dotyczy:  </w:t>
      </w:r>
      <w:r w:rsidRPr="000964CF">
        <w:rPr>
          <w:rFonts w:ascii="Calibri" w:eastAsia="Calibri" w:hAnsi="Calibri" w:cs="Tahoma"/>
          <w:b/>
        </w:rPr>
        <w:t>BADANIE RYNKU –</w:t>
      </w: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  <w:b/>
        </w:rPr>
        <w:t>zapytanie o informację cenową</w:t>
      </w:r>
      <w:r w:rsidRPr="000964CF">
        <w:rPr>
          <w:rFonts w:ascii="Calibri" w:eastAsia="Calibri" w:hAnsi="Calibri" w:cs="Tahoma"/>
        </w:rPr>
        <w:tab/>
      </w:r>
    </w:p>
    <w:p w:rsidR="000964CF" w:rsidRPr="000964CF" w:rsidRDefault="000964CF" w:rsidP="000964CF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ab/>
      </w:r>
    </w:p>
    <w:p w:rsidR="000964CF" w:rsidRPr="000964CF" w:rsidRDefault="000964CF" w:rsidP="000964CF">
      <w:pPr>
        <w:spacing w:before="120" w:after="200" w:line="276" w:lineRule="auto"/>
        <w:ind w:left="-567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spacing w:before="120" w:after="200" w:line="276" w:lineRule="auto"/>
        <w:ind w:left="-567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spacing w:before="120" w:after="200" w:line="276" w:lineRule="auto"/>
        <w:ind w:left="-567"/>
        <w:contextualSpacing/>
        <w:jc w:val="both"/>
        <w:rPr>
          <w:rFonts w:ascii="Calibri" w:eastAsia="Calibri" w:hAnsi="Calibri" w:cs="Tahoma"/>
        </w:rPr>
      </w:pPr>
    </w:p>
    <w:p w:rsidR="000964CF" w:rsidRPr="000964CF" w:rsidRDefault="000964CF" w:rsidP="000964CF">
      <w:pPr>
        <w:spacing w:before="120" w:after="200" w:line="276" w:lineRule="auto"/>
        <w:contextualSpacing/>
        <w:jc w:val="both"/>
        <w:rPr>
          <w:rFonts w:ascii="Calibri" w:eastAsia="Calibri" w:hAnsi="Calibri" w:cs="Tahoma"/>
        </w:rPr>
      </w:pPr>
    </w:p>
    <w:p w:rsidR="005A2731" w:rsidRDefault="000964CF" w:rsidP="000964CF">
      <w:pPr>
        <w:spacing w:before="120" w:after="0" w:line="276" w:lineRule="auto"/>
        <w:ind w:left="567"/>
        <w:contextualSpacing/>
        <w:jc w:val="both"/>
        <w:rPr>
          <w:rFonts w:ascii="Calibri" w:eastAsia="Calibri" w:hAnsi="Calibri" w:cs="Times New Roman"/>
          <w:szCs w:val="16"/>
        </w:rPr>
      </w:pPr>
      <w:r w:rsidRPr="000964CF">
        <w:rPr>
          <w:rFonts w:ascii="Calibri" w:eastAsia="Calibri" w:hAnsi="Calibri" w:cs="Tahoma"/>
        </w:rPr>
        <w:t>Enea Bioenergia sp. z o.o. z siedzibą: Zawada 26, 28-230 Połaniec przeprowadza badanie rynku w zakresie:</w:t>
      </w:r>
      <w:r w:rsidRPr="000964CF">
        <w:rPr>
          <w:rFonts w:ascii="Calibri" w:eastAsia="Calibri" w:hAnsi="Calibri" w:cs="Tahoma"/>
          <w:b/>
        </w:rPr>
        <w:t xml:space="preserve"> </w:t>
      </w:r>
      <w:r w:rsidRPr="000964CF">
        <w:rPr>
          <w:rFonts w:ascii="Arial" w:eastAsia="Calibri" w:hAnsi="Arial" w:cs="Arial"/>
          <w:b/>
          <w:sz w:val="18"/>
          <w:szCs w:val="18"/>
        </w:rPr>
        <w:t xml:space="preserve">Świadczenie czynności </w:t>
      </w:r>
      <w:r w:rsidR="00DB002F">
        <w:rPr>
          <w:rFonts w:ascii="Arial" w:eastAsia="Calibri" w:hAnsi="Arial" w:cs="Arial"/>
          <w:b/>
          <w:sz w:val="18"/>
          <w:szCs w:val="18"/>
        </w:rPr>
        <w:t>kompleksowej diagnostyki i</w:t>
      </w:r>
      <w:r w:rsidR="006D7C73">
        <w:rPr>
          <w:rFonts w:ascii="Arial" w:eastAsia="Calibri" w:hAnsi="Arial" w:cs="Arial"/>
          <w:b/>
          <w:sz w:val="18"/>
          <w:szCs w:val="18"/>
        </w:rPr>
        <w:t xml:space="preserve"> naprawy </w:t>
      </w:r>
      <w:r w:rsidRPr="000964CF">
        <w:rPr>
          <w:rFonts w:ascii="Arial" w:eastAsia="Calibri" w:hAnsi="Arial" w:cs="Arial"/>
          <w:b/>
          <w:sz w:val="18"/>
          <w:szCs w:val="18"/>
        </w:rPr>
        <w:t xml:space="preserve">samochodów ciężarowych oraz naczep samowyładowczych </w:t>
      </w:r>
      <w:r w:rsidR="006D7C73">
        <w:rPr>
          <w:rFonts w:ascii="Calibri" w:eastAsia="Calibri" w:hAnsi="Calibri" w:cs="Tahoma"/>
        </w:rPr>
        <w:t>dla</w:t>
      </w:r>
      <w:r w:rsidRPr="000964CF">
        <w:rPr>
          <w:rFonts w:ascii="Calibri" w:eastAsia="Calibri" w:hAnsi="Calibri" w:cs="Times New Roman"/>
          <w:b/>
          <w:i/>
          <w:szCs w:val="16"/>
        </w:rPr>
        <w:t xml:space="preserve"> </w:t>
      </w:r>
      <w:r w:rsidRPr="000964CF">
        <w:rPr>
          <w:rFonts w:ascii="Calibri" w:eastAsia="Calibri" w:hAnsi="Calibri" w:cs="Tahoma"/>
        </w:rPr>
        <w:t>Enea Bioenergia sp. z o.o</w:t>
      </w:r>
      <w:r w:rsidRPr="000964CF">
        <w:rPr>
          <w:rFonts w:ascii="Calibri" w:eastAsia="Calibri" w:hAnsi="Calibri" w:cs="Times New Roman"/>
          <w:b/>
          <w:i/>
          <w:szCs w:val="16"/>
        </w:rPr>
        <w:t>.</w:t>
      </w:r>
      <w:r w:rsidR="006D7C73">
        <w:rPr>
          <w:rFonts w:ascii="Calibri" w:eastAsia="Calibri" w:hAnsi="Calibri" w:cs="Times New Roman"/>
          <w:b/>
          <w:i/>
          <w:szCs w:val="16"/>
        </w:rPr>
        <w:t xml:space="preserve"> </w:t>
      </w:r>
    </w:p>
    <w:p w:rsidR="000964CF" w:rsidRPr="000964CF" w:rsidRDefault="000964CF" w:rsidP="000964CF">
      <w:pPr>
        <w:spacing w:before="120" w:after="0" w:line="276" w:lineRule="auto"/>
        <w:ind w:left="567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0964CF" w:rsidRPr="000964CF" w:rsidRDefault="000964CF" w:rsidP="000964CF">
      <w:pPr>
        <w:tabs>
          <w:tab w:val="left" w:pos="5018"/>
        </w:tabs>
        <w:spacing w:after="0" w:line="240" w:lineRule="auto"/>
        <w:ind w:left="567"/>
        <w:jc w:val="both"/>
        <w:rPr>
          <w:rFonts w:ascii="Calibri" w:eastAsia="Calibri" w:hAnsi="Calibri" w:cs="Tahoma"/>
          <w:color w:val="000000"/>
        </w:rPr>
      </w:pPr>
      <w:r w:rsidRPr="000964CF">
        <w:rPr>
          <w:rFonts w:ascii="Calibri" w:eastAsia="Calibri" w:hAnsi="Calibri" w:cs="Tahoma"/>
          <w:color w:val="000000"/>
        </w:rPr>
        <w:t xml:space="preserve">W związku z powyższym zapraszamy do złożenia wstępnej informacji zgodnie z treścią Załącznika nr 1 na </w:t>
      </w:r>
      <w:r w:rsidRPr="000964CF">
        <w:rPr>
          <w:rFonts w:ascii="Calibri" w:eastAsia="Calibri" w:hAnsi="Calibri" w:cs="Tahoma"/>
        </w:rPr>
        <w:t>podstawie opisu przedmiotu zamówienia opisanego</w:t>
      </w:r>
      <w:r w:rsidRPr="000964CF">
        <w:rPr>
          <w:rFonts w:ascii="Calibri" w:eastAsia="Calibri" w:hAnsi="Calibri" w:cs="Tahoma"/>
          <w:color w:val="000000"/>
        </w:rPr>
        <w:t xml:space="preserve"> w Załączniku nr 2 do niniejszego zapytania.</w:t>
      </w:r>
    </w:p>
    <w:p w:rsidR="000964CF" w:rsidRPr="000964CF" w:rsidRDefault="000964CF" w:rsidP="000964CF">
      <w:pPr>
        <w:tabs>
          <w:tab w:val="left" w:pos="5018"/>
        </w:tabs>
        <w:spacing w:after="0" w:line="240" w:lineRule="auto"/>
        <w:ind w:left="567"/>
        <w:rPr>
          <w:rFonts w:ascii="Calibri" w:eastAsia="Calibri" w:hAnsi="Calibri" w:cs="Tahoma"/>
          <w:b/>
          <w:bCs/>
          <w:sz w:val="16"/>
          <w:szCs w:val="16"/>
        </w:rPr>
      </w:pPr>
    </w:p>
    <w:p w:rsidR="000964CF" w:rsidRPr="000964CF" w:rsidRDefault="000964CF" w:rsidP="000964CF">
      <w:pPr>
        <w:tabs>
          <w:tab w:val="left" w:pos="5018"/>
        </w:tabs>
        <w:spacing w:after="0" w:line="240" w:lineRule="auto"/>
        <w:ind w:left="567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 xml:space="preserve">Odpowiedź prosimy złożyć drogą mailową na adres:  </w:t>
      </w:r>
    </w:p>
    <w:p w:rsidR="000964CF" w:rsidRPr="000964CF" w:rsidRDefault="00CC59AB" w:rsidP="000964CF">
      <w:pPr>
        <w:tabs>
          <w:tab w:val="left" w:pos="5018"/>
        </w:tabs>
        <w:spacing w:after="0"/>
        <w:ind w:left="567"/>
        <w:rPr>
          <w:rFonts w:ascii="Calibri" w:eastAsia="Calibri" w:hAnsi="Calibri" w:cs="Times New Roman"/>
        </w:rPr>
      </w:pPr>
      <w:hyperlink r:id="rId7" w:history="1">
        <w:r w:rsidR="00F769B6" w:rsidRPr="000964CF">
          <w:rPr>
            <w:rFonts w:ascii="Calibri" w:eastAsia="Calibri" w:hAnsi="Calibri" w:cs="Times New Roman"/>
            <w:color w:val="0000FF"/>
            <w:u w:val="single"/>
            <w:lang w:val="en-US"/>
          </w:rPr>
          <w:t>slawomir.tomporowski@enea.pl</w:t>
        </w:r>
      </w:hyperlink>
      <w:r w:rsidR="00F769B6">
        <w:rPr>
          <w:rFonts w:ascii="Calibri" w:eastAsia="Calibri" w:hAnsi="Calibri" w:cs="Times New Roman"/>
          <w:color w:val="0000FF"/>
          <w:u w:val="single"/>
          <w:lang w:val="en-US"/>
        </w:rPr>
        <w:t xml:space="preserve"> </w:t>
      </w:r>
      <w:r w:rsidR="000964CF" w:rsidRPr="000964CF">
        <w:rPr>
          <w:rFonts w:ascii="Calibri" w:eastAsia="Calibri" w:hAnsi="Calibri" w:cs="Tahoma"/>
        </w:rPr>
        <w:t xml:space="preserve">w terminie </w:t>
      </w:r>
      <w:r w:rsidR="00E73586">
        <w:rPr>
          <w:rFonts w:ascii="Calibri" w:eastAsia="Calibri" w:hAnsi="Calibri" w:cs="Tahoma"/>
          <w:b/>
          <w:bCs/>
        </w:rPr>
        <w:t>do dnia 10.01</w:t>
      </w:r>
      <w:r w:rsidR="00881C88" w:rsidRPr="00881C88">
        <w:rPr>
          <w:rFonts w:ascii="Calibri" w:eastAsia="Calibri" w:hAnsi="Calibri" w:cs="Tahoma"/>
          <w:b/>
          <w:bCs/>
        </w:rPr>
        <w:t>.202</w:t>
      </w:r>
      <w:r w:rsidR="00E73586">
        <w:rPr>
          <w:rFonts w:ascii="Calibri" w:eastAsia="Calibri" w:hAnsi="Calibri" w:cs="Tahoma"/>
          <w:b/>
          <w:bCs/>
        </w:rPr>
        <w:t>3</w:t>
      </w:r>
      <w:r w:rsidR="000964CF" w:rsidRPr="00881C88">
        <w:rPr>
          <w:rFonts w:ascii="Calibri" w:eastAsia="Calibri" w:hAnsi="Calibri" w:cs="Tahoma"/>
          <w:b/>
          <w:bCs/>
        </w:rPr>
        <w:t xml:space="preserve"> r. do</w:t>
      </w:r>
      <w:r w:rsidR="000964CF" w:rsidRPr="00881C88">
        <w:rPr>
          <w:rFonts w:ascii="Calibri" w:eastAsia="Calibri" w:hAnsi="Calibri" w:cs="Tahoma"/>
          <w:b/>
        </w:rPr>
        <w:t xml:space="preserve"> </w:t>
      </w:r>
      <w:r w:rsidR="00E73586">
        <w:rPr>
          <w:rFonts w:ascii="Calibri" w:eastAsia="Calibri" w:hAnsi="Calibri" w:cs="Tahoma"/>
          <w:b/>
          <w:bCs/>
        </w:rPr>
        <w:t>godz. 14</w:t>
      </w:r>
      <w:r w:rsidR="000964CF" w:rsidRPr="00881C88">
        <w:rPr>
          <w:rFonts w:ascii="Calibri" w:eastAsia="Calibri" w:hAnsi="Calibri" w:cs="Tahoma"/>
          <w:b/>
          <w:bCs/>
        </w:rPr>
        <w:t xml:space="preserve">:00 </w:t>
      </w:r>
      <w:r w:rsidR="000964CF" w:rsidRPr="00881C88">
        <w:rPr>
          <w:rFonts w:ascii="Calibri" w:eastAsia="Calibri" w:hAnsi="Calibri" w:cs="Times New Roman"/>
          <w:b/>
        </w:rPr>
        <w:t>(CET).</w:t>
      </w:r>
    </w:p>
    <w:p w:rsidR="000964CF" w:rsidRPr="000964CF" w:rsidRDefault="000964CF" w:rsidP="000964CF">
      <w:pPr>
        <w:tabs>
          <w:tab w:val="left" w:pos="5018"/>
        </w:tabs>
        <w:spacing w:after="0"/>
        <w:ind w:left="567"/>
        <w:jc w:val="both"/>
        <w:rPr>
          <w:rFonts w:ascii="Calibri" w:eastAsia="Calibri" w:hAnsi="Calibri" w:cs="Tahoma"/>
          <w:b/>
          <w:bCs/>
          <w:sz w:val="16"/>
          <w:szCs w:val="16"/>
        </w:rPr>
      </w:pPr>
    </w:p>
    <w:p w:rsidR="000964CF" w:rsidRPr="000964CF" w:rsidRDefault="000964CF" w:rsidP="000964CF">
      <w:pPr>
        <w:tabs>
          <w:tab w:val="left" w:pos="5018"/>
        </w:tabs>
        <w:spacing w:after="0"/>
        <w:ind w:left="567"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 xml:space="preserve">W przypadku pojawienia się konieczności dodatkowych wyjaśnień prosimy o kontakt z Panem:    </w:t>
      </w:r>
      <w:r w:rsidR="00881C88">
        <w:rPr>
          <w:rFonts w:ascii="Calibri" w:eastAsia="Calibri" w:hAnsi="Calibri" w:cs="Tahoma"/>
        </w:rPr>
        <w:br/>
      </w:r>
      <w:r w:rsidRPr="000964CF">
        <w:rPr>
          <w:rFonts w:ascii="Calibri" w:eastAsia="Calibri" w:hAnsi="Calibri" w:cs="Tahoma"/>
        </w:rPr>
        <w:t xml:space="preserve">                      </w:t>
      </w:r>
    </w:p>
    <w:p w:rsidR="00881C88" w:rsidRPr="000964CF" w:rsidRDefault="00881C88" w:rsidP="00881C88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0964CF">
        <w:rPr>
          <w:rFonts w:ascii="Calibri" w:eastAsia="Calibri" w:hAnsi="Calibri" w:cs="Times New Roman"/>
          <w:b/>
        </w:rPr>
        <w:t>Sławomir Tomporowski</w:t>
      </w:r>
    </w:p>
    <w:p w:rsidR="00881C88" w:rsidRDefault="00881C88" w:rsidP="00881C88">
      <w:pPr>
        <w:spacing w:after="0" w:line="240" w:lineRule="auto"/>
        <w:ind w:left="2520"/>
        <w:rPr>
          <w:rFonts w:ascii="Calibri" w:eastAsia="Calibri" w:hAnsi="Calibri" w:cs="Times New Roman"/>
          <w:color w:val="0000FF"/>
          <w:u w:val="single"/>
          <w:lang w:val="en-US"/>
        </w:rPr>
      </w:pPr>
      <w:r w:rsidRPr="000964CF">
        <w:rPr>
          <w:rFonts w:ascii="Calibri" w:eastAsia="Calibri" w:hAnsi="Calibri" w:cs="Times New Roman"/>
          <w:lang w:val="en-US"/>
        </w:rPr>
        <w:t xml:space="preserve">tel. 727-650-942, adres e-mail: </w:t>
      </w:r>
      <w:hyperlink r:id="rId8" w:history="1">
        <w:r w:rsidRPr="000964CF">
          <w:rPr>
            <w:rFonts w:ascii="Calibri" w:eastAsia="Calibri" w:hAnsi="Calibri" w:cs="Times New Roman"/>
            <w:color w:val="0000FF"/>
            <w:u w:val="single"/>
            <w:lang w:val="en-US"/>
          </w:rPr>
          <w:t>slawomir.tomporowski@enea.pl</w:t>
        </w:r>
      </w:hyperlink>
    </w:p>
    <w:p w:rsidR="000964CF" w:rsidRPr="000964CF" w:rsidRDefault="000964CF" w:rsidP="00881C88">
      <w:pPr>
        <w:spacing w:after="0" w:line="240" w:lineRule="auto"/>
        <w:ind w:left="2520"/>
        <w:rPr>
          <w:rFonts w:ascii="Calibri" w:eastAsia="Calibri" w:hAnsi="Calibri" w:cs="Times New Roman"/>
          <w:sz w:val="8"/>
          <w:szCs w:val="8"/>
          <w:lang w:val="en-US"/>
        </w:rPr>
      </w:pPr>
    </w:p>
    <w:p w:rsidR="00881C88" w:rsidRPr="000964CF" w:rsidRDefault="00881C88" w:rsidP="000964CF">
      <w:pPr>
        <w:spacing w:after="0" w:line="240" w:lineRule="auto"/>
        <w:ind w:left="2520"/>
        <w:rPr>
          <w:rFonts w:ascii="Calibri" w:eastAsia="Calibri" w:hAnsi="Calibri" w:cs="Times New Roman"/>
          <w:u w:val="single"/>
          <w:lang w:val="en-US"/>
        </w:rPr>
      </w:pPr>
    </w:p>
    <w:p w:rsidR="000964CF" w:rsidRPr="000964CF" w:rsidRDefault="000964CF" w:rsidP="000964CF">
      <w:pPr>
        <w:tabs>
          <w:tab w:val="left" w:pos="5018"/>
        </w:tabs>
        <w:spacing w:after="0"/>
        <w:ind w:left="567"/>
        <w:jc w:val="both"/>
        <w:rPr>
          <w:rFonts w:ascii="Calibri" w:eastAsia="Calibri" w:hAnsi="Calibri" w:cs="Tahoma"/>
          <w:sz w:val="16"/>
          <w:szCs w:val="16"/>
          <w:lang w:val="en-US"/>
        </w:rPr>
      </w:pPr>
    </w:p>
    <w:p w:rsidR="000964CF" w:rsidRPr="000964CF" w:rsidRDefault="000964CF" w:rsidP="000964CF">
      <w:pPr>
        <w:tabs>
          <w:tab w:val="left" w:pos="5018"/>
        </w:tabs>
        <w:spacing w:after="0"/>
        <w:ind w:left="567"/>
        <w:jc w:val="both"/>
        <w:rPr>
          <w:rFonts w:ascii="Calibri" w:eastAsia="Calibri" w:hAnsi="Calibri" w:cs="Tahoma"/>
        </w:rPr>
      </w:pPr>
      <w:r w:rsidRPr="000964CF">
        <w:rPr>
          <w:rFonts w:ascii="Calibri" w:eastAsia="Calibri" w:hAnsi="Calibri"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0964CF" w:rsidRPr="000964CF" w:rsidRDefault="000964CF" w:rsidP="000964CF">
      <w:pPr>
        <w:tabs>
          <w:tab w:val="left" w:pos="5018"/>
        </w:tabs>
        <w:spacing w:after="0"/>
        <w:ind w:left="-567"/>
        <w:rPr>
          <w:rFonts w:ascii="Calibri" w:eastAsia="Calibri" w:hAnsi="Calibri" w:cs="Tahoma"/>
        </w:rPr>
      </w:pPr>
    </w:p>
    <w:p w:rsidR="000964CF" w:rsidRPr="000964CF" w:rsidRDefault="000964CF" w:rsidP="000964CF">
      <w:pPr>
        <w:ind w:left="4320" w:firstLine="720"/>
        <w:rPr>
          <w:rFonts w:ascii="Calibri" w:eastAsia="Calibri" w:hAnsi="Calibri" w:cs="Arial"/>
          <w:b/>
        </w:rPr>
      </w:pPr>
      <w:r w:rsidRPr="000964CF">
        <w:rPr>
          <w:rFonts w:ascii="Calibri" w:eastAsia="Calibri" w:hAnsi="Calibri" w:cs="Arial"/>
          <w:b/>
        </w:rPr>
        <w:t xml:space="preserve">             Z wyrazami szacunku:</w:t>
      </w:r>
    </w:p>
    <w:p w:rsidR="000964CF" w:rsidRPr="000964CF" w:rsidRDefault="000964CF" w:rsidP="000964CF">
      <w:pPr>
        <w:spacing w:after="0"/>
        <w:ind w:left="4320" w:firstLine="720"/>
        <w:rPr>
          <w:rFonts w:ascii="Calibri" w:eastAsia="Calibri" w:hAnsi="Calibri" w:cs="Arial"/>
          <w:b/>
        </w:rPr>
      </w:pPr>
    </w:p>
    <w:p w:rsidR="000964CF" w:rsidRPr="000964CF" w:rsidRDefault="000964CF" w:rsidP="000964CF">
      <w:pPr>
        <w:tabs>
          <w:tab w:val="left" w:pos="5018"/>
        </w:tabs>
        <w:spacing w:after="0" w:line="304" w:lineRule="exact"/>
        <w:jc w:val="both"/>
        <w:rPr>
          <w:rFonts w:ascii="Calibri" w:eastAsia="Calibri" w:hAnsi="Calibri" w:cs="Arial"/>
          <w:sz w:val="18"/>
        </w:rPr>
      </w:pPr>
      <w:r w:rsidRPr="000964CF">
        <w:rPr>
          <w:rFonts w:ascii="Calibri" w:eastAsia="Calibri" w:hAnsi="Calibri" w:cs="Arial"/>
          <w:b/>
          <w:sz w:val="20"/>
          <w:szCs w:val="20"/>
        </w:rPr>
        <w:tab/>
        <w:t xml:space="preserve">                 </w:t>
      </w:r>
      <w:r w:rsidRPr="000964CF">
        <w:rPr>
          <w:rFonts w:ascii="Calibri" w:eastAsia="Calibri" w:hAnsi="Calibri" w:cs="Arial"/>
          <w:b/>
          <w:sz w:val="14"/>
          <w:szCs w:val="20"/>
        </w:rPr>
        <w:t>___________________________</w:t>
      </w:r>
    </w:p>
    <w:p w:rsidR="000964CF" w:rsidRPr="000964CF" w:rsidRDefault="000964CF" w:rsidP="000964CF">
      <w:pPr>
        <w:tabs>
          <w:tab w:val="left" w:pos="-284"/>
        </w:tabs>
        <w:spacing w:after="0"/>
        <w:ind w:left="-284" w:hanging="283"/>
        <w:rPr>
          <w:rFonts w:ascii="Calibri" w:eastAsia="Calibri" w:hAnsi="Calibri" w:cs="Tahoma"/>
          <w:sz w:val="18"/>
          <w:u w:val="single"/>
          <w:lang w:val="en-GB"/>
        </w:rPr>
      </w:pPr>
    </w:p>
    <w:p w:rsidR="000964CF" w:rsidRPr="000964CF" w:rsidRDefault="000964CF" w:rsidP="000964CF">
      <w:pPr>
        <w:tabs>
          <w:tab w:val="left" w:pos="-284"/>
        </w:tabs>
        <w:spacing w:after="0"/>
        <w:ind w:left="-284" w:hanging="283"/>
        <w:rPr>
          <w:rFonts w:ascii="Calibri" w:eastAsia="Calibri" w:hAnsi="Calibri" w:cs="Tahoma"/>
          <w:sz w:val="18"/>
          <w:u w:val="single"/>
          <w:lang w:val="en-GB"/>
        </w:rPr>
      </w:pPr>
    </w:p>
    <w:p w:rsidR="000964CF" w:rsidRPr="000964CF" w:rsidRDefault="000964CF" w:rsidP="000964CF">
      <w:pPr>
        <w:tabs>
          <w:tab w:val="left" w:pos="-284"/>
        </w:tabs>
        <w:spacing w:after="0"/>
        <w:ind w:left="-284" w:hanging="283"/>
        <w:rPr>
          <w:rFonts w:ascii="Calibri" w:eastAsia="Calibri" w:hAnsi="Calibri" w:cs="Tahoma"/>
          <w:sz w:val="18"/>
          <w:u w:val="single"/>
          <w:lang w:val="en-GB"/>
        </w:rPr>
      </w:pPr>
    </w:p>
    <w:p w:rsidR="000964CF" w:rsidRPr="000964CF" w:rsidRDefault="000964CF" w:rsidP="000964CF">
      <w:pPr>
        <w:tabs>
          <w:tab w:val="left" w:pos="-284"/>
        </w:tabs>
        <w:spacing w:after="0"/>
        <w:ind w:left="-284" w:hanging="283"/>
        <w:rPr>
          <w:rFonts w:ascii="Calibri" w:eastAsia="Calibri" w:hAnsi="Calibri" w:cs="Tahoma"/>
          <w:sz w:val="18"/>
          <w:u w:val="single"/>
          <w:lang w:val="en-GB"/>
        </w:rPr>
      </w:pPr>
    </w:p>
    <w:p w:rsidR="000964CF" w:rsidRPr="000964CF" w:rsidRDefault="000964CF" w:rsidP="000964CF">
      <w:pPr>
        <w:tabs>
          <w:tab w:val="left" w:pos="-284"/>
        </w:tabs>
        <w:spacing w:after="0"/>
        <w:rPr>
          <w:rFonts w:ascii="Calibri" w:eastAsia="Calibri" w:hAnsi="Calibri" w:cs="Tahoma"/>
          <w:sz w:val="18"/>
          <w:u w:val="single"/>
          <w:lang w:val="en-GB"/>
        </w:rPr>
      </w:pPr>
    </w:p>
    <w:p w:rsidR="000964CF" w:rsidRPr="000964CF" w:rsidRDefault="000964CF" w:rsidP="000964CF">
      <w:pPr>
        <w:spacing w:after="0"/>
        <w:ind w:left="284"/>
        <w:rPr>
          <w:rFonts w:ascii="Calibri" w:eastAsia="Calibri" w:hAnsi="Calibri" w:cs="Tahoma"/>
          <w:sz w:val="18"/>
          <w:u w:val="single"/>
          <w:lang w:val="en-GB"/>
        </w:rPr>
      </w:pPr>
      <w:r w:rsidRPr="000964CF">
        <w:rPr>
          <w:rFonts w:ascii="Calibri" w:eastAsia="Calibri" w:hAnsi="Calibri" w:cs="Tahoma"/>
          <w:sz w:val="18"/>
          <w:u w:val="single"/>
          <w:lang w:val="en-GB"/>
        </w:rPr>
        <w:t>Załączniki:</w:t>
      </w:r>
    </w:p>
    <w:p w:rsidR="000964CF" w:rsidRPr="000964CF" w:rsidRDefault="000964CF" w:rsidP="000964C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ahoma"/>
          <w:sz w:val="18"/>
          <w:lang w:val="en-GB"/>
        </w:rPr>
      </w:pPr>
      <w:r w:rsidRPr="000964CF">
        <w:rPr>
          <w:rFonts w:ascii="Calibri" w:eastAsia="Calibri" w:hAnsi="Calibri" w:cs="Tahoma"/>
          <w:sz w:val="18"/>
          <w:lang w:val="en-GB"/>
        </w:rPr>
        <w:t>Załącznik nr</w:t>
      </w:r>
      <w:bookmarkStart w:id="0" w:name="_GoBack"/>
      <w:bookmarkEnd w:id="0"/>
      <w:r w:rsidRPr="000964CF">
        <w:rPr>
          <w:rFonts w:ascii="Calibri" w:eastAsia="Calibri" w:hAnsi="Calibri" w:cs="Tahoma"/>
          <w:sz w:val="18"/>
          <w:lang w:val="en-GB"/>
        </w:rPr>
        <w:t xml:space="preserve"> 1 – Formularz informacji,</w:t>
      </w:r>
    </w:p>
    <w:p w:rsidR="000964CF" w:rsidRDefault="000964CF" w:rsidP="000964C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ahoma"/>
          <w:sz w:val="18"/>
        </w:rPr>
      </w:pPr>
      <w:r w:rsidRPr="000964CF">
        <w:rPr>
          <w:rFonts w:ascii="Calibri" w:eastAsia="Calibri" w:hAnsi="Calibri" w:cs="Tahoma"/>
          <w:sz w:val="18"/>
        </w:rPr>
        <w:t xml:space="preserve">Załącznik nr 2 – Szczegółowy opis zapytania o informację. </w:t>
      </w:r>
    </w:p>
    <w:p w:rsidR="005A2731" w:rsidRDefault="005A2731" w:rsidP="005A2731">
      <w:pPr>
        <w:spacing w:after="0" w:line="240" w:lineRule="auto"/>
        <w:ind w:left="284"/>
        <w:jc w:val="both"/>
        <w:rPr>
          <w:rFonts w:ascii="Calibri" w:eastAsia="Calibri" w:hAnsi="Calibri" w:cs="Tahoma"/>
          <w:sz w:val="18"/>
        </w:rPr>
      </w:pPr>
    </w:p>
    <w:p w:rsidR="005A2731" w:rsidRPr="000964CF" w:rsidRDefault="005A2731" w:rsidP="005A2731">
      <w:pPr>
        <w:spacing w:after="0" w:line="240" w:lineRule="auto"/>
        <w:ind w:left="284"/>
        <w:jc w:val="both"/>
        <w:rPr>
          <w:rFonts w:ascii="Calibri" w:eastAsia="Calibri" w:hAnsi="Calibri" w:cs="Tahoma"/>
          <w:sz w:val="18"/>
        </w:rPr>
      </w:pPr>
    </w:p>
    <w:tbl>
      <w:tblPr>
        <w:tblW w:w="7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736"/>
        <w:gridCol w:w="3522"/>
        <w:gridCol w:w="113"/>
      </w:tblGrid>
      <w:tr w:rsidR="000964CF" w:rsidRPr="000964CF" w:rsidTr="00526A57">
        <w:trPr>
          <w:gridAfter w:val="1"/>
          <w:wAfter w:w="113" w:type="dxa"/>
          <w:cantSplit/>
          <w:trHeight w:hRule="exact" w:val="723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 Formularz informacji.</w:t>
            </w:r>
          </w:p>
        </w:tc>
      </w:tr>
      <w:tr w:rsidR="000964CF" w:rsidRPr="000964CF" w:rsidTr="00526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967"/>
        </w:trPr>
        <w:tc>
          <w:tcPr>
            <w:tcW w:w="3849" w:type="dxa"/>
            <w:gridSpan w:val="2"/>
            <w:vAlign w:val="bottom"/>
          </w:tcPr>
          <w:p w:rsidR="000964CF" w:rsidRPr="00526A57" w:rsidRDefault="000964CF" w:rsidP="000964CF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964CF" w:rsidRPr="000964CF" w:rsidTr="00526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0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 xml:space="preserve">Informacja </w:t>
            </w: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dotycząca badania rynku w zakresie:</w:t>
            </w:r>
          </w:p>
          <w:p w:rsidR="000964CF" w:rsidRPr="00526A57" w:rsidRDefault="00841C19" w:rsidP="000964CF">
            <w:pPr>
              <w:ind w:left="142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526A57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Świadczenie czynnoś</w:t>
            </w:r>
            <w:r w:rsidR="00DB002F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ci kompleksowej diagnostyki i</w:t>
            </w:r>
            <w:r w:rsidRPr="00526A57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naprawy samochodów ciężarowych oraz naczep samowyładowczych dla Enea Bioenergia sp. z o.o</w:t>
            </w:r>
          </w:p>
        </w:tc>
      </w:tr>
      <w:tr w:rsidR="000964CF" w:rsidRPr="000964CF" w:rsidTr="00526A57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Ja, niżej podpisany (My niżej podpisani):</w:t>
            </w:r>
          </w:p>
        </w:tc>
      </w:tr>
      <w:tr w:rsidR="000964CF" w:rsidRPr="000964CF" w:rsidTr="00526A57">
        <w:trPr>
          <w:gridAfter w:val="1"/>
          <w:wAfter w:w="113" w:type="dxa"/>
          <w:trHeight w:val="45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CF" w:rsidRPr="000964CF" w:rsidRDefault="000964CF" w:rsidP="000964CF">
            <w:pPr>
              <w:spacing w:after="0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0964CF" w:rsidRPr="000964CF" w:rsidTr="00526A57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działając w imieniu i na rzecz:</w:t>
            </w:r>
          </w:p>
        </w:tc>
      </w:tr>
      <w:tr w:rsidR="000964CF" w:rsidRPr="000964CF" w:rsidTr="00526A57">
        <w:trPr>
          <w:gridAfter w:val="1"/>
          <w:wAfter w:w="113" w:type="dxa"/>
          <w:trHeight w:val="45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CF" w:rsidRPr="00526A57" w:rsidRDefault="000964CF" w:rsidP="000964CF">
            <w:pPr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964CF" w:rsidRPr="000964CF" w:rsidTr="00526A57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C19" w:rsidRPr="00526A57" w:rsidRDefault="000964CF" w:rsidP="000964CF">
            <w:pPr>
              <w:ind w:left="142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Składam(y) niniejszą informację cenową dotyczącą wykonania zamówienia, którego przedmiotem jest:</w:t>
            </w:r>
            <w:r w:rsidRPr="00526A57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</w:t>
            </w:r>
          </w:p>
          <w:p w:rsidR="00841C19" w:rsidRPr="00526A57" w:rsidRDefault="00841C19" w:rsidP="00841C19">
            <w:pPr>
              <w:ind w:left="142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526A57">
              <w:rPr>
                <w:rFonts w:ascii="Arial" w:eastAsia="Calibri" w:hAnsi="Arial" w:cs="Arial"/>
                <w:b/>
                <w:sz w:val="18"/>
                <w:szCs w:val="18"/>
              </w:rPr>
              <w:t>Świadczenie czynnoś</w:t>
            </w:r>
            <w:r w:rsidR="00DB002F">
              <w:rPr>
                <w:rFonts w:ascii="Arial" w:eastAsia="Calibri" w:hAnsi="Arial" w:cs="Arial"/>
                <w:b/>
                <w:sz w:val="18"/>
                <w:szCs w:val="18"/>
              </w:rPr>
              <w:t>ci kompleksowej diagnostyki i</w:t>
            </w:r>
            <w:r w:rsidRPr="00526A57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naprawy samochodów ciężarowych oraz naczep samowyładowczych </w:t>
            </w:r>
            <w:r w:rsidRPr="00526A57">
              <w:rPr>
                <w:rFonts w:ascii="Calibri" w:eastAsia="Calibri" w:hAnsi="Calibri" w:cs="Tahoma"/>
                <w:sz w:val="18"/>
                <w:szCs w:val="18"/>
              </w:rPr>
              <w:t>dla</w:t>
            </w:r>
            <w:r w:rsidRPr="00526A57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</w:t>
            </w:r>
            <w:r w:rsidRPr="00526A57">
              <w:rPr>
                <w:rFonts w:ascii="Calibri" w:eastAsia="Calibri" w:hAnsi="Calibri" w:cs="Tahoma"/>
                <w:sz w:val="18"/>
                <w:szCs w:val="18"/>
              </w:rPr>
              <w:t>Enea Bioenergia sp. z o.o</w:t>
            </w:r>
          </w:p>
          <w:tbl>
            <w:tblPr>
              <w:tblW w:w="7083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1701"/>
              <w:gridCol w:w="1560"/>
              <w:gridCol w:w="2268"/>
            </w:tblGrid>
            <w:tr w:rsidR="000964CF" w:rsidRPr="00526A57" w:rsidTr="00957810">
              <w:trPr>
                <w:trHeight w:val="676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after="120"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Cena netto za 1 rbh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after="120"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 xml:space="preserve">Ilość rbg na czas obowiązywania umowy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after="120"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Razem cena netto (cena netto za 1 rbh x ilość na czas obowiązywania umowy)</w:t>
                  </w:r>
                </w:p>
              </w:tc>
            </w:tr>
            <w:tr w:rsidR="000964CF" w:rsidRPr="00526A57" w:rsidTr="00C05EB8">
              <w:trPr>
                <w:trHeight w:val="658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rbg</w:t>
                  </w:r>
                </w:p>
                <w:p w:rsidR="00F20AC1" w:rsidRPr="00526A57" w:rsidRDefault="000964CF" w:rsidP="00526A57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(roboczogodzina)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…………………….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0964CF" w:rsidRPr="00526A57" w:rsidRDefault="00E73586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180</w:t>
                  </w:r>
                  <w:r w:rsidR="000964CF"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 xml:space="preserve"> rbg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………………………………….</w:t>
                  </w:r>
                </w:p>
              </w:tc>
            </w:tr>
            <w:tr w:rsidR="00C05EB8" w:rsidRPr="00526A57" w:rsidTr="00C05EB8">
              <w:trPr>
                <w:trHeight w:val="295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C05EB8" w:rsidRPr="00526A57" w:rsidRDefault="00E60A39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5EB8" w:rsidRPr="00526A57" w:rsidRDefault="00E60A39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 xml:space="preserve">Cena </w:t>
                  </w:r>
                  <w:r w:rsidR="00526A57"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 xml:space="preserve">netto </w:t>
                  </w: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dojazdu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05EB8" w:rsidRPr="00526A57" w:rsidRDefault="00E60A39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Ilość dojazdów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C05EB8" w:rsidRPr="00526A57" w:rsidRDefault="00526A57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b/>
                      <w:sz w:val="18"/>
                      <w:szCs w:val="18"/>
                      <w:lang w:eastAsia="pl-PL"/>
                    </w:rPr>
                    <w:t>Razem cena netto (cena netto za 1 dojazd x ilość na czas obowiązywania umowy</w:t>
                  </w:r>
                </w:p>
              </w:tc>
            </w:tr>
            <w:tr w:rsidR="00C05EB8" w:rsidRPr="00526A57" w:rsidTr="00957810">
              <w:trPr>
                <w:trHeight w:val="227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526A57" w:rsidRPr="00526A57" w:rsidRDefault="00526A57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 xml:space="preserve">                      </w:t>
                  </w: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Dojazd serwisu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5EB8" w:rsidRPr="00526A57" w:rsidRDefault="00526A57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……………………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05EB8" w:rsidRPr="00526A57" w:rsidRDefault="00E73586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5</w:t>
                  </w:r>
                  <w:r w:rsid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 xml:space="preserve"> dojazdów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C05EB8" w:rsidRPr="00526A57" w:rsidRDefault="00526A57" w:rsidP="00526A57">
                  <w:pPr>
                    <w:spacing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</w:tc>
            </w:tr>
            <w:tr w:rsidR="000964CF" w:rsidRPr="00526A57" w:rsidTr="00957810">
              <w:tc>
                <w:tcPr>
                  <w:tcW w:w="7083" w:type="dxa"/>
                  <w:gridSpan w:val="4"/>
                  <w:shd w:val="clear" w:color="auto" w:fill="auto"/>
                  <w:vAlign w:val="center"/>
                </w:tcPr>
                <w:p w:rsidR="000964CF" w:rsidRPr="00526A57" w:rsidRDefault="000964CF" w:rsidP="00526A57">
                  <w:pPr>
                    <w:spacing w:before="120" w:after="120" w:line="240" w:lineRule="auto"/>
                    <w:jc w:val="both"/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</w:pPr>
                  <w:r w:rsidRPr="00526A57">
                    <w:rPr>
                      <w:rFonts w:ascii="Calibri" w:eastAsia="Times New Roman" w:hAnsi="Calibri" w:cs="Arial"/>
                      <w:sz w:val="18"/>
                      <w:szCs w:val="18"/>
                      <w:lang w:eastAsia="pl-PL"/>
                    </w:rPr>
                    <w:t>Marża w % od ceny użytych materiałów/części …………………………..%    (słownie: ………………………………………………….%)</w:t>
                  </w:r>
                </w:p>
              </w:tc>
            </w:tr>
          </w:tbl>
          <w:p w:rsidR="000964CF" w:rsidRPr="00526A57" w:rsidRDefault="000964CF" w:rsidP="000964CF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964CF" w:rsidRPr="000964CF" w:rsidTr="00526A57">
        <w:trPr>
          <w:gridAfter w:val="1"/>
          <w:wAfter w:w="113" w:type="dxa"/>
          <w:trHeight w:val="645"/>
        </w:trPr>
        <w:tc>
          <w:tcPr>
            <w:tcW w:w="737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64CF" w:rsidRPr="000964CF" w:rsidRDefault="000964CF" w:rsidP="000964CF">
            <w:pPr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spacing w:before="240" w:after="0" w:line="240" w:lineRule="auto"/>
              <w:ind w:hanging="410"/>
              <w:contextualSpacing/>
              <w:rPr>
                <w:rFonts w:ascii="Calibri" w:eastAsia="Arial" w:hAnsi="Calibri" w:cs="Arial"/>
                <w:lang w:eastAsia="pl-PL"/>
              </w:rPr>
            </w:pPr>
            <w:r w:rsidRPr="000964CF">
              <w:rPr>
                <w:rFonts w:ascii="Calibri" w:eastAsia="Arial" w:hAnsi="Calibri" w:cs="Arial"/>
                <w:lang w:eastAsia="pl-PL"/>
              </w:rPr>
              <w:t xml:space="preserve">Istotne założenia przyjęte do </w:t>
            </w:r>
            <w:r w:rsidRPr="000964CF">
              <w:rPr>
                <w:rFonts w:ascii="Calibri" w:eastAsia="Arial" w:hAnsi="Calibri" w:cs="Arial"/>
                <w:color w:val="000000"/>
                <w:lang w:eastAsia="pl-PL"/>
              </w:rPr>
              <w:t>przedmiotowej usługi.</w:t>
            </w:r>
          </w:p>
        </w:tc>
      </w:tr>
      <w:tr w:rsidR="000964CF" w:rsidRPr="000964CF" w:rsidTr="00526A57">
        <w:trPr>
          <w:gridAfter w:val="1"/>
          <w:wAfter w:w="113" w:type="dxa"/>
          <w:cantSplit/>
          <w:trHeight w:val="7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964CF" w:rsidRPr="000964CF" w:rsidRDefault="000964CF" w:rsidP="003D3BBB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0964CF" w:rsidRPr="000964CF" w:rsidTr="003D3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73"/>
        </w:trPr>
        <w:tc>
          <w:tcPr>
            <w:tcW w:w="7371" w:type="dxa"/>
            <w:gridSpan w:val="3"/>
            <w:shd w:val="clear" w:color="auto" w:fill="auto"/>
          </w:tcPr>
          <w:p w:rsidR="000964CF" w:rsidRPr="000964CF" w:rsidRDefault="000964CF" w:rsidP="000964CF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0964CF" w:rsidRPr="000964CF" w:rsidRDefault="000964CF" w:rsidP="000964CF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964CF">
        <w:rPr>
          <w:rFonts w:ascii="Calibri" w:eastAsia="Times New Roman" w:hAnsi="Calibri" w:cs="Arial"/>
          <w:lang w:eastAsia="pl-PL"/>
        </w:rPr>
        <w:t xml:space="preserve">Rekomendacja koniecznych zmian w zakresie, o </w:t>
      </w:r>
      <w:r w:rsidRPr="000964CF">
        <w:rPr>
          <w:rFonts w:ascii="Calibri" w:eastAsia="Calibri" w:hAnsi="Calibri" w:cs="Arial"/>
        </w:rPr>
        <w:t>którym mowa w załączniku nr 2.</w:t>
      </w:r>
    </w:p>
    <w:p w:rsidR="000964CF" w:rsidRPr="000964CF" w:rsidRDefault="000964CF" w:rsidP="000964CF">
      <w:pPr>
        <w:tabs>
          <w:tab w:val="num" w:pos="426"/>
        </w:tabs>
        <w:spacing w:after="0"/>
        <w:ind w:left="340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964CF" w:rsidRPr="000964CF" w:rsidTr="00957810">
        <w:trPr>
          <w:trHeight w:val="298"/>
        </w:trPr>
        <w:tc>
          <w:tcPr>
            <w:tcW w:w="7371" w:type="dxa"/>
            <w:shd w:val="clear" w:color="auto" w:fill="auto"/>
          </w:tcPr>
          <w:p w:rsidR="000964CF" w:rsidRPr="000964CF" w:rsidRDefault="000964CF" w:rsidP="000964CF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0964CF" w:rsidRPr="000964CF" w:rsidRDefault="000964CF" w:rsidP="000964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Arial" w:hAnsi="Calibri" w:cs="Arial"/>
          <w:lang w:eastAsia="pl-PL"/>
        </w:rPr>
      </w:pPr>
      <w:r w:rsidRPr="000964CF">
        <w:rPr>
          <w:rFonts w:ascii="Calibri" w:eastAsia="Arial" w:hAnsi="Calibri" w:cs="Arial"/>
          <w:lang w:eastAsia="pl-P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0964CF" w:rsidRPr="000964CF" w:rsidTr="00957810">
        <w:trPr>
          <w:trHeight w:val="478"/>
        </w:trPr>
        <w:tc>
          <w:tcPr>
            <w:tcW w:w="7402" w:type="dxa"/>
            <w:shd w:val="clear" w:color="auto" w:fill="auto"/>
          </w:tcPr>
          <w:p w:rsidR="000964CF" w:rsidRPr="000964CF" w:rsidRDefault="000964CF" w:rsidP="000964CF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0964CF" w:rsidRPr="000964CF" w:rsidRDefault="000964CF" w:rsidP="000964CF">
      <w:pPr>
        <w:spacing w:after="0"/>
        <w:rPr>
          <w:rFonts w:ascii="Calibri" w:eastAsia="Calibri" w:hAnsi="Calibri" w:cs="Aria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0964CF" w:rsidRPr="000964CF" w:rsidTr="00957810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CF" w:rsidRPr="000964CF" w:rsidRDefault="000964CF" w:rsidP="000964CF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CF" w:rsidRPr="000964CF" w:rsidRDefault="000964CF" w:rsidP="000964CF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964CF" w:rsidRPr="000964CF" w:rsidTr="00957810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0964CF" w:rsidRPr="000964CF" w:rsidRDefault="000964CF" w:rsidP="000964CF">
            <w:pPr>
              <w:spacing w:after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964CF">
              <w:rPr>
                <w:rFonts w:ascii="Calibri" w:eastAsia="Calibri" w:hAnsi="Calibri" w:cs="Arial"/>
                <w:sz w:val="16"/>
                <w:szCs w:val="16"/>
              </w:rPr>
              <w:t>Miejscowość i data</w:t>
            </w:r>
          </w:p>
          <w:p w:rsidR="000964CF" w:rsidRPr="000964CF" w:rsidRDefault="000964CF" w:rsidP="000964CF">
            <w:pPr>
              <w:jc w:val="right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0964CF" w:rsidRPr="000964CF" w:rsidRDefault="000964CF" w:rsidP="000964CF">
            <w:pPr>
              <w:spacing w:after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964CF">
              <w:rPr>
                <w:rFonts w:ascii="Calibri" w:eastAsia="Calibri" w:hAnsi="Calibri" w:cs="Arial"/>
                <w:sz w:val="16"/>
                <w:szCs w:val="16"/>
              </w:rPr>
              <w:t>Pieczęć imienna i podpis przedstawiciela (i) Wykonawcy</w:t>
            </w:r>
          </w:p>
        </w:tc>
      </w:tr>
    </w:tbl>
    <w:p w:rsidR="00841C19" w:rsidRDefault="00841C19" w:rsidP="000964CF">
      <w:pPr>
        <w:spacing w:after="0"/>
        <w:rPr>
          <w:rFonts w:ascii="Calibri" w:eastAsia="Calibri" w:hAnsi="Calibri" w:cs="Times New Roman"/>
          <w:b/>
        </w:rPr>
      </w:pPr>
    </w:p>
    <w:p w:rsidR="005A2731" w:rsidRDefault="005A2731" w:rsidP="000964CF">
      <w:pPr>
        <w:spacing w:after="0"/>
        <w:rPr>
          <w:rFonts w:ascii="Calibri" w:eastAsia="Calibri" w:hAnsi="Calibri" w:cs="Times New Roman"/>
          <w:b/>
        </w:rPr>
      </w:pPr>
    </w:p>
    <w:p w:rsidR="000964CF" w:rsidRPr="000964CF" w:rsidRDefault="000964CF" w:rsidP="000964CF">
      <w:pPr>
        <w:spacing w:after="0"/>
        <w:rPr>
          <w:rFonts w:ascii="Calibri" w:eastAsia="Calibri" w:hAnsi="Calibri" w:cs="Times New Roman"/>
          <w:b/>
        </w:rPr>
      </w:pPr>
      <w:r w:rsidRPr="000964CF">
        <w:rPr>
          <w:rFonts w:ascii="Calibri" w:eastAsia="Calibri" w:hAnsi="Calibri" w:cs="Times New Roman"/>
          <w:b/>
        </w:rPr>
        <w:t>Załącznik nr 2.  Szczegółowy opis zapytania o informację.</w:t>
      </w:r>
    </w:p>
    <w:p w:rsidR="000964CF" w:rsidRPr="000964CF" w:rsidRDefault="000964CF" w:rsidP="000964CF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28"/>
      </w:tblGrid>
      <w:tr w:rsidR="000964CF" w:rsidRPr="000964CF" w:rsidTr="00957810">
        <w:tc>
          <w:tcPr>
            <w:tcW w:w="534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I. Przedmiot zamówienia: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1.</w:t>
            </w:r>
          </w:p>
        </w:tc>
        <w:tc>
          <w:tcPr>
            <w:tcW w:w="8677" w:type="dxa"/>
            <w:tcBorders>
              <w:bottom w:val="nil"/>
            </w:tcBorders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Wykonanie </w:t>
            </w:r>
            <w:r w:rsidR="00841C19">
              <w:rPr>
                <w:rFonts w:ascii="Arial" w:eastAsia="Calibri" w:hAnsi="Arial" w:cs="Arial"/>
                <w:sz w:val="18"/>
              </w:rPr>
              <w:t xml:space="preserve">kompleksowej diagnostyki oraz naprawy 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wyszczególnionych pojazdów i naczep:</w:t>
            </w:r>
          </w:p>
          <w:p w:rsidR="000964CF" w:rsidRPr="000964CF" w:rsidRDefault="000964CF" w:rsidP="000964CF">
            <w:pPr>
              <w:numPr>
                <w:ilvl w:val="1"/>
                <w:numId w:val="5"/>
              </w:num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Ciągnik samochodowy Iveco Stralis AT440S46 T/P Hi Road -  ilość 3 szt.</w:t>
            </w:r>
          </w:p>
          <w:p w:rsidR="000964CF" w:rsidRPr="000964CF" w:rsidRDefault="000964CF" w:rsidP="000964CF">
            <w:pPr>
              <w:ind w:left="720"/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nr VIN: WJMM1VTH4EC277396, rok produkcji: 2013, przebieg </w:t>
            </w:r>
            <w:r w:rsidR="00AB6F48">
              <w:rPr>
                <w:rFonts w:ascii="Arial" w:eastAsia="Calibri" w:hAnsi="Arial" w:cs="Arial"/>
                <w:sz w:val="18"/>
              </w:rPr>
              <w:t>624321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0964CF" w:rsidRPr="000964CF" w:rsidRDefault="000964CF" w:rsidP="000964CF">
            <w:pPr>
              <w:ind w:left="720"/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nr VIN: WJMM1VTH4EC277740, rok produkcji: 2013, przebieg </w:t>
            </w:r>
            <w:r w:rsidR="00AB6F48">
              <w:rPr>
                <w:rFonts w:ascii="Arial" w:eastAsia="Calibri" w:hAnsi="Arial" w:cs="Arial"/>
                <w:sz w:val="18"/>
              </w:rPr>
              <w:t>642360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WJMM1VTH4EC277508, </w:t>
            </w:r>
            <w:r w:rsidR="00AB6F48">
              <w:rPr>
                <w:rFonts w:ascii="Arial" w:eastAsia="Calibri" w:hAnsi="Arial" w:cs="Arial"/>
                <w:sz w:val="18"/>
              </w:rPr>
              <w:t>rok produkcji: 2013, przebieg 617161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2.1.Ciągnik samochodowy Iveco AS 440 – ilość 1 szt.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WJMM1VSH40C250254, rok produkcji: 2012, przebieg 6</w:t>
            </w:r>
            <w:r w:rsidR="00AB6F48">
              <w:rPr>
                <w:rFonts w:ascii="Arial" w:eastAsia="Calibri" w:hAnsi="Arial" w:cs="Arial"/>
                <w:sz w:val="18"/>
              </w:rPr>
              <w:t>65640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0964CF" w:rsidRPr="000964CF" w:rsidRDefault="000964CF" w:rsidP="000964CF">
            <w:pPr>
              <w:numPr>
                <w:ilvl w:val="1"/>
                <w:numId w:val="6"/>
              </w:num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Samochód ciężarowy Man TGS z zabudową hakową – ilość 1 szt.</w:t>
            </w:r>
          </w:p>
          <w:p w:rsidR="000964CF" w:rsidRPr="000964CF" w:rsidRDefault="000964CF" w:rsidP="000964CF">
            <w:pPr>
              <w:ind w:left="720"/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nr VIN: WMA18SZZXEM640469, rok produkcji: 2013, przebieg </w:t>
            </w:r>
            <w:r w:rsidR="00AB6F48">
              <w:rPr>
                <w:rFonts w:ascii="Arial" w:eastAsia="Calibri" w:hAnsi="Arial" w:cs="Arial"/>
                <w:sz w:val="18"/>
              </w:rPr>
              <w:t>436553</w:t>
            </w:r>
            <w:r w:rsidRPr="000964CF">
              <w:rPr>
                <w:rFonts w:ascii="Arial" w:eastAsia="Calibri" w:hAnsi="Arial" w:cs="Arial"/>
                <w:sz w:val="18"/>
              </w:rPr>
              <w:t xml:space="preserve"> km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4.1. Naczepa ciężarowa Zasław D – 653A – ilość 4 szt.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SVH653WP0JA000953, rok produkcji: 2018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SVH653WP0JA000954, rok produkcji: 2018 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SVH653WP0JA000955, rok produkcji: 2018</w:t>
            </w:r>
          </w:p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               nr VIN: SVH653WP0KA001250, rok produkcji: 2019</w:t>
            </w:r>
          </w:p>
        </w:tc>
      </w:tr>
      <w:tr w:rsidR="000964CF" w:rsidRPr="000964CF" w:rsidTr="00957810">
        <w:trPr>
          <w:trHeight w:val="207"/>
        </w:trPr>
        <w:tc>
          <w:tcPr>
            <w:tcW w:w="534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 xml:space="preserve">Lp. </w:t>
            </w:r>
          </w:p>
        </w:tc>
        <w:tc>
          <w:tcPr>
            <w:tcW w:w="8677" w:type="dxa"/>
            <w:tcBorders>
              <w:top w:val="nil"/>
            </w:tcBorders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II. Zakres usługi: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1.</w:t>
            </w:r>
          </w:p>
        </w:tc>
        <w:tc>
          <w:tcPr>
            <w:tcW w:w="8677" w:type="dxa"/>
            <w:shd w:val="clear" w:color="auto" w:fill="auto"/>
          </w:tcPr>
          <w:p w:rsidR="00841C19" w:rsidRPr="00841C19" w:rsidRDefault="00E063C8" w:rsidP="00841C19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1.1. Kompleksowa diagnostyka i naprawa</w:t>
            </w:r>
            <w:r w:rsidR="00841C19" w:rsidRPr="00841C19">
              <w:rPr>
                <w:rFonts w:ascii="Arial" w:eastAsia="Calibri" w:hAnsi="Arial" w:cs="Arial"/>
                <w:sz w:val="18"/>
              </w:rPr>
              <w:t xml:space="preserve"> silników </w:t>
            </w:r>
          </w:p>
          <w:p w:rsidR="00841C19" w:rsidRPr="00841C19" w:rsidRDefault="00E063C8" w:rsidP="00841C19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1.2. Diagnostyka i naprawa</w:t>
            </w:r>
            <w:r w:rsidR="00841C19" w:rsidRPr="00841C19">
              <w:rPr>
                <w:rFonts w:ascii="Arial" w:eastAsia="Calibri" w:hAnsi="Arial" w:cs="Arial"/>
                <w:sz w:val="18"/>
              </w:rPr>
              <w:t xml:space="preserve"> układów napędowych (skrzynie biegów, sprzęgła, wały)</w:t>
            </w:r>
          </w:p>
          <w:p w:rsidR="00841C19" w:rsidRPr="00841C19" w:rsidRDefault="00E063C8" w:rsidP="00841C19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1.3. Diagnostyka komputerowa i naprawa</w:t>
            </w:r>
            <w:r w:rsidR="00841C19" w:rsidRPr="00841C19">
              <w:rPr>
                <w:rFonts w:ascii="Arial" w:eastAsia="Calibri" w:hAnsi="Arial" w:cs="Arial"/>
                <w:sz w:val="18"/>
              </w:rPr>
              <w:t xml:space="preserve"> instalacji elektrycznych</w:t>
            </w:r>
          </w:p>
          <w:p w:rsidR="000964CF" w:rsidRDefault="00E063C8" w:rsidP="00841C19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 xml:space="preserve">1.4. </w:t>
            </w:r>
            <w:r w:rsidR="00841C19" w:rsidRPr="00841C19">
              <w:rPr>
                <w:rFonts w:ascii="Arial" w:eastAsia="Calibri" w:hAnsi="Arial" w:cs="Arial"/>
                <w:sz w:val="18"/>
              </w:rPr>
              <w:t>Diagnostyka, naprawa i napełnianie układów klimatyzacji</w:t>
            </w:r>
          </w:p>
          <w:p w:rsidR="003D3BBB" w:rsidRPr="000964CF" w:rsidRDefault="003D3BBB" w:rsidP="002A354E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1.</w:t>
            </w:r>
            <w:r w:rsidR="002A354E">
              <w:rPr>
                <w:rFonts w:ascii="Arial" w:eastAsia="Calibri" w:hAnsi="Arial" w:cs="Arial"/>
                <w:sz w:val="18"/>
              </w:rPr>
              <w:t>5</w:t>
            </w:r>
            <w:r>
              <w:rPr>
                <w:rFonts w:ascii="Arial" w:eastAsia="Calibri" w:hAnsi="Arial" w:cs="Arial"/>
                <w:sz w:val="18"/>
              </w:rPr>
              <w:t>. Inne prace specjalistyczne.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8677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III. Dodatkowe wymagania: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auto"/>
          </w:tcPr>
          <w:p w:rsidR="000964CF" w:rsidRDefault="000964CF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1.</w:t>
            </w:r>
          </w:p>
          <w:p w:rsidR="003D3BBB" w:rsidRDefault="003D3BBB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</w:p>
          <w:p w:rsidR="003D3BBB" w:rsidRDefault="00526A57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2.</w:t>
            </w:r>
          </w:p>
          <w:p w:rsidR="003D3BBB" w:rsidRDefault="003D3BBB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</w:p>
          <w:p w:rsidR="003D3BBB" w:rsidRDefault="003D3BBB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3.</w:t>
            </w:r>
          </w:p>
          <w:p w:rsidR="003D3BBB" w:rsidRDefault="003D3BBB" w:rsidP="003D3BBB">
            <w:pPr>
              <w:spacing w:after="0"/>
              <w:rPr>
                <w:rFonts w:ascii="Arial" w:eastAsia="Calibri" w:hAnsi="Arial" w:cs="Arial"/>
                <w:sz w:val="18"/>
              </w:rPr>
            </w:pPr>
          </w:p>
          <w:p w:rsidR="003D3BBB" w:rsidRDefault="003D3BBB" w:rsidP="00397706">
            <w:pPr>
              <w:spacing w:after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4.</w:t>
            </w:r>
          </w:p>
          <w:p w:rsidR="00397706" w:rsidRDefault="00397706" w:rsidP="00397706">
            <w:pPr>
              <w:spacing w:after="0"/>
              <w:rPr>
                <w:rFonts w:ascii="Arial" w:eastAsia="Calibri" w:hAnsi="Arial" w:cs="Arial"/>
                <w:sz w:val="18"/>
              </w:rPr>
            </w:pPr>
          </w:p>
          <w:p w:rsidR="003D3BBB" w:rsidRPr="003D3BBB" w:rsidRDefault="00397706" w:rsidP="00397706">
            <w:pPr>
              <w:spacing w:after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5.</w:t>
            </w:r>
          </w:p>
        </w:tc>
        <w:tc>
          <w:tcPr>
            <w:tcW w:w="8677" w:type="dxa"/>
            <w:shd w:val="clear" w:color="auto" w:fill="auto"/>
          </w:tcPr>
          <w:p w:rsidR="000964CF" w:rsidRDefault="000964CF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Czas usunięcia awarii, usterek – max. 7 dni (uzgadnianie indywidualnie przy usterce - awarii).</w:t>
            </w: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Czas podjęcia reakcji związanej z di</w:t>
            </w:r>
            <w:r w:rsidR="00397706">
              <w:rPr>
                <w:rFonts w:ascii="Arial" w:eastAsia="Calibri" w:hAnsi="Arial" w:cs="Arial"/>
                <w:sz w:val="18"/>
              </w:rPr>
              <w:t xml:space="preserve">agnostyka usterki do 48 h w dni robocze </w:t>
            </w: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W przypadku uzasadnionego wydłużenia czasu naprawy związanego  z dostawą części – termin usunięcia usterki do uzgodnienia z zamawiającym.</w:t>
            </w: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3D3BBB" w:rsidRDefault="003D3BBB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Miejsce wykonania usługi: siedziba zamawiającego: Zawada 26, 28 – 230 Połaniec</w:t>
            </w:r>
          </w:p>
          <w:p w:rsidR="00397706" w:rsidRDefault="00397706" w:rsidP="003D3BBB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  <w:p w:rsidR="00526A57" w:rsidRPr="000964CF" w:rsidRDefault="00397706" w:rsidP="00526A57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Preferowany termin płatności 30 dni od daty dostarczenia prawidłowo wystawionej faktury.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8677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IV. Gwarancje: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1.</w:t>
            </w:r>
          </w:p>
        </w:tc>
        <w:tc>
          <w:tcPr>
            <w:tcW w:w="8677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>Wykonawca udziela 12 miesięcznej gwarancji na wykonane prace i zamontowane części.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8677" w:type="dxa"/>
            <w:shd w:val="clear" w:color="auto" w:fill="D9D9D9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b/>
                <w:sz w:val="18"/>
              </w:rPr>
            </w:pPr>
            <w:r w:rsidRPr="000964CF">
              <w:rPr>
                <w:rFonts w:ascii="Arial" w:eastAsia="Calibri" w:hAnsi="Arial" w:cs="Arial"/>
                <w:b/>
                <w:sz w:val="18"/>
              </w:rPr>
              <w:t>V. Termin realizacji Zamówienia:</w:t>
            </w:r>
          </w:p>
        </w:tc>
      </w:tr>
      <w:tr w:rsidR="000964CF" w:rsidRPr="000964CF" w:rsidTr="00957810">
        <w:tc>
          <w:tcPr>
            <w:tcW w:w="534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1. </w:t>
            </w:r>
          </w:p>
        </w:tc>
        <w:tc>
          <w:tcPr>
            <w:tcW w:w="8677" w:type="dxa"/>
            <w:shd w:val="clear" w:color="auto" w:fill="auto"/>
          </w:tcPr>
          <w:p w:rsidR="000964CF" w:rsidRPr="000964CF" w:rsidRDefault="000964CF" w:rsidP="000964CF">
            <w:pPr>
              <w:rPr>
                <w:rFonts w:ascii="Arial" w:eastAsia="Calibri" w:hAnsi="Arial" w:cs="Arial"/>
                <w:sz w:val="18"/>
              </w:rPr>
            </w:pPr>
            <w:r w:rsidRPr="000964CF">
              <w:rPr>
                <w:rFonts w:ascii="Arial" w:eastAsia="Calibri" w:hAnsi="Arial" w:cs="Arial"/>
                <w:sz w:val="18"/>
              </w:rPr>
              <w:t xml:space="preserve">Umowa ramowa od dnia zawarcia umowy na okres 12 m-cy lub do wyczerpania kwoty </w:t>
            </w:r>
          </w:p>
        </w:tc>
      </w:tr>
    </w:tbl>
    <w:p w:rsidR="000964CF" w:rsidRPr="000964CF" w:rsidRDefault="000964CF" w:rsidP="000964CF">
      <w:pPr>
        <w:jc w:val="center"/>
        <w:rPr>
          <w:rFonts w:ascii="Arial" w:eastAsia="Calibri" w:hAnsi="Arial" w:cs="Arial"/>
          <w:sz w:val="18"/>
        </w:rPr>
      </w:pPr>
    </w:p>
    <w:p w:rsidR="007B0BE0" w:rsidRDefault="007B0BE0"/>
    <w:sectPr w:rsidR="007B0BE0" w:rsidSect="00526A57">
      <w:footerReference w:type="default" r:id="rId9"/>
      <w:headerReference w:type="first" r:id="rId10"/>
      <w:footerReference w:type="first" r:id="rId11"/>
      <w:pgSz w:w="11906" w:h="16838" w:code="9"/>
      <w:pgMar w:top="709" w:right="1134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AB" w:rsidRDefault="00CC59AB">
      <w:pPr>
        <w:spacing w:after="0" w:line="240" w:lineRule="auto"/>
      </w:pPr>
      <w:r>
        <w:separator/>
      </w:r>
    </w:p>
  </w:endnote>
  <w:endnote w:type="continuationSeparator" w:id="0">
    <w:p w:rsidR="00CC59AB" w:rsidRDefault="00C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10" w:rsidRDefault="00957810" w:rsidP="00957810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:rsidR="00957810" w:rsidRDefault="00957810" w:rsidP="00957810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334900">
      <w:rPr>
        <w:rFonts w:ascii="Arial" w:hAnsi="Arial" w:cs="Arial"/>
        <w:noProof/>
        <w:sz w:val="13"/>
        <w:szCs w:val="13"/>
      </w:rPr>
      <w:t>1</w:t>
    </w:r>
    <w:r w:rsidRPr="005D7B7D">
      <w:rPr>
        <w:rFonts w:ascii="Arial" w:hAnsi="Arial" w:cs="Arial"/>
        <w:sz w:val="13"/>
        <w:szCs w:val="13"/>
      </w:rPr>
      <w:fldChar w:fldCharType="end"/>
    </w:r>
  </w:p>
  <w:p w:rsidR="00957810" w:rsidRPr="005D7B7D" w:rsidRDefault="00957810" w:rsidP="00957810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:rsidR="00957810" w:rsidRDefault="00957810"/>
  <w:p w:rsidR="00957810" w:rsidRDefault="00957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24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24"/>
    </w:tblGrid>
    <w:tr w:rsidR="00957810" w:rsidRPr="00A37AED" w:rsidTr="00957810">
      <w:trPr>
        <w:cantSplit/>
        <w:trHeight w:hRule="exact" w:val="278"/>
      </w:trPr>
      <w:tc>
        <w:tcPr>
          <w:tcW w:w="7824" w:type="dxa"/>
          <w:shd w:val="clear" w:color="auto" w:fill="auto"/>
          <w:vAlign w:val="bottom"/>
        </w:tcPr>
        <w:p w:rsidR="00957810" w:rsidRDefault="00957810" w:rsidP="00957810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</w:rPr>
            <w:t>376459</w:t>
          </w:r>
        </w:p>
        <w:p w:rsidR="00957810" w:rsidRPr="00BD6E10" w:rsidRDefault="00957810" w:rsidP="00957810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  <w:p w:rsidR="00957810" w:rsidRPr="00BD6E10" w:rsidRDefault="00957810" w:rsidP="00957810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  <w:tr w:rsidR="00957810" w:rsidRPr="00A37AED" w:rsidTr="00957810">
      <w:trPr>
        <w:cantSplit/>
        <w:trHeight w:hRule="exact" w:val="418"/>
      </w:trPr>
      <w:tc>
        <w:tcPr>
          <w:tcW w:w="7824" w:type="dxa"/>
          <w:shd w:val="clear" w:color="auto" w:fill="auto"/>
          <w:vAlign w:val="bottom"/>
        </w:tcPr>
        <w:p w:rsidR="00957810" w:rsidRPr="00BD6E10" w:rsidRDefault="00957810" w:rsidP="00957810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:rsidR="00957810" w:rsidRPr="00A23C9E" w:rsidRDefault="00957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AB" w:rsidRDefault="00CC59AB">
      <w:pPr>
        <w:spacing w:after="0" w:line="240" w:lineRule="auto"/>
      </w:pPr>
      <w:r>
        <w:separator/>
      </w:r>
    </w:p>
  </w:footnote>
  <w:footnote w:type="continuationSeparator" w:id="0">
    <w:p w:rsidR="00CC59AB" w:rsidRDefault="00C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957810" w:rsidRPr="00BD6E10" w:rsidTr="00957810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:rsidR="00957810" w:rsidRPr="00A82DB8" w:rsidRDefault="00957810" w:rsidP="00957810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Bioenergia sp. z o.o.</w:t>
          </w:r>
        </w:p>
        <w:p w:rsidR="00957810" w:rsidRPr="00313C4B" w:rsidRDefault="00957810" w:rsidP="00957810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313C4B">
            <w:rPr>
              <w:rFonts w:ascii="Arial" w:hAnsi="Arial" w:cs="Arial"/>
              <w:color w:val="75787B"/>
              <w:sz w:val="14"/>
              <w:szCs w:val="14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:rsidR="00957810" w:rsidRPr="00784652" w:rsidRDefault="00957810" w:rsidP="00957810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NIP 866-172-52-01</w:t>
          </w:r>
        </w:p>
        <w:p w:rsidR="00957810" w:rsidRPr="00784652" w:rsidRDefault="00957810" w:rsidP="00957810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</w:rPr>
            <w:t>260439289</w:t>
          </w:r>
        </w:p>
      </w:tc>
    </w:tr>
    <w:tr w:rsidR="00957810" w:rsidRPr="00BD6E10" w:rsidTr="00957810">
      <w:trPr>
        <w:cantSplit/>
        <w:trHeight w:hRule="exact" w:val="567"/>
      </w:trPr>
      <w:tc>
        <w:tcPr>
          <w:tcW w:w="2552" w:type="dxa"/>
          <w:shd w:val="clear" w:color="auto" w:fill="auto"/>
        </w:tcPr>
        <w:p w:rsidR="00957810" w:rsidRPr="00784652" w:rsidRDefault="00957810" w:rsidP="00957810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www.enea-polaniec.pl</w:t>
          </w:r>
        </w:p>
      </w:tc>
      <w:tc>
        <w:tcPr>
          <w:tcW w:w="2552" w:type="dxa"/>
          <w:shd w:val="clear" w:color="auto" w:fill="auto"/>
        </w:tcPr>
        <w:p w:rsidR="00957810" w:rsidRPr="00784652" w:rsidRDefault="00957810" w:rsidP="00957810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:rsidR="00957810" w:rsidRPr="00784652" w:rsidRDefault="00957810" w:rsidP="00957810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</w:tr>
  </w:tbl>
  <w:p w:rsidR="00957810" w:rsidRDefault="00957810" w:rsidP="00957810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12" name="Obraz 1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84F"/>
    <w:multiLevelType w:val="multilevel"/>
    <w:tmpl w:val="2C201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F91C33"/>
    <w:multiLevelType w:val="hybridMultilevel"/>
    <w:tmpl w:val="E9CA8ECC"/>
    <w:lvl w:ilvl="0" w:tplc="E600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3187A"/>
    <w:multiLevelType w:val="multilevel"/>
    <w:tmpl w:val="7234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5F7E22"/>
    <w:multiLevelType w:val="multilevel"/>
    <w:tmpl w:val="5F583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E7307C"/>
    <w:multiLevelType w:val="hybridMultilevel"/>
    <w:tmpl w:val="F26495FA"/>
    <w:lvl w:ilvl="0" w:tplc="1388CC74">
      <w:start w:val="1"/>
      <w:numFmt w:val="decimal"/>
      <w:lvlText w:val="%1"/>
      <w:lvlJc w:val="left"/>
      <w:pPr>
        <w:ind w:left="25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6A830115"/>
    <w:multiLevelType w:val="multilevel"/>
    <w:tmpl w:val="6E68F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1E36BC7"/>
    <w:multiLevelType w:val="hybridMultilevel"/>
    <w:tmpl w:val="2ED88B48"/>
    <w:lvl w:ilvl="0" w:tplc="CA56F5BE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CF"/>
    <w:rsid w:val="000964CF"/>
    <w:rsid w:val="002A354E"/>
    <w:rsid w:val="002A6337"/>
    <w:rsid w:val="002C79D2"/>
    <w:rsid w:val="00334900"/>
    <w:rsid w:val="003527F9"/>
    <w:rsid w:val="00397706"/>
    <w:rsid w:val="003D3BBB"/>
    <w:rsid w:val="00404B18"/>
    <w:rsid w:val="00526A57"/>
    <w:rsid w:val="005A2731"/>
    <w:rsid w:val="006A63A3"/>
    <w:rsid w:val="006D7C73"/>
    <w:rsid w:val="007B0BE0"/>
    <w:rsid w:val="007C2C0F"/>
    <w:rsid w:val="00841C19"/>
    <w:rsid w:val="00881C88"/>
    <w:rsid w:val="00957810"/>
    <w:rsid w:val="009B6FAE"/>
    <w:rsid w:val="009E21D1"/>
    <w:rsid w:val="009F51EC"/>
    <w:rsid w:val="00AB6F48"/>
    <w:rsid w:val="00C05EB8"/>
    <w:rsid w:val="00CA0D13"/>
    <w:rsid w:val="00CC59AB"/>
    <w:rsid w:val="00DB002F"/>
    <w:rsid w:val="00DD716A"/>
    <w:rsid w:val="00E063C8"/>
    <w:rsid w:val="00E60A39"/>
    <w:rsid w:val="00E73586"/>
    <w:rsid w:val="00F20AC1"/>
    <w:rsid w:val="00F6450D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B21A"/>
  <w15:chartTrackingRefBased/>
  <w15:docId w15:val="{33DE5F30-D363-4D73-8A15-E455454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4CF"/>
  </w:style>
  <w:style w:type="paragraph" w:styleId="Stopka">
    <w:name w:val="footer"/>
    <w:basedOn w:val="Normalny"/>
    <w:link w:val="StopkaZnak"/>
    <w:uiPriority w:val="99"/>
    <w:semiHidden/>
    <w:unhideWhenUsed/>
    <w:rsid w:val="0009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64C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4C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964C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4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7C73"/>
    <w:pPr>
      <w:ind w:left="720"/>
      <w:contextualSpacing/>
    </w:pPr>
  </w:style>
  <w:style w:type="paragraph" w:styleId="Bezodstpw">
    <w:name w:val="No Spacing"/>
    <w:uiPriority w:val="1"/>
    <w:qFormat/>
    <w:rsid w:val="00881C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881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tomporowski@ene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awomir.tomporowski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Tomporowski Sławomir</cp:lastModifiedBy>
  <cp:revision>2</cp:revision>
  <cp:lastPrinted>2023-01-02T08:45:00Z</cp:lastPrinted>
  <dcterms:created xsi:type="dcterms:W3CDTF">2023-01-02T09:08:00Z</dcterms:created>
  <dcterms:modified xsi:type="dcterms:W3CDTF">2023-01-02T09:08:00Z</dcterms:modified>
</cp:coreProperties>
</file>