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7857F" w14:textId="77777777" w:rsidR="004F08C0" w:rsidRPr="003B76B0" w:rsidRDefault="004F08C0" w:rsidP="00C33040">
      <w:pPr>
        <w:ind w:left="72" w:right="1557" w:hanging="248"/>
        <w:jc w:val="center"/>
        <w:rPr>
          <w:rFonts w:ascii="Franklin Gothic Book" w:eastAsia="Times" w:hAnsi="Franklin Gothic Book" w:cs="Arial"/>
          <w:b/>
          <w:bCs/>
          <w:color w:val="000000" w:themeColor="text1"/>
          <w:sz w:val="22"/>
          <w:szCs w:val="22"/>
        </w:rPr>
      </w:pPr>
      <w:bookmarkStart w:id="0" w:name="_GoBack"/>
      <w:bookmarkEnd w:id="0"/>
    </w:p>
    <w:p w14:paraId="54D9536B" w14:textId="77777777" w:rsidR="001163B6" w:rsidRPr="003B76B0" w:rsidRDefault="005E29BA" w:rsidP="007A7109">
      <w:pPr>
        <w:spacing w:line="300" w:lineRule="auto"/>
        <w:rPr>
          <w:rFonts w:ascii="Franklin Gothic Book" w:hAnsi="Franklin Gothic Book" w:cs="Arial"/>
          <w:i/>
          <w:iCs/>
          <w:color w:val="000000" w:themeColor="text1"/>
          <w:sz w:val="22"/>
          <w:szCs w:val="22"/>
        </w:rPr>
      </w:pPr>
      <w:r w:rsidRPr="003B76B0">
        <w:rPr>
          <w:rFonts w:ascii="Franklin Gothic Book" w:hAnsi="Franklin Gothic Book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F9F2FCE" wp14:editId="18F9F5F0">
            <wp:simplePos x="0" y="0"/>
            <wp:positionH relativeFrom="page">
              <wp:posOffset>3347037</wp:posOffset>
            </wp:positionH>
            <wp:positionV relativeFrom="page">
              <wp:posOffset>1381013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21A7F" w14:textId="77777777" w:rsidR="00047558" w:rsidRPr="003B76B0" w:rsidRDefault="00047558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3E9F3FD2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7E603247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B75C993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00C2E8F1" w14:textId="77777777" w:rsidR="000E1089" w:rsidRPr="003B76B0" w:rsidRDefault="000E1089" w:rsidP="000E1089">
      <w:pPr>
        <w:pStyle w:val="Nagwek3"/>
        <w:rPr>
          <w:rFonts w:ascii="Franklin Gothic Book" w:hAnsi="Franklin Gothic Book" w:cs="Arial"/>
          <w:sz w:val="22"/>
          <w:szCs w:val="22"/>
        </w:rPr>
      </w:pPr>
    </w:p>
    <w:p w14:paraId="52FFFD9E" w14:textId="1D29DDE3" w:rsidR="000E1089" w:rsidRDefault="000E1089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452641F3" w14:textId="77777777" w:rsidR="00E34125" w:rsidRPr="003B76B0" w:rsidRDefault="00E34125" w:rsidP="00E34125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ZAMAWIAJĄCY:</w:t>
      </w:r>
    </w:p>
    <w:p w14:paraId="6A321445" w14:textId="77777777" w:rsidR="00E34125" w:rsidRPr="003B76B0" w:rsidRDefault="00E34125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41B17D93" w14:textId="77777777" w:rsidR="000E1089" w:rsidRPr="003B76B0" w:rsidRDefault="000E1089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 xml:space="preserve">Enea </w:t>
      </w:r>
      <w:r w:rsidR="002664C1">
        <w:rPr>
          <w:rFonts w:ascii="Franklin Gothic Book" w:hAnsi="Franklin Gothic Book" w:cs="Arial"/>
          <w:b/>
          <w:sz w:val="22"/>
          <w:szCs w:val="22"/>
        </w:rPr>
        <w:t xml:space="preserve">Elektrownia </w:t>
      </w:r>
      <w:r w:rsidRPr="003B76B0">
        <w:rPr>
          <w:rFonts w:ascii="Franklin Gothic Book" w:hAnsi="Franklin Gothic Book" w:cs="Arial"/>
          <w:b/>
          <w:sz w:val="22"/>
          <w:szCs w:val="22"/>
        </w:rPr>
        <w:t>Połaniec S.A.</w:t>
      </w:r>
    </w:p>
    <w:p w14:paraId="512B4ED0" w14:textId="77777777" w:rsidR="000E1089" w:rsidRPr="003B76B0" w:rsidRDefault="000E1089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Zawada 26</w:t>
      </w:r>
    </w:p>
    <w:p w14:paraId="057B564F" w14:textId="77777777" w:rsidR="000E1089" w:rsidRPr="003B76B0" w:rsidRDefault="000E1089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28-230 Połaniec</w:t>
      </w:r>
    </w:p>
    <w:p w14:paraId="67AAD8E2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204F3B2F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A9E2ED4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17729B2" w14:textId="77777777" w:rsidR="000E1089" w:rsidRPr="003B76B0" w:rsidRDefault="000E1089" w:rsidP="000E1089">
      <w:pPr>
        <w:spacing w:after="120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SPECYFIKACJA WARUNKÓW ZAMÓWIENIA (SWZ) - CZĘŚĆ II</w:t>
      </w:r>
    </w:p>
    <w:p w14:paraId="138771BA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E229ACD" w14:textId="77777777" w:rsidR="000E1089" w:rsidRPr="003B76B0" w:rsidRDefault="000E1089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29D9A183" w14:textId="77777777" w:rsidR="00E34125" w:rsidRDefault="000E1089" w:rsidP="000E1089">
      <w:pPr>
        <w:tabs>
          <w:tab w:val="left" w:pos="960"/>
          <w:tab w:val="left" w:pos="1920"/>
        </w:tabs>
        <w:ind w:left="960" w:hanging="960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PRZETARG NIEOGRANICZONY</w:t>
      </w:r>
      <w:r w:rsidR="00E34125"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14:paraId="20998716" w14:textId="03889570" w:rsidR="000E1089" w:rsidRPr="003B76B0" w:rsidRDefault="00E34125" w:rsidP="000E1089">
      <w:pPr>
        <w:tabs>
          <w:tab w:val="left" w:pos="960"/>
          <w:tab w:val="left" w:pos="1920"/>
        </w:tabs>
        <w:ind w:left="960" w:hanging="960"/>
        <w:jc w:val="center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pn.</w:t>
      </w:r>
    </w:p>
    <w:p w14:paraId="3CE01DF3" w14:textId="0897860C" w:rsidR="000E1089" w:rsidRDefault="00E34125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>
        <w:rPr>
          <w:rFonts w:ascii="Franklin Gothic Book" w:hAnsi="Franklin Gothic Book" w:cs="Arial"/>
          <w:b/>
          <w:color w:val="000000" w:themeColor="text1"/>
          <w:sz w:val="22"/>
          <w:szCs w:val="22"/>
        </w:rPr>
        <w:t>„</w:t>
      </w:r>
      <w:r w:rsidR="004475BA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B</w:t>
      </w:r>
      <w:r w:rsidR="004D165C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ieżące utrzymani</w:t>
      </w:r>
      <w:r w:rsidR="004475BA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e</w:t>
      </w:r>
      <w:r w:rsidR="00432EE8" w:rsidRPr="00432EE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w czystości eksploatowanych obiektów, urządzeń i instalacji w </w:t>
      </w:r>
      <w:r w:rsidR="00432EE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Enea Elektrownia Połaniec S. A.”</w:t>
      </w:r>
    </w:p>
    <w:p w14:paraId="24378A0B" w14:textId="77777777" w:rsidR="0099091D" w:rsidRDefault="0099091D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34EAB780" w14:textId="2E173212" w:rsidR="0099091D" w:rsidRPr="003B76B0" w:rsidRDefault="009C11D7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>
        <w:rPr>
          <w:rFonts w:ascii="Franklin Gothic Book" w:hAnsi="Franklin Gothic Book" w:cs="Arial"/>
          <w:b/>
          <w:color w:val="000000" w:themeColor="text1"/>
          <w:sz w:val="22"/>
          <w:szCs w:val="22"/>
        </w:rPr>
        <w:t>F</w:t>
      </w:r>
      <w:r w:rsidR="00432EE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Z/PZP/</w:t>
      </w:r>
      <w:r w:rsidR="004475BA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06</w:t>
      </w:r>
      <w:r w:rsidR="00432EE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/2022</w:t>
      </w:r>
    </w:p>
    <w:p w14:paraId="7CE9CDA3" w14:textId="77777777" w:rsidR="00605CE1" w:rsidRPr="003B76B0" w:rsidRDefault="00605CE1" w:rsidP="00605CE1">
      <w:pPr>
        <w:rPr>
          <w:rFonts w:ascii="Franklin Gothic Book" w:hAnsi="Franklin Gothic Book" w:cs="Arial"/>
          <w:b/>
          <w:sz w:val="22"/>
          <w:szCs w:val="22"/>
        </w:rPr>
      </w:pPr>
    </w:p>
    <w:p w14:paraId="2BE3A7C6" w14:textId="77777777" w:rsidR="007E726E" w:rsidRPr="003B76B0" w:rsidRDefault="007E726E">
      <w:pPr>
        <w:spacing w:after="160" w:line="259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3B76B0">
        <w:rPr>
          <w:rFonts w:ascii="Franklin Gothic Book" w:hAnsi="Franklin Gothic Book" w:cs="Arial"/>
          <w:color w:val="000000" w:themeColor="text1"/>
          <w:sz w:val="22"/>
          <w:szCs w:val="22"/>
        </w:rPr>
        <w:br w:type="page"/>
      </w:r>
    </w:p>
    <w:p w14:paraId="57A82F45" w14:textId="77777777" w:rsidR="007E726E" w:rsidRPr="003B76B0" w:rsidRDefault="007E726E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6A2A49D3" w14:textId="77777777" w:rsidR="007E726E" w:rsidRPr="003B76B0" w:rsidRDefault="007E726E" w:rsidP="00723F31">
      <w:pPr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735F02BC" w14:textId="77777777" w:rsidR="00574D6B" w:rsidRPr="003B76B0" w:rsidRDefault="00574D6B" w:rsidP="00155225">
      <w:pPr>
        <w:spacing w:before="120" w:after="120" w:line="276" w:lineRule="auto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Definicje</w:t>
      </w:r>
      <w:r w:rsidR="00515AC2" w:rsidRPr="003B76B0">
        <w:rPr>
          <w:rFonts w:ascii="Franklin Gothic Book" w:hAnsi="Franklin Gothic Book" w:cs="Arial"/>
          <w:b/>
          <w:sz w:val="22"/>
          <w:szCs w:val="22"/>
        </w:rPr>
        <w:t>:</w:t>
      </w:r>
      <w:r w:rsidRPr="003B76B0"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14:paraId="1EF8D365" w14:textId="77777777" w:rsidR="00574D6B" w:rsidRPr="003B76B0" w:rsidRDefault="00574D6B" w:rsidP="00155225">
      <w:pPr>
        <w:spacing w:before="120" w:after="120" w:line="276" w:lineRule="auto"/>
        <w:jc w:val="both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 xml:space="preserve">„Elektrownia” </w:t>
      </w:r>
      <w:r w:rsidRPr="003B76B0">
        <w:rPr>
          <w:rFonts w:ascii="Franklin Gothic Book" w:hAnsi="Franklin Gothic Book" w:cs="Arial"/>
          <w:sz w:val="22"/>
          <w:szCs w:val="22"/>
        </w:rPr>
        <w:t>– Enea Elektrownia Połaniec S.A. z siedzibą w Zawada 26, 28-230 Połaniec</w:t>
      </w:r>
    </w:p>
    <w:p w14:paraId="4AD28F26" w14:textId="77777777" w:rsidR="00574D6B" w:rsidRPr="003B76B0" w:rsidRDefault="00574D6B" w:rsidP="00155225">
      <w:pPr>
        <w:spacing w:before="12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„Urządzenia</w:t>
      </w:r>
      <w:r w:rsidRPr="003B76B0">
        <w:rPr>
          <w:rFonts w:ascii="Franklin Gothic Book" w:hAnsi="Franklin Gothic Book" w:cs="Arial"/>
          <w:sz w:val="22"/>
          <w:szCs w:val="22"/>
        </w:rPr>
        <w:t>" - urządzenia, maszyny, układy i instalacje technologiczne znajdujące się w</w:t>
      </w:r>
      <w:r w:rsidR="00515AC2" w:rsidRPr="003B76B0">
        <w:rPr>
          <w:rFonts w:ascii="Franklin Gothic Book" w:hAnsi="Franklin Gothic Book" w:cs="Arial"/>
          <w:sz w:val="22"/>
          <w:szCs w:val="22"/>
        </w:rPr>
        <w:t xml:space="preserve"> </w:t>
      </w:r>
      <w:r w:rsidRPr="003B76B0">
        <w:rPr>
          <w:rFonts w:ascii="Franklin Gothic Book" w:hAnsi="Franklin Gothic Book" w:cs="Arial"/>
          <w:sz w:val="22"/>
          <w:szCs w:val="22"/>
        </w:rPr>
        <w:t>obiektach Zamawiającego.</w:t>
      </w:r>
      <w:r w:rsidR="00812055" w:rsidRPr="003B76B0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799D866" w14:textId="42944FEA" w:rsidR="00554CE3" w:rsidRPr="00F44C57" w:rsidRDefault="00554CE3" w:rsidP="00155225">
      <w:pPr>
        <w:autoSpaceDE w:val="0"/>
        <w:autoSpaceDN w:val="0"/>
        <w:adjustRightInd w:val="0"/>
        <w:spacing w:line="276" w:lineRule="auto"/>
        <w:jc w:val="both"/>
      </w:pPr>
      <w:r w:rsidRPr="003B76B0">
        <w:rPr>
          <w:rFonts w:ascii="Franklin Gothic Book" w:eastAsiaTheme="minorHAnsi" w:hAnsi="Franklin Gothic Book" w:cs="Calibri,BoldItalic"/>
          <w:b/>
          <w:bCs/>
          <w:i/>
          <w:iCs/>
          <w:sz w:val="22"/>
          <w:szCs w:val="22"/>
          <w:lang w:eastAsia="en-US"/>
        </w:rPr>
        <w:t xml:space="preserve">Prace eksploatacyjne </w:t>
      </w:r>
      <w:r w:rsidRPr="003B76B0">
        <w:rPr>
          <w:rFonts w:ascii="Franklin Gothic Book" w:eastAsiaTheme="minorHAnsi" w:hAnsi="Franklin Gothic Book" w:cs="Calibri"/>
          <w:sz w:val="22"/>
          <w:szCs w:val="22"/>
          <w:lang w:eastAsia="en-US"/>
        </w:rPr>
        <w:t xml:space="preserve">- </w:t>
      </w:r>
      <w:r w:rsidR="00E64C5F" w:rsidRPr="00F44C57">
        <w:rPr>
          <w:rFonts w:ascii="Franklin Gothic Book" w:hAnsi="Franklin Gothic Book" w:cs="Arial"/>
          <w:sz w:val="22"/>
          <w:szCs w:val="22"/>
        </w:rPr>
        <w:t>prace wykonywane przy urządzeniach energetycznych z zachowaniem zasad bezpieczeństwa i wymagań ochrony środowiska w zakresie</w:t>
      </w:r>
      <w:r w:rsidR="00E64C5F" w:rsidRPr="00F44C57" w:rsidDel="00E64C5F">
        <w:rPr>
          <w:rFonts w:ascii="Franklin Gothic Book" w:hAnsi="Franklin Gothic Book" w:cs="Arial"/>
          <w:sz w:val="22"/>
          <w:szCs w:val="22"/>
        </w:rPr>
        <w:t xml:space="preserve"> </w:t>
      </w:r>
      <w:r w:rsidR="00E64C5F" w:rsidRPr="00F44C57">
        <w:rPr>
          <w:rFonts w:ascii="Franklin Gothic Book" w:hAnsi="Franklin Gothic Book" w:cs="Arial"/>
          <w:sz w:val="22"/>
          <w:szCs w:val="22"/>
        </w:rPr>
        <w:t xml:space="preserve"> obsługi </w:t>
      </w:r>
      <w:r w:rsidRPr="00F44C57">
        <w:rPr>
          <w:rFonts w:ascii="Franklin Gothic Book" w:hAnsi="Franklin Gothic Book" w:cs="Arial"/>
          <w:sz w:val="22"/>
          <w:szCs w:val="22"/>
        </w:rPr>
        <w:t xml:space="preserve">konserwacji, remontów, montażu </w:t>
      </w:r>
      <w:r w:rsidR="00D95420">
        <w:rPr>
          <w:rFonts w:ascii="Franklin Gothic Book" w:hAnsi="Franklin Gothic Book" w:cs="Arial"/>
          <w:sz w:val="22"/>
          <w:szCs w:val="22"/>
        </w:rPr>
        <w:br/>
      </w:r>
      <w:r w:rsidRPr="00F44C57">
        <w:rPr>
          <w:rFonts w:ascii="Franklin Gothic Book" w:hAnsi="Franklin Gothic Book" w:cs="Arial"/>
          <w:sz w:val="22"/>
          <w:szCs w:val="22"/>
        </w:rPr>
        <w:t>i kontrolno</w:t>
      </w:r>
      <w:r w:rsidR="00E90FB6" w:rsidRPr="00F44C57">
        <w:rPr>
          <w:rFonts w:ascii="Franklin Gothic Book" w:hAnsi="Franklin Gothic Book" w:cs="Arial"/>
          <w:sz w:val="22"/>
          <w:szCs w:val="22"/>
        </w:rPr>
        <w:t xml:space="preserve"> -</w:t>
      </w:r>
      <w:r w:rsidRPr="00F44C57">
        <w:rPr>
          <w:rFonts w:ascii="Franklin Gothic Book" w:hAnsi="Franklin Gothic Book" w:cs="Arial"/>
          <w:sz w:val="22"/>
          <w:szCs w:val="22"/>
        </w:rPr>
        <w:t xml:space="preserve"> pomiarowym</w:t>
      </w:r>
      <w:r w:rsidRPr="00F44C57">
        <w:t>;</w:t>
      </w:r>
    </w:p>
    <w:p w14:paraId="6032B45C" w14:textId="77777777" w:rsidR="00516BCC" w:rsidRPr="003B76B0" w:rsidRDefault="00516BCC" w:rsidP="00155225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="Arial"/>
          <w:sz w:val="22"/>
          <w:szCs w:val="22"/>
        </w:rPr>
      </w:pPr>
    </w:p>
    <w:p w14:paraId="2EDF5684" w14:textId="3D966A04" w:rsidR="000248FF" w:rsidRDefault="000248FF" w:rsidP="00155225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="Calibri"/>
          <w:sz w:val="22"/>
          <w:szCs w:val="22"/>
          <w:lang w:eastAsia="en-US"/>
        </w:rPr>
      </w:pPr>
      <w:r w:rsidRPr="003B76B0">
        <w:rPr>
          <w:rFonts w:ascii="Franklin Gothic Book" w:eastAsiaTheme="minorHAnsi" w:hAnsi="Franklin Gothic Book" w:cs="Calibri,BoldItalic"/>
          <w:b/>
          <w:bCs/>
          <w:i/>
          <w:iCs/>
          <w:sz w:val="22"/>
          <w:szCs w:val="22"/>
          <w:lang w:eastAsia="en-US"/>
        </w:rPr>
        <w:t xml:space="preserve">Prace pomocnicze </w:t>
      </w:r>
      <w:r w:rsidRPr="003B76B0">
        <w:rPr>
          <w:rFonts w:ascii="Franklin Gothic Book" w:eastAsiaTheme="minorHAnsi" w:hAnsi="Franklin Gothic Book" w:cs="Calibri"/>
          <w:sz w:val="22"/>
          <w:szCs w:val="22"/>
          <w:lang w:eastAsia="en-US"/>
        </w:rPr>
        <w:t>– prace niebędące pracami eksploatacyjnymi przy urządzeniach energetycznych</w:t>
      </w:r>
      <w:r w:rsidR="00E64C5F">
        <w:rPr>
          <w:rFonts w:ascii="Franklin Gothic Book" w:eastAsiaTheme="minorHAnsi" w:hAnsi="Franklin Gothic Book" w:cs="Calibri"/>
          <w:sz w:val="22"/>
          <w:szCs w:val="22"/>
          <w:lang w:eastAsia="en-US"/>
        </w:rPr>
        <w:t xml:space="preserve"> określone w </w:t>
      </w:r>
      <w:r w:rsidR="00E64C5F" w:rsidRPr="00180475">
        <w:rPr>
          <w:rFonts w:ascii="Franklin Gothic Book" w:hAnsi="Franklin Gothic Book" w:cs="Arial"/>
          <w:sz w:val="22"/>
          <w:szCs w:val="22"/>
        </w:rPr>
        <w:t>Załącznik</w:t>
      </w:r>
      <w:r w:rsidR="00E64C5F">
        <w:rPr>
          <w:rFonts w:ascii="Franklin Gothic Book" w:hAnsi="Franklin Gothic Book" w:cs="Arial"/>
          <w:sz w:val="22"/>
          <w:szCs w:val="22"/>
        </w:rPr>
        <w:t>u</w:t>
      </w:r>
      <w:r w:rsidR="00E64C5F" w:rsidRPr="00180475">
        <w:rPr>
          <w:rFonts w:ascii="Franklin Gothic Book" w:hAnsi="Franklin Gothic Book" w:cs="Arial"/>
          <w:sz w:val="22"/>
          <w:szCs w:val="22"/>
        </w:rPr>
        <w:t xml:space="preserve"> </w:t>
      </w:r>
      <w:r w:rsidR="00E64C5F" w:rsidRPr="009D7F85">
        <w:rPr>
          <w:rFonts w:ascii="Franklin Gothic Book" w:hAnsi="Franklin Gothic Book" w:cs="Arial"/>
          <w:bCs/>
          <w:sz w:val="22"/>
          <w:szCs w:val="22"/>
        </w:rPr>
        <w:t xml:space="preserve">Nr </w:t>
      </w:r>
      <w:r w:rsidR="00A80C0A">
        <w:rPr>
          <w:rFonts w:ascii="Franklin Gothic Book" w:hAnsi="Franklin Gothic Book" w:cs="Arial"/>
          <w:bCs/>
          <w:sz w:val="22"/>
          <w:szCs w:val="22"/>
        </w:rPr>
        <w:t xml:space="preserve">1 </w:t>
      </w:r>
      <w:r w:rsidR="00E64C5F" w:rsidRPr="009D7F85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do Części </w:t>
      </w:r>
      <w:r w:rsidR="004A1FF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II</w:t>
      </w:r>
      <w:r w:rsidR="00E64C5F" w:rsidRPr="009D7F85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SWZ</w:t>
      </w:r>
      <w:r w:rsidR="006204B0">
        <w:rPr>
          <w:rFonts w:ascii="Franklin Gothic Book" w:eastAsiaTheme="minorHAnsi" w:hAnsi="Franklin Gothic Book" w:cs="Calibri"/>
          <w:sz w:val="22"/>
          <w:szCs w:val="22"/>
          <w:lang w:eastAsia="en-US"/>
        </w:rPr>
        <w:t>.</w:t>
      </w:r>
    </w:p>
    <w:p w14:paraId="261233F3" w14:textId="77777777" w:rsidR="00E64C5F" w:rsidRPr="003B76B0" w:rsidRDefault="00E64C5F" w:rsidP="00155225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="Arial"/>
          <w:sz w:val="22"/>
          <w:szCs w:val="22"/>
        </w:rPr>
      </w:pPr>
    </w:p>
    <w:p w14:paraId="00FCA7B7" w14:textId="694D96E7" w:rsidR="00F813CB" w:rsidRPr="00432EE8" w:rsidRDefault="00122F92" w:rsidP="00155225">
      <w:pPr>
        <w:spacing w:afterLines="5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hAnsi="Franklin Gothic Book" w:cs="Arial"/>
          <w:sz w:val="22"/>
          <w:szCs w:val="22"/>
        </w:rPr>
        <w:t xml:space="preserve"> </w:t>
      </w:r>
      <w:r w:rsidR="00574D6B" w:rsidRPr="003B76B0">
        <w:rPr>
          <w:rFonts w:ascii="Franklin Gothic Book" w:hAnsi="Franklin Gothic Book" w:cs="Arial"/>
          <w:b/>
          <w:sz w:val="22"/>
          <w:szCs w:val="22"/>
        </w:rPr>
        <w:t>„</w:t>
      </w:r>
      <w:r w:rsidR="0010127E" w:rsidRPr="003B76B0">
        <w:rPr>
          <w:rFonts w:ascii="Franklin Gothic Book" w:hAnsi="Franklin Gothic Book" w:cs="Arial"/>
          <w:b/>
          <w:sz w:val="22"/>
          <w:szCs w:val="22"/>
        </w:rPr>
        <w:t>Prac</w:t>
      </w:r>
      <w:r w:rsidR="00574D6B" w:rsidRPr="003B76B0">
        <w:rPr>
          <w:rFonts w:ascii="Franklin Gothic Book" w:hAnsi="Franklin Gothic Book" w:cs="Arial"/>
          <w:b/>
          <w:sz w:val="22"/>
          <w:szCs w:val="22"/>
        </w:rPr>
        <w:t xml:space="preserve">e </w:t>
      </w:r>
      <w:r w:rsidR="00123E04" w:rsidRPr="003B76B0">
        <w:rPr>
          <w:rFonts w:ascii="Franklin Gothic Book" w:hAnsi="Franklin Gothic Book" w:cs="Arial"/>
          <w:b/>
          <w:sz w:val="22"/>
          <w:szCs w:val="22"/>
        </w:rPr>
        <w:t xml:space="preserve">rozliczane </w:t>
      </w:r>
      <w:r w:rsidR="00574D6B" w:rsidRPr="003B76B0">
        <w:rPr>
          <w:rFonts w:ascii="Franklin Gothic Book" w:hAnsi="Franklin Gothic Book" w:cs="Arial"/>
          <w:b/>
          <w:sz w:val="22"/>
          <w:szCs w:val="22"/>
        </w:rPr>
        <w:t>ryczałtow</w:t>
      </w:r>
      <w:r w:rsidR="00123E04" w:rsidRPr="003B76B0">
        <w:rPr>
          <w:rFonts w:ascii="Franklin Gothic Book" w:hAnsi="Franklin Gothic Book" w:cs="Arial"/>
          <w:b/>
          <w:sz w:val="22"/>
          <w:szCs w:val="22"/>
        </w:rPr>
        <w:t>o</w:t>
      </w:r>
      <w:r w:rsidR="00574D6B" w:rsidRPr="003B76B0">
        <w:rPr>
          <w:rFonts w:ascii="Franklin Gothic Book" w:hAnsi="Franklin Gothic Book" w:cs="Arial"/>
          <w:b/>
          <w:sz w:val="22"/>
          <w:szCs w:val="22"/>
        </w:rPr>
        <w:t>”</w:t>
      </w:r>
      <w:r w:rsidR="00574D6B" w:rsidRPr="003B76B0">
        <w:rPr>
          <w:rFonts w:ascii="Franklin Gothic Book" w:hAnsi="Franklin Gothic Book" w:cs="Arial"/>
          <w:sz w:val="22"/>
          <w:szCs w:val="22"/>
        </w:rPr>
        <w:t xml:space="preserve"> – </w:t>
      </w:r>
      <w:r w:rsidR="0010127E" w:rsidRPr="003B76B0">
        <w:rPr>
          <w:rFonts w:ascii="Franklin Gothic Book" w:hAnsi="Franklin Gothic Book" w:cs="Arial"/>
          <w:sz w:val="22"/>
          <w:szCs w:val="22"/>
        </w:rPr>
        <w:t>Prac</w:t>
      </w:r>
      <w:r w:rsidR="00432EE8">
        <w:rPr>
          <w:rFonts w:ascii="Franklin Gothic Book" w:hAnsi="Franklin Gothic Book" w:cs="Arial"/>
          <w:sz w:val="22"/>
          <w:szCs w:val="22"/>
        </w:rPr>
        <w:t>e polegające na bieżącym utrzymaniu</w:t>
      </w:r>
      <w:r w:rsidR="00432EE8" w:rsidRPr="00432EE8">
        <w:rPr>
          <w:rFonts w:ascii="Franklin Gothic Book" w:hAnsi="Franklin Gothic Book" w:cs="Arial"/>
          <w:sz w:val="22"/>
          <w:szCs w:val="22"/>
        </w:rPr>
        <w:t xml:space="preserve"> w czystości eksploatowanych obiektów, urządzeń i instalacji w Enea Elektrownia Połaniec S</w:t>
      </w:r>
      <w:r w:rsidR="00432EE8">
        <w:rPr>
          <w:rFonts w:ascii="Franklin Gothic Book" w:hAnsi="Franklin Gothic Book" w:cs="Arial"/>
          <w:sz w:val="22"/>
          <w:szCs w:val="22"/>
        </w:rPr>
        <w:t>. A.</w:t>
      </w:r>
      <w:r w:rsidR="00935DA4" w:rsidRPr="003B76B0">
        <w:rPr>
          <w:rFonts w:ascii="Franklin Gothic Book" w:hAnsi="Franklin Gothic Book" w:cs="Arial"/>
          <w:sz w:val="22"/>
          <w:szCs w:val="22"/>
        </w:rPr>
        <w:t xml:space="preserve"> </w:t>
      </w:r>
      <w:r w:rsidRPr="003B76B0">
        <w:rPr>
          <w:rFonts w:ascii="Franklin Gothic Book" w:hAnsi="Franklin Gothic Book" w:cs="Arial"/>
          <w:sz w:val="22"/>
          <w:szCs w:val="22"/>
        </w:rPr>
        <w:t xml:space="preserve">w zakresie </w:t>
      </w:r>
      <w:r w:rsidR="00B16E21" w:rsidRPr="003B76B0">
        <w:rPr>
          <w:rFonts w:ascii="Franklin Gothic Book" w:hAnsi="Franklin Gothic Book" w:cs="Arial"/>
          <w:sz w:val="22"/>
          <w:szCs w:val="22"/>
        </w:rPr>
        <w:t xml:space="preserve">określonym w </w:t>
      </w:r>
      <w:r w:rsidR="00B16E21" w:rsidRPr="00180475">
        <w:rPr>
          <w:rFonts w:ascii="Franklin Gothic Book" w:hAnsi="Franklin Gothic Book" w:cs="Arial"/>
          <w:sz w:val="22"/>
          <w:szCs w:val="22"/>
        </w:rPr>
        <w:t>Załącznik</w:t>
      </w:r>
      <w:r w:rsidR="00A80C0A">
        <w:rPr>
          <w:rFonts w:ascii="Franklin Gothic Book" w:hAnsi="Franklin Gothic Book" w:cs="Arial"/>
          <w:sz w:val="22"/>
          <w:szCs w:val="22"/>
        </w:rPr>
        <w:t>u</w:t>
      </w:r>
      <w:r w:rsidR="00516BCC" w:rsidRPr="00180475">
        <w:rPr>
          <w:rFonts w:ascii="Franklin Gothic Book" w:hAnsi="Franklin Gothic Book" w:cs="Arial"/>
          <w:sz w:val="22"/>
          <w:szCs w:val="22"/>
        </w:rPr>
        <w:t xml:space="preserve"> </w:t>
      </w:r>
      <w:r w:rsidR="00D620ED" w:rsidRPr="009D7F85">
        <w:rPr>
          <w:rFonts w:ascii="Franklin Gothic Book" w:hAnsi="Franklin Gothic Book" w:cs="Arial"/>
          <w:bCs/>
          <w:sz w:val="22"/>
          <w:szCs w:val="22"/>
        </w:rPr>
        <w:t xml:space="preserve">Nr </w:t>
      </w:r>
      <w:r w:rsidR="00180475" w:rsidRPr="009D7F85">
        <w:rPr>
          <w:rFonts w:ascii="Franklin Gothic Book" w:hAnsi="Franklin Gothic Book" w:cs="Arial"/>
          <w:bCs/>
          <w:sz w:val="22"/>
          <w:szCs w:val="22"/>
        </w:rPr>
        <w:t>1</w:t>
      </w:r>
      <w:r w:rsidR="00D620ED" w:rsidRPr="009D7F85">
        <w:rPr>
          <w:rFonts w:ascii="Franklin Gothic Book" w:hAnsi="Franklin Gothic Book" w:cs="Arial"/>
          <w:bCs/>
          <w:sz w:val="22"/>
          <w:szCs w:val="22"/>
        </w:rPr>
        <w:t xml:space="preserve">  </w:t>
      </w:r>
      <w:r w:rsidR="00432EE8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do Części II SWZ, </w:t>
      </w:r>
      <w:r w:rsidR="00574D6B" w:rsidRPr="00180475">
        <w:rPr>
          <w:rFonts w:ascii="Franklin Gothic Book" w:hAnsi="Franklin Gothic Book" w:cs="Arial"/>
          <w:sz w:val="22"/>
          <w:szCs w:val="22"/>
        </w:rPr>
        <w:t xml:space="preserve">prowadzone przez dedykowaną grupę </w:t>
      </w:r>
      <w:r w:rsidRPr="00180475">
        <w:rPr>
          <w:rFonts w:ascii="Franklin Gothic Book" w:hAnsi="Franklin Gothic Book" w:cs="Arial"/>
          <w:sz w:val="22"/>
          <w:szCs w:val="22"/>
        </w:rPr>
        <w:t>p</w:t>
      </w:r>
      <w:r w:rsidR="0010127E" w:rsidRPr="00180475">
        <w:rPr>
          <w:rFonts w:ascii="Franklin Gothic Book" w:hAnsi="Franklin Gothic Book" w:cs="Arial"/>
          <w:sz w:val="22"/>
          <w:szCs w:val="22"/>
        </w:rPr>
        <w:t>rac</w:t>
      </w:r>
      <w:r w:rsidR="00574D6B" w:rsidRPr="00180475">
        <w:rPr>
          <w:rFonts w:ascii="Franklin Gothic Book" w:hAnsi="Franklin Gothic Book" w:cs="Arial"/>
          <w:sz w:val="22"/>
          <w:szCs w:val="22"/>
        </w:rPr>
        <w:t>owników</w:t>
      </w:r>
      <w:r w:rsidRPr="00180475">
        <w:rPr>
          <w:rFonts w:ascii="Franklin Gothic Book" w:hAnsi="Franklin Gothic Book" w:cs="Arial"/>
          <w:sz w:val="22"/>
          <w:szCs w:val="22"/>
        </w:rPr>
        <w:t>,</w:t>
      </w:r>
      <w:r w:rsidR="00574D6B" w:rsidRPr="00180475">
        <w:rPr>
          <w:rFonts w:ascii="Franklin Gothic Book" w:hAnsi="Franklin Gothic Book" w:cs="Arial"/>
          <w:sz w:val="22"/>
          <w:szCs w:val="22"/>
        </w:rPr>
        <w:t xml:space="preserve"> </w:t>
      </w:r>
      <w:r w:rsidRPr="009D7F85">
        <w:rPr>
          <w:rFonts w:ascii="Franklin Gothic Book" w:hAnsi="Franklin Gothic Book" w:cs="Arial"/>
          <w:sz w:val="22"/>
          <w:szCs w:val="22"/>
        </w:rPr>
        <w:t>p</w:t>
      </w:r>
      <w:r w:rsidR="0010127E" w:rsidRPr="009D7F85">
        <w:rPr>
          <w:rFonts w:ascii="Franklin Gothic Book" w:hAnsi="Franklin Gothic Book" w:cs="Arial"/>
          <w:sz w:val="22"/>
          <w:szCs w:val="22"/>
        </w:rPr>
        <w:t>rac</w:t>
      </w:r>
      <w:r w:rsidR="00574D6B" w:rsidRPr="009D7F85">
        <w:rPr>
          <w:rFonts w:ascii="Franklin Gothic Book" w:hAnsi="Franklin Gothic Book" w:cs="Arial"/>
          <w:sz w:val="22"/>
          <w:szCs w:val="22"/>
        </w:rPr>
        <w:t>ujących w systemie zmianowym 24h na dobę 7 dni w tygodniu.</w:t>
      </w:r>
    </w:p>
    <w:p w14:paraId="77BAC110" w14:textId="605718EA" w:rsidR="00574D6B" w:rsidRPr="003B76B0" w:rsidRDefault="00574D6B" w:rsidP="00155225">
      <w:pPr>
        <w:spacing w:afterLines="5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hAnsi="Franklin Gothic Book" w:cs="Arial"/>
          <w:sz w:val="22"/>
          <w:szCs w:val="22"/>
        </w:rPr>
        <w:t>"</w:t>
      </w:r>
      <w:r w:rsidRPr="003B76B0">
        <w:rPr>
          <w:rFonts w:ascii="Franklin Gothic Book" w:hAnsi="Franklin Gothic Book" w:cs="Arial"/>
          <w:b/>
          <w:bCs/>
          <w:sz w:val="22"/>
          <w:szCs w:val="22"/>
        </w:rPr>
        <w:t>Awaria</w:t>
      </w:r>
      <w:r w:rsidRPr="003B76B0">
        <w:rPr>
          <w:rFonts w:ascii="Franklin Gothic Book" w:hAnsi="Franklin Gothic Book" w:cs="Arial"/>
          <w:sz w:val="22"/>
          <w:szCs w:val="22"/>
        </w:rPr>
        <w:t xml:space="preserve">" - zdarzenie zaistniałe na terenie Elektrowni Połaniec w czasie eksploatacji </w:t>
      </w:r>
      <w:r w:rsidR="00A80C0A">
        <w:rPr>
          <w:rFonts w:ascii="Franklin Gothic Book" w:hAnsi="Franklin Gothic Book" w:cs="Arial"/>
          <w:sz w:val="22"/>
          <w:szCs w:val="22"/>
        </w:rPr>
        <w:t>obiektów, urządzeń i</w:t>
      </w:r>
      <w:r w:rsidRPr="003B76B0">
        <w:rPr>
          <w:rFonts w:ascii="Franklin Gothic Book" w:hAnsi="Franklin Gothic Book" w:cs="Arial"/>
          <w:sz w:val="22"/>
          <w:szCs w:val="22"/>
        </w:rPr>
        <w:t xml:space="preserve"> instalacji, które natychmiast lub z opóźnieniem prowadzi do ograniczenia ich funkcjonalności (dyspozycyjności) i/lub stwarzające zagrożenie dla zdrowia ludzkiego i/lub środowiska naturalnego.</w:t>
      </w:r>
    </w:p>
    <w:p w14:paraId="528D7BBF" w14:textId="77777777" w:rsidR="00574D6B" w:rsidRDefault="00574D6B" w:rsidP="00155225">
      <w:pPr>
        <w:widowControl w:val="0"/>
        <w:spacing w:afterLines="5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„Usterka</w:t>
      </w:r>
      <w:r w:rsidRPr="003B76B0">
        <w:rPr>
          <w:rFonts w:ascii="Franklin Gothic Book" w:hAnsi="Franklin Gothic Book" w:cs="Arial"/>
          <w:sz w:val="22"/>
          <w:szCs w:val="22"/>
        </w:rPr>
        <w:t>" - zdarzenie, które powoduje nieprawidłowe działanie, ogranicza lub może ograniczyć zdolność działania Urządzenia.`</w:t>
      </w:r>
    </w:p>
    <w:p w14:paraId="18D13A36" w14:textId="77777777" w:rsidR="00081E41" w:rsidRPr="003263D0" w:rsidRDefault="00081E41" w:rsidP="00155225">
      <w:pPr>
        <w:widowControl w:val="0"/>
        <w:spacing w:afterLines="50" w:after="120" w:line="276" w:lineRule="auto"/>
        <w:jc w:val="both"/>
        <w:rPr>
          <w:rFonts w:ascii="Franklin Gothic Book" w:hAnsi="Franklin Gothic Book" w:cs="Arial"/>
        </w:rPr>
      </w:pPr>
      <w:r w:rsidRPr="003263D0">
        <w:rPr>
          <w:rFonts w:ascii="Franklin Gothic Book" w:hAnsi="Franklin Gothic Book" w:cs="Arial"/>
          <w:b/>
          <w:sz w:val="22"/>
          <w:szCs w:val="22"/>
        </w:rPr>
        <w:t>„Gospodarowanie odpadami” (zagospodarowanie)</w:t>
      </w:r>
      <w:r w:rsidRPr="003263D0">
        <w:rPr>
          <w:rFonts w:ascii="Franklin Gothic Book" w:hAnsi="Franklin Gothic Book" w:cs="Arial"/>
          <w:sz w:val="22"/>
          <w:szCs w:val="22"/>
        </w:rPr>
        <w:t xml:space="preserve"> – zbieranie, transport, przetwarzanie łącznie z nadzorem nad tego rodzaju działaniami, jak również późniejsze postępowanie z miejscami odzysku i unieszkodliwiania odpadów oraz działania wykonywane w charakterze sprzedawcy odpadów lub pośrednika w obrocie odpadami.</w:t>
      </w:r>
    </w:p>
    <w:p w14:paraId="2DB2EBB5" w14:textId="77777777" w:rsidR="00081E41" w:rsidRPr="003263D0" w:rsidRDefault="00081E41" w:rsidP="00155225">
      <w:pPr>
        <w:widowControl w:val="0"/>
        <w:spacing w:afterLines="50" w:after="120" w:line="276" w:lineRule="auto"/>
        <w:jc w:val="both"/>
        <w:rPr>
          <w:rFonts w:ascii="Franklin Gothic Book" w:hAnsi="Franklin Gothic Book" w:cs="Arial"/>
        </w:rPr>
      </w:pPr>
      <w:r w:rsidRPr="003263D0">
        <w:rPr>
          <w:rFonts w:ascii="Franklin Gothic Book" w:hAnsi="Franklin Gothic Book" w:cs="Arial"/>
          <w:b/>
          <w:sz w:val="22"/>
          <w:szCs w:val="22"/>
        </w:rPr>
        <w:t>„Karta Przekazania Odpadów”</w:t>
      </w:r>
      <w:r w:rsidRPr="003263D0">
        <w:rPr>
          <w:rFonts w:ascii="Franklin Gothic Book" w:hAnsi="Franklin Gothic Book" w:cs="Arial"/>
          <w:sz w:val="22"/>
          <w:szCs w:val="22"/>
        </w:rPr>
        <w:t xml:space="preserve"> – dokument potwierdzający przekazanie Odpadów do zagospodarowania.</w:t>
      </w:r>
    </w:p>
    <w:p w14:paraId="44093A2C" w14:textId="77777777" w:rsidR="00DD339D" w:rsidRPr="003263D0" w:rsidRDefault="00DD339D" w:rsidP="00155225">
      <w:pPr>
        <w:widowControl w:val="0"/>
        <w:spacing w:afterLines="50" w:after="120" w:line="276" w:lineRule="auto"/>
        <w:jc w:val="both"/>
        <w:rPr>
          <w:rFonts w:ascii="Franklin Gothic Book" w:hAnsi="Franklin Gothic Book" w:cs="Arial"/>
          <w:b/>
        </w:rPr>
      </w:pPr>
      <w:r w:rsidRPr="003263D0">
        <w:rPr>
          <w:rFonts w:ascii="Franklin Gothic Book" w:hAnsi="Franklin Gothic Book" w:cs="Arial"/>
          <w:b/>
          <w:sz w:val="22"/>
          <w:szCs w:val="22"/>
        </w:rPr>
        <w:t xml:space="preserve">„BDO” - </w:t>
      </w:r>
      <w:r w:rsidRPr="003263D0">
        <w:rPr>
          <w:rFonts w:ascii="Franklin Gothic Book" w:hAnsi="Franklin Gothic Book" w:cs="Arial"/>
          <w:sz w:val="22"/>
          <w:szCs w:val="22"/>
        </w:rPr>
        <w:t>Rejestr podmiotów wprowadzających produkty, produkty w opakowaniach i gospodarujących odpadami. Stanowi integralną część </w:t>
      </w:r>
      <w:hyperlink r:id="rId9" w:tgtFrame="_blank" w:history="1">
        <w:r w:rsidRPr="003263D0">
          <w:rPr>
            <w:rFonts w:ascii="Franklin Gothic Book" w:hAnsi="Franklin Gothic Book" w:cs="Arial"/>
            <w:sz w:val="22"/>
            <w:szCs w:val="22"/>
          </w:rPr>
          <w:t>bazy danych o produktach i opakowaniach oraz o gospodarce odpadami, tzw. BDO</w:t>
        </w:r>
      </w:hyperlink>
      <w:r w:rsidRPr="003263D0">
        <w:rPr>
          <w:rFonts w:ascii="Franklin Gothic Book" w:hAnsi="Franklin Gothic Book" w:cs="Arial"/>
          <w:sz w:val="22"/>
          <w:szCs w:val="22"/>
        </w:rPr>
        <w:t>. BDO pozwala na gromadzenie informacji o odpadach i ma zapewnić elektroniczną realizację obowiązków rejestrowych, ewidencyjnych i sprawozdawczych.</w:t>
      </w:r>
    </w:p>
    <w:p w14:paraId="31098566" w14:textId="77777777" w:rsidR="00081E41" w:rsidRPr="00D20A92" w:rsidRDefault="00081E41" w:rsidP="00155225">
      <w:pPr>
        <w:spacing w:line="276" w:lineRule="auto"/>
        <w:jc w:val="both"/>
        <w:rPr>
          <w:rFonts w:ascii="Franklin Gothic Book" w:hAnsi="Franklin Gothic Book" w:cs="Arial"/>
        </w:rPr>
      </w:pPr>
      <w:r w:rsidRPr="003263D0">
        <w:rPr>
          <w:rFonts w:ascii="Franklin Gothic Book" w:hAnsi="Franklin Gothic Book" w:cs="Arial"/>
          <w:b/>
          <w:sz w:val="22"/>
          <w:szCs w:val="22"/>
        </w:rPr>
        <w:t>„Odbiorca Odpadów”</w:t>
      </w:r>
      <w:r w:rsidRPr="003263D0">
        <w:rPr>
          <w:rFonts w:ascii="Franklin Gothic Book" w:hAnsi="Franklin Gothic Book" w:cs="Arial"/>
          <w:sz w:val="22"/>
          <w:szCs w:val="22"/>
        </w:rPr>
        <w:t xml:space="preserve"> – podmiot odbierający Odpady do zagospodarowania, potwierdzający zagospodarowanie w Karcie Przekazania Odpadu.</w:t>
      </w:r>
    </w:p>
    <w:p w14:paraId="554F649B" w14:textId="77777777" w:rsidR="00081E41" w:rsidRPr="00D20A92" w:rsidRDefault="00081E41" w:rsidP="00155225">
      <w:pPr>
        <w:spacing w:line="276" w:lineRule="auto"/>
        <w:jc w:val="both"/>
        <w:rPr>
          <w:rFonts w:ascii="Franklin Gothic Book" w:hAnsi="Franklin Gothic Book" w:cs="Arial"/>
        </w:rPr>
      </w:pPr>
    </w:p>
    <w:p w14:paraId="61D3843E" w14:textId="77777777" w:rsidR="00574D6B" w:rsidRPr="003B76B0" w:rsidRDefault="00574D6B" w:rsidP="00155225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="Arial"/>
          <w:sz w:val="22"/>
          <w:szCs w:val="22"/>
          <w:lang w:eastAsia="en-US"/>
        </w:rPr>
      </w:pPr>
      <w:r w:rsidRPr="003B76B0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„Instrukcja p</w:t>
      </w:r>
      <w:r w:rsidR="00555F0E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.</w:t>
      </w:r>
      <w:r w:rsidRPr="003B76B0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poż</w:t>
      </w:r>
      <w:r w:rsidRPr="003B76B0">
        <w:rPr>
          <w:rFonts w:ascii="Franklin Gothic Book" w:hAnsi="Franklin Gothic Book" w:cs="Arial"/>
          <w:color w:val="000000" w:themeColor="text1"/>
          <w:sz w:val="22"/>
          <w:szCs w:val="22"/>
        </w:rPr>
        <w:t>”. -  Instrukcja Ochrony Przeciwpożarowej  w Enea Elektrownia Połaniec S.A</w:t>
      </w:r>
      <w:r w:rsidR="008823BF" w:rsidRPr="003B76B0">
        <w:rPr>
          <w:rFonts w:ascii="Franklin Gothic Book" w:hAnsi="Franklin Gothic Book" w:cs="Arial"/>
          <w:color w:val="000000" w:themeColor="text1"/>
          <w:sz w:val="22"/>
          <w:szCs w:val="22"/>
        </w:rPr>
        <w:t>.</w:t>
      </w:r>
      <w:r w:rsidRPr="003B76B0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Pr="003B76B0">
        <w:rPr>
          <w:rFonts w:ascii="Franklin Gothic Book" w:eastAsiaTheme="minorHAnsi" w:hAnsi="Franklin Gothic Book" w:cs="Arial"/>
          <w:sz w:val="22"/>
          <w:szCs w:val="22"/>
          <w:lang w:eastAsia="en-US"/>
        </w:rPr>
        <w:t>określa ramowe zasady ochrony przeciwpożarowej w Enea Elektrownia Połaniec Spółka Akcyjna, obejmujące realizację przedsięwzięć mających na celu ochronę życia, zdrowia, mienia lub środowiska przed pożarem, klęską żywiołową lub innym miejscowym zagrożeniem.</w:t>
      </w:r>
    </w:p>
    <w:p w14:paraId="0A853AFC" w14:textId="77777777" w:rsidR="00516BCC" w:rsidRPr="003B76B0" w:rsidRDefault="00516BCC" w:rsidP="00155225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="Arial"/>
          <w:sz w:val="22"/>
          <w:szCs w:val="22"/>
          <w:lang w:eastAsia="en-US"/>
        </w:rPr>
      </w:pPr>
    </w:p>
    <w:p w14:paraId="34347DB6" w14:textId="69BD3984" w:rsidR="000248FF" w:rsidRPr="003B76B0" w:rsidRDefault="000248FF" w:rsidP="00155225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eastAsiaTheme="minorHAnsi" w:hAnsi="Franklin Gothic Book" w:cs="Arial"/>
          <w:b/>
          <w:sz w:val="22"/>
          <w:szCs w:val="22"/>
          <w:lang w:eastAsia="en-US"/>
        </w:rPr>
        <w:t>IOBP</w:t>
      </w:r>
      <w:r w:rsidRPr="003B76B0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 – </w:t>
      </w:r>
      <w:r w:rsidRPr="009D7F85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Instrukcja Organizacji Bezpiecznej pracy w Enea Elektrownia Połaniec S.A określa </w:t>
      </w:r>
      <w:r w:rsidR="00E45C57" w:rsidRPr="00F44C57">
        <w:rPr>
          <w:rFonts w:ascii="Franklin Gothic Book" w:hAnsi="Franklin Gothic Book" w:cs="Arial"/>
          <w:color w:val="000000" w:themeColor="text1"/>
          <w:sz w:val="22"/>
          <w:szCs w:val="22"/>
        </w:rPr>
        <w:t>organizacj</w:t>
      </w:r>
      <w:r w:rsidR="001C723C">
        <w:rPr>
          <w:rFonts w:ascii="Franklin Gothic Book" w:hAnsi="Franklin Gothic Book" w:cs="Arial"/>
          <w:color w:val="000000" w:themeColor="text1"/>
          <w:sz w:val="22"/>
          <w:szCs w:val="22"/>
        </w:rPr>
        <w:t>ę</w:t>
      </w:r>
      <w:r w:rsidR="00E45C57" w:rsidRPr="00F44C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prac przy urządzeniach energetycznych, w pomieszczeniach lub na terenach ruchu energetycznego oraz </w:t>
      </w:r>
      <w:r w:rsidR="00D95420">
        <w:rPr>
          <w:rFonts w:ascii="Franklin Gothic Book" w:hAnsi="Franklin Gothic Book" w:cs="Arial"/>
          <w:color w:val="000000" w:themeColor="text1"/>
          <w:sz w:val="22"/>
          <w:szCs w:val="22"/>
        </w:rPr>
        <w:br/>
      </w:r>
      <w:r w:rsidR="00E45C57" w:rsidRPr="00F44C57">
        <w:rPr>
          <w:rFonts w:ascii="Franklin Gothic Book" w:hAnsi="Franklin Gothic Book" w:cs="Arial"/>
          <w:color w:val="000000" w:themeColor="text1"/>
          <w:sz w:val="22"/>
          <w:szCs w:val="22"/>
        </w:rPr>
        <w:t>w pozostałych obiektach, terenach Enea Elektrownia Połaniec S.A.</w:t>
      </w:r>
    </w:p>
    <w:p w14:paraId="5CC77061" w14:textId="47F3F225" w:rsidR="007C5CAD" w:rsidRPr="003B76B0" w:rsidRDefault="00574D6B" w:rsidP="00155225">
      <w:pPr>
        <w:spacing w:before="12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155225">
        <w:rPr>
          <w:rFonts w:ascii="Franklin Gothic Book" w:hAnsi="Franklin Gothic Book" w:cs="Arial"/>
          <w:b/>
          <w:sz w:val="22"/>
          <w:szCs w:val="22"/>
        </w:rPr>
        <w:t>„Przedstawiciel Zamawiającego”</w:t>
      </w:r>
      <w:r w:rsidR="00C70200" w:rsidRPr="00155225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C70200" w:rsidRPr="00155225">
        <w:rPr>
          <w:rFonts w:ascii="Franklin Gothic Book" w:hAnsi="Franklin Gothic Book" w:cs="Arial"/>
          <w:sz w:val="22"/>
          <w:szCs w:val="22"/>
        </w:rPr>
        <w:t>(tabela pkt 4.1</w:t>
      </w:r>
      <w:r w:rsidR="00155225" w:rsidRPr="00155225">
        <w:rPr>
          <w:rFonts w:ascii="Franklin Gothic Book" w:hAnsi="Franklin Gothic Book" w:cs="Arial"/>
          <w:sz w:val="22"/>
          <w:szCs w:val="22"/>
        </w:rPr>
        <w:t>0</w:t>
      </w:r>
      <w:r w:rsidR="00C70200" w:rsidRPr="00155225">
        <w:rPr>
          <w:rFonts w:ascii="Franklin Gothic Book" w:hAnsi="Franklin Gothic Book" w:cs="Arial"/>
          <w:sz w:val="22"/>
          <w:szCs w:val="22"/>
        </w:rPr>
        <w:t xml:space="preserve"> SWZ cz II)</w:t>
      </w:r>
      <w:r w:rsidRPr="00155225">
        <w:rPr>
          <w:rFonts w:ascii="Franklin Gothic Book" w:hAnsi="Franklin Gothic Book" w:cs="Arial"/>
          <w:sz w:val="22"/>
          <w:szCs w:val="22"/>
        </w:rPr>
        <w:t xml:space="preserve"> – </w:t>
      </w:r>
      <w:r w:rsidR="007C5CAD" w:rsidRPr="00155225">
        <w:rPr>
          <w:rFonts w:ascii="Franklin Gothic Book" w:hAnsi="Franklin Gothic Book" w:cs="Arial"/>
          <w:sz w:val="22"/>
          <w:szCs w:val="22"/>
        </w:rPr>
        <w:t xml:space="preserve">określony </w:t>
      </w:r>
      <w:r w:rsidR="0010127E" w:rsidRPr="00155225">
        <w:rPr>
          <w:rFonts w:ascii="Franklin Gothic Book" w:hAnsi="Franklin Gothic Book" w:cs="Arial"/>
          <w:sz w:val="22"/>
          <w:szCs w:val="22"/>
        </w:rPr>
        <w:t>Prac</w:t>
      </w:r>
      <w:r w:rsidRPr="00155225">
        <w:rPr>
          <w:rFonts w:ascii="Franklin Gothic Book" w:hAnsi="Franklin Gothic Book" w:cs="Arial"/>
          <w:sz w:val="22"/>
          <w:szCs w:val="22"/>
        </w:rPr>
        <w:t>ownik Enea</w:t>
      </w:r>
      <w:r w:rsidR="00F244E1" w:rsidRPr="00155225">
        <w:rPr>
          <w:rFonts w:ascii="Franklin Gothic Book" w:hAnsi="Franklin Gothic Book" w:cs="Arial"/>
          <w:sz w:val="22"/>
          <w:szCs w:val="22"/>
        </w:rPr>
        <w:t xml:space="preserve"> Elektrownia </w:t>
      </w:r>
      <w:r w:rsidRPr="00155225">
        <w:rPr>
          <w:rFonts w:ascii="Franklin Gothic Book" w:hAnsi="Franklin Gothic Book" w:cs="Arial"/>
          <w:sz w:val="22"/>
          <w:szCs w:val="22"/>
        </w:rPr>
        <w:t xml:space="preserve">Połaniec S.A. </w:t>
      </w:r>
      <w:r w:rsidR="00C70200" w:rsidRPr="00155225">
        <w:rPr>
          <w:rFonts w:ascii="Franklin Gothic Book" w:hAnsi="Franklin Gothic Book" w:cs="Arial"/>
          <w:sz w:val="22"/>
          <w:szCs w:val="22"/>
        </w:rPr>
        <w:t xml:space="preserve">upoważniony </w:t>
      </w:r>
      <w:r w:rsidR="00F813CB" w:rsidRPr="00155225">
        <w:rPr>
          <w:rFonts w:ascii="Franklin Gothic Book" w:hAnsi="Franklin Gothic Book" w:cs="Arial"/>
          <w:sz w:val="22"/>
          <w:szCs w:val="22"/>
        </w:rPr>
        <w:t>do zlecania prac w formie ustalonej przez Zamawiającego.</w:t>
      </w:r>
      <w:r w:rsidR="00F813CB" w:rsidRPr="009D7F85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A2F1B18" w14:textId="1FFBABC6" w:rsidR="000248FF" w:rsidRPr="003B76B0" w:rsidRDefault="00AE5942" w:rsidP="00155225">
      <w:pPr>
        <w:spacing w:before="12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lastRenderedPageBreak/>
        <w:t xml:space="preserve">Kierownik zmiany </w:t>
      </w:r>
      <w:r w:rsidR="00E7291D" w:rsidRPr="003B76B0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3B76B0">
        <w:rPr>
          <w:rFonts w:ascii="Franklin Gothic Book" w:hAnsi="Franklin Gothic Book" w:cs="Arial"/>
          <w:b/>
          <w:sz w:val="22"/>
          <w:szCs w:val="22"/>
        </w:rPr>
        <w:t>W</w:t>
      </w:r>
      <w:r w:rsidR="00A80C0A">
        <w:rPr>
          <w:rFonts w:ascii="Franklin Gothic Book" w:hAnsi="Franklin Gothic Book" w:cs="Arial"/>
          <w:b/>
          <w:sz w:val="22"/>
          <w:szCs w:val="22"/>
        </w:rPr>
        <w:t>ykonawcy</w:t>
      </w:r>
      <w:r w:rsidR="00D04494" w:rsidRPr="003B76B0">
        <w:rPr>
          <w:rFonts w:ascii="Franklin Gothic Book" w:hAnsi="Franklin Gothic Book" w:cs="Arial"/>
          <w:sz w:val="22"/>
          <w:szCs w:val="22"/>
        </w:rPr>
        <w:t xml:space="preserve"> – </w:t>
      </w:r>
      <w:r w:rsidR="000248FF" w:rsidRPr="003B76B0">
        <w:rPr>
          <w:rFonts w:ascii="Franklin Gothic Book" w:hAnsi="Franklin Gothic Book" w:cs="Arial"/>
          <w:sz w:val="22"/>
          <w:szCs w:val="22"/>
        </w:rPr>
        <w:t>osoba lub osoby ze strony Wykonawcy pozostająca w ciągłej gotowości do organizowania na rzecz Zamawiającego prac objętych zakresem umowy</w:t>
      </w:r>
      <w:r w:rsidR="002130D4" w:rsidRPr="003B76B0">
        <w:rPr>
          <w:rFonts w:ascii="Franklin Gothic Book" w:hAnsi="Franklin Gothic Book" w:cs="Arial"/>
          <w:sz w:val="22"/>
          <w:szCs w:val="22"/>
        </w:rPr>
        <w:t xml:space="preserve"> na poszczególnych  zmianach roboczych.</w:t>
      </w:r>
    </w:p>
    <w:p w14:paraId="2C2F4A1A" w14:textId="77777777" w:rsidR="00574D6B" w:rsidRPr="003B76B0" w:rsidRDefault="00574D6B">
      <w:pPr>
        <w:autoSpaceDE w:val="0"/>
        <w:autoSpaceDN w:val="0"/>
        <w:adjustRightInd w:val="0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 xml:space="preserve"> „System SAP” </w:t>
      </w:r>
      <w:r w:rsidRPr="003B76B0">
        <w:rPr>
          <w:rFonts w:ascii="Franklin Gothic Book" w:hAnsi="Franklin Gothic Book" w:cs="Arial"/>
          <w:spacing w:val="-4"/>
          <w:sz w:val="22"/>
          <w:szCs w:val="22"/>
        </w:rPr>
        <w:t>–</w:t>
      </w:r>
      <w:r w:rsidRPr="003B76B0">
        <w:rPr>
          <w:rFonts w:ascii="Franklin Gothic Book" w:hAnsi="Franklin Gothic Book" w:cs="Arial"/>
          <w:sz w:val="22"/>
          <w:szCs w:val="22"/>
        </w:rPr>
        <w:t xml:space="preserve"> </w:t>
      </w:r>
      <w:r w:rsidRPr="003B76B0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zintegrowany modułowy system informatyczny </w:t>
      </w:r>
      <w:r w:rsidRPr="003B76B0">
        <w:rPr>
          <w:rFonts w:ascii="Franklin Gothic Book" w:hAnsi="Franklin Gothic Book" w:cs="Arial"/>
          <w:sz w:val="22"/>
          <w:szCs w:val="22"/>
        </w:rPr>
        <w:t xml:space="preserve">służący do zlecania i rozliczania </w:t>
      </w:r>
      <w:r w:rsidR="0010127E" w:rsidRPr="003B76B0">
        <w:rPr>
          <w:rFonts w:ascii="Franklin Gothic Book" w:hAnsi="Franklin Gothic Book" w:cs="Arial"/>
          <w:sz w:val="22"/>
          <w:szCs w:val="22"/>
        </w:rPr>
        <w:t>Prac</w:t>
      </w:r>
      <w:r w:rsidRPr="003B76B0">
        <w:rPr>
          <w:rFonts w:ascii="Franklin Gothic Book" w:hAnsi="Franklin Gothic Book" w:cs="Arial"/>
          <w:sz w:val="22"/>
          <w:szCs w:val="22"/>
        </w:rPr>
        <w:t xml:space="preserve">, przekazywania informacji dotyczących </w:t>
      </w:r>
      <w:r w:rsidR="000248FF" w:rsidRPr="003B76B0">
        <w:rPr>
          <w:rFonts w:ascii="Franklin Gothic Book" w:hAnsi="Franklin Gothic Book" w:cs="Arial"/>
          <w:sz w:val="22"/>
          <w:szCs w:val="22"/>
        </w:rPr>
        <w:t xml:space="preserve">ich </w:t>
      </w:r>
      <w:r w:rsidRPr="003B76B0">
        <w:rPr>
          <w:rFonts w:ascii="Franklin Gothic Book" w:hAnsi="Franklin Gothic Book" w:cs="Arial"/>
          <w:sz w:val="22"/>
          <w:szCs w:val="22"/>
        </w:rPr>
        <w:t xml:space="preserve">wykonania </w:t>
      </w:r>
      <w:r w:rsidR="000248FF" w:rsidRPr="003B76B0">
        <w:rPr>
          <w:rFonts w:ascii="Franklin Gothic Book" w:hAnsi="Franklin Gothic Book" w:cs="Arial"/>
          <w:sz w:val="22"/>
          <w:szCs w:val="22"/>
        </w:rPr>
        <w:t>oraz</w:t>
      </w:r>
      <w:r w:rsidRPr="003B76B0">
        <w:rPr>
          <w:rFonts w:ascii="Franklin Gothic Book" w:hAnsi="Franklin Gothic Book" w:cs="Arial"/>
          <w:sz w:val="22"/>
          <w:szCs w:val="22"/>
        </w:rPr>
        <w:t xml:space="preserve"> prowadzenia procesu organizacji bezpiecznego ich </w:t>
      </w:r>
      <w:r w:rsidR="000248FF" w:rsidRPr="003B76B0">
        <w:rPr>
          <w:rFonts w:ascii="Franklin Gothic Book" w:hAnsi="Franklin Gothic Book" w:cs="Arial"/>
          <w:sz w:val="22"/>
          <w:szCs w:val="22"/>
        </w:rPr>
        <w:t xml:space="preserve">przygotowania i </w:t>
      </w:r>
      <w:r w:rsidRPr="003B76B0">
        <w:rPr>
          <w:rFonts w:ascii="Franklin Gothic Book" w:hAnsi="Franklin Gothic Book" w:cs="Arial"/>
          <w:sz w:val="22"/>
          <w:szCs w:val="22"/>
        </w:rPr>
        <w:t>wykonania.</w:t>
      </w:r>
    </w:p>
    <w:p w14:paraId="0B494583" w14:textId="20463B4F" w:rsidR="00AD6E16" w:rsidRPr="00432EE8" w:rsidRDefault="00F61C6F" w:rsidP="007F1F7C">
      <w:pPr>
        <w:spacing w:before="120" w:after="120" w:line="276" w:lineRule="auto"/>
        <w:rPr>
          <w:rFonts w:ascii="Franklin Gothic Book" w:hAnsi="Franklin Gothic Book" w:cs="Arial"/>
          <w:b/>
          <w:sz w:val="22"/>
          <w:szCs w:val="22"/>
        </w:rPr>
      </w:pPr>
      <w:r w:rsidRPr="009D7F85">
        <w:rPr>
          <w:rFonts w:ascii="Franklin Gothic Book" w:hAnsi="Franklin Gothic Book" w:cs="Arial"/>
          <w:b/>
          <w:sz w:val="22"/>
          <w:szCs w:val="22"/>
        </w:rPr>
        <w:t>DIR</w:t>
      </w:r>
      <w:r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2C1091">
        <w:rPr>
          <w:rFonts w:ascii="Franklin Gothic Book" w:hAnsi="Franklin Gothic Book" w:cs="Arial"/>
          <w:b/>
          <w:sz w:val="22"/>
          <w:szCs w:val="22"/>
        </w:rPr>
        <w:t>–</w:t>
      </w:r>
      <w:r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2C1091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2C1091" w:rsidRPr="009D7F85">
        <w:rPr>
          <w:rFonts w:ascii="Franklin Gothic Book" w:hAnsi="Franklin Gothic Book" w:cs="Arial"/>
          <w:sz w:val="22"/>
          <w:szCs w:val="22"/>
        </w:rPr>
        <w:t>Dyżurny Inżynier Ruchu</w:t>
      </w:r>
    </w:p>
    <w:p w14:paraId="5D393FB5" w14:textId="77777777" w:rsidR="007F1F7C" w:rsidRDefault="00D11DCF" w:rsidP="007F1F7C">
      <w:pPr>
        <w:pStyle w:val="Akapitzlist"/>
        <w:numPr>
          <w:ilvl w:val="0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hAnsi="Franklin Gothic Book" w:cs="Arial"/>
          <w:b/>
          <w:color w:val="000000" w:themeColor="text1"/>
        </w:rPr>
        <w:t>P</w:t>
      </w:r>
      <w:r w:rsidR="00BD7041" w:rsidRPr="007F1F7C">
        <w:rPr>
          <w:rFonts w:ascii="Franklin Gothic Book" w:hAnsi="Franklin Gothic Book" w:cs="Arial"/>
          <w:b/>
          <w:color w:val="000000" w:themeColor="text1"/>
        </w:rPr>
        <w:t xml:space="preserve">RZEDMIOT </w:t>
      </w:r>
      <w:r w:rsidR="001F1729" w:rsidRPr="007F1F7C">
        <w:rPr>
          <w:rFonts w:ascii="Franklin Gothic Book" w:hAnsi="Franklin Gothic Book" w:cs="Arial"/>
          <w:b/>
          <w:color w:val="000000" w:themeColor="text1"/>
        </w:rPr>
        <w:t xml:space="preserve">i TERMIN </w:t>
      </w:r>
      <w:r w:rsidR="00BD7041" w:rsidRPr="007F1F7C">
        <w:rPr>
          <w:rFonts w:ascii="Franklin Gothic Book" w:hAnsi="Franklin Gothic Book" w:cs="Arial"/>
          <w:b/>
          <w:color w:val="000000" w:themeColor="text1"/>
        </w:rPr>
        <w:t>ZAMÓWIENIA</w:t>
      </w:r>
    </w:p>
    <w:p w14:paraId="2B6CF1E6" w14:textId="77777777" w:rsidR="007F1F7C" w:rsidRPr="007F1F7C" w:rsidRDefault="00432EE8" w:rsidP="007F1F7C">
      <w:pPr>
        <w:pStyle w:val="Akapitzlist"/>
        <w:numPr>
          <w:ilvl w:val="1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eastAsiaTheme="minorHAnsi" w:hAnsi="Franklin Gothic Book" w:cs="Arial"/>
        </w:rPr>
        <w:t>Przedmiotem zamówi</w:t>
      </w:r>
      <w:r w:rsidR="004139BB" w:rsidRPr="007F1F7C">
        <w:rPr>
          <w:rFonts w:ascii="Franklin Gothic Book" w:eastAsiaTheme="minorHAnsi" w:hAnsi="Franklin Gothic Book" w:cs="Arial"/>
        </w:rPr>
        <w:t xml:space="preserve">enia, którego dotyczy </w:t>
      </w:r>
      <w:r w:rsidRPr="007F1F7C">
        <w:rPr>
          <w:rFonts w:ascii="Franklin Gothic Book" w:eastAsiaTheme="minorHAnsi" w:hAnsi="Franklin Gothic Book" w:cs="Arial"/>
        </w:rPr>
        <w:t>postępowanie przetargowe, jest usługa bieżącego utrzymania w czystości eksploatowanych obiektów, urządzeń i instalacji w</w:t>
      </w:r>
      <w:r w:rsidR="007F1F7C" w:rsidRPr="007F1F7C">
        <w:rPr>
          <w:rFonts w:ascii="Franklin Gothic Book" w:eastAsiaTheme="minorHAnsi" w:hAnsi="Franklin Gothic Book" w:cs="Arial"/>
        </w:rPr>
        <w:t xml:space="preserve"> Enea Elektrownia Połaniec S. A</w:t>
      </w:r>
      <w:r w:rsidRPr="007F1F7C">
        <w:rPr>
          <w:rFonts w:ascii="Franklin Gothic Book" w:eastAsiaTheme="minorHAnsi" w:hAnsi="Franklin Gothic Book" w:cs="Arial"/>
        </w:rPr>
        <w:t>. Zakres usługi obejmuje</w:t>
      </w:r>
      <w:r w:rsidR="00A80C0A" w:rsidRPr="007F1F7C">
        <w:rPr>
          <w:rFonts w:ascii="Franklin Gothic Book" w:eastAsiaTheme="minorHAnsi" w:hAnsi="Franklin Gothic Book" w:cs="Arial"/>
        </w:rPr>
        <w:t xml:space="preserve">: </w:t>
      </w:r>
    </w:p>
    <w:p w14:paraId="78C9E331" w14:textId="77777777" w:rsidR="007F1F7C" w:rsidRPr="007F1F7C" w:rsidRDefault="00A80C0A" w:rsidP="007F1F7C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eastAsiaTheme="minorHAnsi" w:hAnsi="Franklin Gothic Book" w:cs="Arial"/>
        </w:rPr>
        <w:t>B</w:t>
      </w:r>
      <w:r w:rsidR="004139BB" w:rsidRPr="007F1F7C">
        <w:rPr>
          <w:rFonts w:ascii="Franklin Gothic Book" w:eastAsiaTheme="minorHAnsi" w:hAnsi="Franklin Gothic Book" w:cs="Arial"/>
        </w:rPr>
        <w:t>loki</w:t>
      </w:r>
      <w:r w:rsidRPr="007F1F7C">
        <w:rPr>
          <w:rFonts w:ascii="Franklin Gothic Book" w:eastAsiaTheme="minorHAnsi" w:hAnsi="Franklin Gothic Book" w:cs="Arial"/>
        </w:rPr>
        <w:t xml:space="preserve"> E</w:t>
      </w:r>
      <w:r w:rsidR="004139BB" w:rsidRPr="007F1F7C">
        <w:rPr>
          <w:rFonts w:ascii="Franklin Gothic Book" w:eastAsiaTheme="minorHAnsi" w:hAnsi="Franklin Gothic Book" w:cs="Arial"/>
        </w:rPr>
        <w:t>nergetyczne</w:t>
      </w:r>
      <w:r w:rsidR="00155225" w:rsidRPr="007F1F7C">
        <w:rPr>
          <w:rFonts w:ascii="Franklin Gothic Book" w:eastAsiaTheme="minorHAnsi" w:hAnsi="Franklin Gothic Book" w:cs="Arial"/>
        </w:rPr>
        <w:t xml:space="preserve"> 1 – 9 wraz z instalacjami</w:t>
      </w:r>
      <w:r w:rsidR="00432EE8" w:rsidRPr="007F1F7C">
        <w:rPr>
          <w:rFonts w:ascii="Franklin Gothic Book" w:eastAsiaTheme="minorHAnsi" w:hAnsi="Franklin Gothic Book" w:cs="Arial"/>
        </w:rPr>
        <w:t xml:space="preserve"> c</w:t>
      </w:r>
      <w:r w:rsidRPr="007F1F7C">
        <w:rPr>
          <w:rFonts w:ascii="Franklin Gothic Book" w:eastAsiaTheme="minorHAnsi" w:hAnsi="Franklin Gothic Book" w:cs="Arial"/>
        </w:rPr>
        <w:t xml:space="preserve">złonów ciepłowniczych, </w:t>
      </w:r>
    </w:p>
    <w:p w14:paraId="49F4FCCA" w14:textId="4AC3EC9F" w:rsidR="007F1F7C" w:rsidRPr="007F1F7C" w:rsidRDefault="007F1F7C" w:rsidP="007F1F7C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>
        <w:rPr>
          <w:rFonts w:ascii="Franklin Gothic Book" w:eastAsiaTheme="minorHAnsi" w:hAnsi="Franklin Gothic Book" w:cs="Arial"/>
        </w:rPr>
        <w:t xml:space="preserve">Odsiarczanie Spalin wraz z Zakładem Przeróbki Kamienia wapiennego (IOS) </w:t>
      </w:r>
    </w:p>
    <w:p w14:paraId="6F51E0BC" w14:textId="50AE5640" w:rsidR="007F1F7C" w:rsidRPr="007F1F7C" w:rsidRDefault="007F1F7C" w:rsidP="007F1F7C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>
        <w:rPr>
          <w:rFonts w:ascii="Franklin Gothic Book" w:eastAsiaTheme="minorHAnsi" w:hAnsi="Franklin Gothic Book" w:cs="Arial"/>
        </w:rPr>
        <w:t>Gospodarkę</w:t>
      </w:r>
      <w:r w:rsidR="00432EE8" w:rsidRPr="007F1F7C">
        <w:rPr>
          <w:rFonts w:ascii="Franklin Gothic Book" w:eastAsiaTheme="minorHAnsi" w:hAnsi="Franklin Gothic Book" w:cs="Arial"/>
        </w:rPr>
        <w:t xml:space="preserve"> Wo</w:t>
      </w:r>
      <w:r w:rsidR="00A80C0A" w:rsidRPr="007F1F7C">
        <w:rPr>
          <w:rFonts w:ascii="Franklin Gothic Book" w:eastAsiaTheme="minorHAnsi" w:hAnsi="Franklin Gothic Book" w:cs="Arial"/>
        </w:rPr>
        <w:t>dno – Ściekową</w:t>
      </w:r>
      <w:r w:rsidR="004139BB" w:rsidRPr="007F1F7C">
        <w:rPr>
          <w:rFonts w:ascii="Franklin Gothic Book" w:eastAsiaTheme="minorHAnsi" w:hAnsi="Franklin Gothic Book" w:cs="Arial"/>
        </w:rPr>
        <w:t xml:space="preserve"> (GWS), </w:t>
      </w:r>
    </w:p>
    <w:p w14:paraId="21FD2AB2" w14:textId="77777777" w:rsidR="007F1F7C" w:rsidRPr="007F1F7C" w:rsidRDefault="00155225" w:rsidP="007F1F7C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eastAsiaTheme="minorHAnsi" w:hAnsi="Franklin Gothic Book" w:cs="Arial"/>
        </w:rPr>
        <w:t>N</w:t>
      </w:r>
      <w:r w:rsidR="004139BB" w:rsidRPr="007F1F7C">
        <w:rPr>
          <w:rFonts w:ascii="Franklin Gothic Book" w:eastAsiaTheme="minorHAnsi" w:hAnsi="Franklin Gothic Book" w:cs="Arial"/>
        </w:rPr>
        <w:t xml:space="preserve">awęglanie, </w:t>
      </w:r>
    </w:p>
    <w:p w14:paraId="1F3D12D7" w14:textId="5EA4B554" w:rsidR="00FA088D" w:rsidRPr="00FA088D" w:rsidRDefault="00FA088D" w:rsidP="00FA088D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>
        <w:rPr>
          <w:rFonts w:ascii="Franklin Gothic Book" w:eastAsiaTheme="minorHAnsi" w:hAnsi="Franklin Gothic Book" w:cs="Arial"/>
        </w:rPr>
        <w:t>M</w:t>
      </w:r>
      <w:r w:rsidRPr="00FA088D">
        <w:rPr>
          <w:rFonts w:ascii="Franklin Gothic Book" w:eastAsiaTheme="minorHAnsi" w:hAnsi="Franklin Gothic Book" w:cs="Arial"/>
        </w:rPr>
        <w:t>agazynowania i podawania biomasy</w:t>
      </w:r>
    </w:p>
    <w:p w14:paraId="7E26EB35" w14:textId="5E41D960" w:rsidR="007F1F7C" w:rsidRPr="007F1F7C" w:rsidRDefault="00155225" w:rsidP="00FA088D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eastAsiaTheme="minorHAnsi" w:hAnsi="Franklin Gothic Book" w:cs="Arial"/>
        </w:rPr>
        <w:t>O</w:t>
      </w:r>
      <w:r w:rsidR="004139BB" w:rsidRPr="007F1F7C">
        <w:rPr>
          <w:rFonts w:ascii="Franklin Gothic Book" w:eastAsiaTheme="minorHAnsi" w:hAnsi="Franklin Gothic Book" w:cs="Arial"/>
        </w:rPr>
        <w:t>dpopielanie i odżużlanie</w:t>
      </w:r>
      <w:r w:rsidR="00432EE8" w:rsidRPr="007F1F7C">
        <w:rPr>
          <w:rFonts w:ascii="Franklin Gothic Book" w:eastAsiaTheme="minorHAnsi" w:hAnsi="Franklin Gothic Book" w:cs="Arial"/>
        </w:rPr>
        <w:t xml:space="preserve">. </w:t>
      </w:r>
    </w:p>
    <w:p w14:paraId="5E6A0035" w14:textId="77777777" w:rsidR="007F1F7C" w:rsidRPr="00C24C75" w:rsidRDefault="00155225" w:rsidP="007F1F7C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A34B08">
        <w:rPr>
          <w:rFonts w:ascii="Franklin Gothic Book" w:eastAsiaTheme="minorHAnsi" w:hAnsi="Franklin Gothic Book" w:cs="Arial"/>
        </w:rPr>
        <w:t>U</w:t>
      </w:r>
      <w:r w:rsidR="00432EE8" w:rsidRPr="00A34B08">
        <w:rPr>
          <w:rFonts w:ascii="Franklin Gothic Book" w:eastAsiaTheme="minorHAnsi" w:hAnsi="Franklin Gothic Book" w:cs="Arial"/>
        </w:rPr>
        <w:t xml:space="preserve">zupełnianie środków czystości, ręczników papierowych i papieru toaletowego w łazienkach, toaletach i szatniach. </w:t>
      </w:r>
    </w:p>
    <w:p w14:paraId="42046154" w14:textId="789ACB6A" w:rsidR="007F1F7C" w:rsidRPr="007F1F7C" w:rsidRDefault="007F1F7C" w:rsidP="007F1F7C">
      <w:pPr>
        <w:pStyle w:val="Akapitzlist"/>
        <w:numPr>
          <w:ilvl w:val="1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>
        <w:rPr>
          <w:rFonts w:ascii="Franklin Gothic Book" w:eastAsiaTheme="minorHAnsi" w:hAnsi="Franklin Gothic Book" w:cs="Arial"/>
        </w:rPr>
        <w:t>Szczegółowy w</w:t>
      </w:r>
      <w:r w:rsidRPr="007F1F7C">
        <w:rPr>
          <w:rFonts w:ascii="Franklin Gothic Book" w:eastAsiaTheme="minorHAnsi" w:hAnsi="Franklin Gothic Book" w:cs="Arial"/>
        </w:rPr>
        <w:t xml:space="preserve">ykaz obiektów, urządzeń i instalacji o których mowa w pkt. 1.1, określono w Załączniku Nr 1  do Części II SWZ. </w:t>
      </w:r>
    </w:p>
    <w:p w14:paraId="66F38C1C" w14:textId="06304E67" w:rsidR="007F1F7C" w:rsidRPr="007F1F7C" w:rsidRDefault="00432EE8" w:rsidP="0034536A">
      <w:pPr>
        <w:pStyle w:val="Akapitzlist"/>
        <w:numPr>
          <w:ilvl w:val="1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eastAsiaTheme="minorHAnsi" w:hAnsi="Franklin Gothic Book" w:cs="Arial"/>
        </w:rPr>
        <w:t xml:space="preserve">Zakres prac </w:t>
      </w:r>
      <w:r w:rsidR="0034536A" w:rsidRPr="0034536A">
        <w:rPr>
          <w:rFonts w:ascii="Franklin Gothic Book" w:eastAsiaTheme="minorHAnsi" w:hAnsi="Franklin Gothic Book" w:cs="Arial"/>
        </w:rPr>
        <w:t xml:space="preserve">o których mowa w pkt. 1.1, </w:t>
      </w:r>
      <w:r w:rsidRPr="007F1F7C">
        <w:rPr>
          <w:rFonts w:ascii="Franklin Gothic Book" w:eastAsiaTheme="minorHAnsi" w:hAnsi="Franklin Gothic Book" w:cs="Arial"/>
        </w:rPr>
        <w:t>nie obejmuje utrzymania w czystości pomieszczeń</w:t>
      </w:r>
      <w:r w:rsidR="007F1F7C">
        <w:rPr>
          <w:rFonts w:ascii="Franklin Gothic Book" w:eastAsiaTheme="minorHAnsi" w:hAnsi="Franklin Gothic Book" w:cs="Arial"/>
        </w:rPr>
        <w:t xml:space="preserve"> i terenów ruchu elektrycznego.</w:t>
      </w:r>
    </w:p>
    <w:p w14:paraId="13C7E6D0" w14:textId="18FF50ED" w:rsidR="007F1F7C" w:rsidRPr="007F1F7C" w:rsidRDefault="0034536A" w:rsidP="00FA088D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>
        <w:rPr>
          <w:rFonts w:ascii="Franklin Gothic Book" w:eastAsiaTheme="minorHAnsi" w:hAnsi="Franklin Gothic Book" w:cs="Arial"/>
        </w:rPr>
        <w:t>Zamawiający ustala okres</w:t>
      </w:r>
      <w:r w:rsidR="001F1729" w:rsidRPr="007F1F7C">
        <w:rPr>
          <w:rFonts w:ascii="Franklin Gothic Book" w:eastAsiaTheme="minorHAnsi" w:hAnsi="Franklin Gothic Book" w:cs="Arial"/>
        </w:rPr>
        <w:t xml:space="preserve"> obowiązywania Umowy na </w:t>
      </w:r>
      <w:r w:rsidR="00BC3630" w:rsidRPr="007F1F7C">
        <w:rPr>
          <w:rFonts w:ascii="Franklin Gothic Book" w:eastAsiaTheme="minorHAnsi" w:hAnsi="Franklin Gothic Book" w:cs="Arial"/>
        </w:rPr>
        <w:t>1</w:t>
      </w:r>
      <w:r w:rsidR="00F44C57" w:rsidRPr="007F1F7C">
        <w:rPr>
          <w:rFonts w:ascii="Franklin Gothic Book" w:eastAsiaTheme="minorHAnsi" w:hAnsi="Franklin Gothic Book" w:cs="Arial"/>
        </w:rPr>
        <w:t>2</w:t>
      </w:r>
      <w:r w:rsidR="00BC3630" w:rsidRPr="007F1F7C">
        <w:rPr>
          <w:rFonts w:ascii="Franklin Gothic Book" w:eastAsiaTheme="minorHAnsi" w:hAnsi="Franklin Gothic Book" w:cs="Arial"/>
        </w:rPr>
        <w:t xml:space="preserve"> miesięcy.</w:t>
      </w:r>
    </w:p>
    <w:p w14:paraId="0B363391" w14:textId="3CCDDA90" w:rsidR="0034536A" w:rsidRPr="0034536A" w:rsidRDefault="0034536A" w:rsidP="00FA088D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>
        <w:rPr>
          <w:rFonts w:ascii="Franklin Gothic Book" w:eastAsiaTheme="minorHAnsi" w:hAnsi="Franklin Gothic Book" w:cs="Arial"/>
        </w:rPr>
        <w:t>U</w:t>
      </w:r>
      <w:r w:rsidRPr="0034536A">
        <w:rPr>
          <w:rFonts w:ascii="Franklin Gothic Book" w:eastAsiaTheme="minorHAnsi" w:hAnsi="Franklin Gothic Book" w:cs="Arial"/>
        </w:rPr>
        <w:t>sługa bieżącego utrzymania w czystości eksploatowanych obiektów, urządzeń i instalacji w Enea Elektrownia Połaniec S. A.</w:t>
      </w:r>
      <w:r>
        <w:rPr>
          <w:rFonts w:ascii="Franklin Gothic Book" w:eastAsiaTheme="minorHAnsi" w:hAnsi="Franklin Gothic Book" w:cs="Arial"/>
        </w:rPr>
        <w:t xml:space="preserve"> realizowana będzie przez okres 12 </w:t>
      </w:r>
      <w:r w:rsidR="00FA088D">
        <w:rPr>
          <w:rFonts w:ascii="Franklin Gothic Book" w:eastAsiaTheme="minorHAnsi" w:hAnsi="Franklin Gothic Book" w:cs="Arial"/>
        </w:rPr>
        <w:t xml:space="preserve">miesięcy </w:t>
      </w:r>
      <w:r>
        <w:rPr>
          <w:rFonts w:ascii="Franklin Gothic Book" w:eastAsiaTheme="minorHAnsi" w:hAnsi="Franklin Gothic Book" w:cs="Arial"/>
        </w:rPr>
        <w:t>jako praca rozliczana ryczałtowo.</w:t>
      </w:r>
    </w:p>
    <w:p w14:paraId="030BF636" w14:textId="77777777" w:rsidR="0034536A" w:rsidRPr="0034536A" w:rsidRDefault="0034536A" w:rsidP="0034536A">
      <w:pPr>
        <w:pStyle w:val="Akapitzlist"/>
        <w:spacing w:before="120" w:after="120"/>
        <w:ind w:left="792"/>
        <w:rPr>
          <w:rFonts w:ascii="Franklin Gothic Book" w:hAnsi="Franklin Gothic Book" w:cs="Arial"/>
          <w:b/>
          <w:color w:val="000000" w:themeColor="text1"/>
        </w:rPr>
      </w:pPr>
    </w:p>
    <w:p w14:paraId="1D19412F" w14:textId="77777777" w:rsidR="007F1F7C" w:rsidRDefault="00AF670A" w:rsidP="007F1F7C">
      <w:pPr>
        <w:pStyle w:val="Akapitzlist"/>
        <w:numPr>
          <w:ilvl w:val="0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hAnsi="Franklin Gothic Book" w:cs="Arial"/>
          <w:b/>
          <w:color w:val="000000" w:themeColor="text1"/>
        </w:rPr>
        <w:t>ZAŁOŻENIA I WARUNKI  TECHNICZNE DLA PRAWIDŁOWEJ REALIZACJI PRAC:</w:t>
      </w:r>
    </w:p>
    <w:p w14:paraId="67DE6192" w14:textId="77777777" w:rsidR="00FA088D" w:rsidRPr="00FA088D" w:rsidRDefault="00183743" w:rsidP="00FA088D">
      <w:pPr>
        <w:pStyle w:val="Akapitzlist"/>
        <w:numPr>
          <w:ilvl w:val="1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eastAsia="MS Mincho" w:hAnsi="Franklin Gothic Book" w:cs="Arial"/>
        </w:rPr>
        <w:t xml:space="preserve">W zakresie prac </w:t>
      </w:r>
      <w:r w:rsidR="00AC07E7" w:rsidRPr="007F1F7C">
        <w:rPr>
          <w:rFonts w:ascii="Franklin Gothic Book" w:eastAsia="MS Mincho" w:hAnsi="Franklin Gothic Book" w:cs="Arial"/>
        </w:rPr>
        <w:t>będących przedmiotem zamówienia</w:t>
      </w:r>
      <w:r w:rsidRPr="007F1F7C">
        <w:rPr>
          <w:rFonts w:ascii="Franklin Gothic Book" w:eastAsia="MS Mincho" w:hAnsi="Franklin Gothic Book" w:cs="Arial"/>
        </w:rPr>
        <w:t xml:space="preserve"> określone zostały m</w:t>
      </w:r>
      <w:r w:rsidR="00FC46E4" w:rsidRPr="007F1F7C">
        <w:rPr>
          <w:rFonts w:ascii="Franklin Gothic Book" w:eastAsia="MS Mincho" w:hAnsi="Franklin Gothic Book" w:cs="Arial"/>
        </w:rPr>
        <w:t>inimalne</w:t>
      </w:r>
      <w:r w:rsidRPr="007F1F7C">
        <w:rPr>
          <w:rFonts w:ascii="Franklin Gothic Book" w:eastAsia="MS Mincho" w:hAnsi="Franklin Gothic Book" w:cs="Arial"/>
        </w:rPr>
        <w:t xml:space="preserve"> wymagania</w:t>
      </w:r>
      <w:r w:rsidR="00FC46E4" w:rsidRPr="007F1F7C">
        <w:rPr>
          <w:rFonts w:ascii="Franklin Gothic Book" w:eastAsia="MS Mincho" w:hAnsi="Franklin Gothic Book" w:cs="Arial"/>
        </w:rPr>
        <w:t>, gwarantowane przez Wykonawcę wraz z wykazem niezbędnego sprzętu i wyposażenia</w:t>
      </w:r>
      <w:r w:rsidR="00FC46E4" w:rsidRPr="007F1F7C">
        <w:rPr>
          <w:rFonts w:ascii="Franklin Gothic Book" w:eastAsia="MS Mincho" w:hAnsi="Franklin Gothic Book" w:cs="Arial"/>
          <w:color w:val="FF0000"/>
        </w:rPr>
        <w:t xml:space="preserve"> </w:t>
      </w:r>
      <w:r w:rsidR="00973F02" w:rsidRPr="007F1F7C">
        <w:rPr>
          <w:rFonts w:ascii="Franklin Gothic Book" w:eastAsia="MS Mincho" w:hAnsi="Franklin Gothic Book" w:cs="Arial"/>
        </w:rPr>
        <w:t>(</w:t>
      </w:r>
      <w:r w:rsidR="00FC46E4" w:rsidRPr="007F1F7C">
        <w:rPr>
          <w:rFonts w:ascii="Franklin Gothic Book" w:eastAsia="MS Mincho" w:hAnsi="Franklin Gothic Book" w:cs="Arial"/>
        </w:rPr>
        <w:t>Załącznik </w:t>
      </w:r>
      <w:r w:rsidR="00D620ED" w:rsidRPr="007F1F7C">
        <w:rPr>
          <w:rFonts w:ascii="Franklin Gothic Book" w:eastAsia="MS Mincho" w:hAnsi="Franklin Gothic Book" w:cs="Arial"/>
        </w:rPr>
        <w:t>Nr</w:t>
      </w:r>
      <w:r w:rsidR="00AC07E7" w:rsidRPr="007F1F7C">
        <w:rPr>
          <w:rFonts w:ascii="Franklin Gothic Book" w:eastAsia="MS Mincho" w:hAnsi="Franklin Gothic Book" w:cs="Arial"/>
        </w:rPr>
        <w:t xml:space="preserve"> 2</w:t>
      </w:r>
      <w:r w:rsidR="00FC46E4" w:rsidRPr="007F1F7C">
        <w:rPr>
          <w:rFonts w:ascii="Franklin Gothic Book" w:eastAsia="MS Mincho" w:hAnsi="Franklin Gothic Book" w:cs="Arial"/>
        </w:rPr>
        <w:t xml:space="preserve"> do </w:t>
      </w:r>
      <w:r w:rsidR="00CA3811" w:rsidRPr="007F1F7C">
        <w:rPr>
          <w:rFonts w:ascii="Franklin Gothic Book" w:eastAsia="MS Mincho" w:hAnsi="Franklin Gothic Book" w:cs="Arial"/>
        </w:rPr>
        <w:t>Części II SWZ</w:t>
      </w:r>
      <w:r w:rsidR="00973F02" w:rsidRPr="007F1F7C">
        <w:rPr>
          <w:rFonts w:ascii="Franklin Gothic Book" w:eastAsia="MS Mincho" w:hAnsi="Franklin Gothic Book" w:cs="Arial"/>
        </w:rPr>
        <w:t>)</w:t>
      </w:r>
      <w:r w:rsidR="00FC46E4" w:rsidRPr="007F1F7C">
        <w:rPr>
          <w:rFonts w:ascii="Franklin Gothic Book" w:eastAsia="MS Mincho" w:hAnsi="Franklin Gothic Book" w:cs="Arial"/>
        </w:rPr>
        <w:t>.</w:t>
      </w:r>
      <w:r w:rsidRPr="007F1F7C">
        <w:rPr>
          <w:rFonts w:ascii="Franklin Gothic Book" w:eastAsia="MS Mincho" w:hAnsi="Franklin Gothic Book" w:cs="Arial"/>
        </w:rPr>
        <w:t xml:space="preserve"> Ponadto powinny one spełniać wymagania w zakresie pracy w strefach zagrożenia wybuchem zgodnie z dokumentem związanym nr 9 do Instrukcji Ochrony Przeciwpożarowej w EEP</w:t>
      </w:r>
      <w:r w:rsidR="00A77382" w:rsidRPr="007F1F7C">
        <w:rPr>
          <w:rFonts w:ascii="Franklin Gothic Book" w:eastAsia="MS Mincho" w:hAnsi="Franklin Gothic Book" w:cs="Arial"/>
        </w:rPr>
        <w:t xml:space="preserve"> I/NB/B/2/2015.</w:t>
      </w:r>
      <w:r w:rsidRPr="007F1F7C">
        <w:rPr>
          <w:rFonts w:ascii="Franklin Gothic Book" w:eastAsia="MS Mincho" w:hAnsi="Franklin Gothic Book" w:cs="Arial"/>
        </w:rPr>
        <w:t xml:space="preserve"> </w:t>
      </w:r>
    </w:p>
    <w:p w14:paraId="5139A484" w14:textId="634C21ED" w:rsidR="00FA088D" w:rsidRPr="00FA088D" w:rsidRDefault="00FC46E4" w:rsidP="00FA088D">
      <w:pPr>
        <w:pStyle w:val="Akapitzlist"/>
        <w:numPr>
          <w:ilvl w:val="1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FA088D">
        <w:rPr>
          <w:rFonts w:ascii="Franklin Gothic Book" w:eastAsia="MS Mincho" w:hAnsi="Franklin Gothic Book" w:cs="Arial"/>
        </w:rPr>
        <w:t xml:space="preserve">Wszystkie urządzenia, materiały pomocnicze oraz sprzęt niezbędny dla bezpiecznej realizacji </w:t>
      </w:r>
      <w:r w:rsidR="007477DB" w:rsidRPr="00FA088D">
        <w:rPr>
          <w:rFonts w:ascii="Franklin Gothic Book" w:eastAsia="MS Mincho" w:hAnsi="Franklin Gothic Book" w:cs="Arial"/>
        </w:rPr>
        <w:t>p</w:t>
      </w:r>
      <w:r w:rsidRPr="00FA088D">
        <w:rPr>
          <w:rFonts w:ascii="Franklin Gothic Book" w:eastAsia="MS Mincho" w:hAnsi="Franklin Gothic Book" w:cs="Arial"/>
        </w:rPr>
        <w:t xml:space="preserve">rac obiektowych na terenie Zamawiającego zapewnia Wykonawca, który  ponosi wszystkie koszty w tym zakresie. </w:t>
      </w:r>
    </w:p>
    <w:p w14:paraId="16FE3896" w14:textId="77777777" w:rsidR="00FA088D" w:rsidRPr="00FA088D" w:rsidRDefault="00FC46E4" w:rsidP="00FA088D">
      <w:pPr>
        <w:pStyle w:val="Akapitzlist"/>
        <w:numPr>
          <w:ilvl w:val="1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FA088D">
        <w:rPr>
          <w:rFonts w:ascii="Franklin Gothic Book" w:eastAsia="MS Mincho" w:hAnsi="Franklin Gothic Book" w:cs="Arial"/>
        </w:rPr>
        <w:t xml:space="preserve">Transport materiałów oraz </w:t>
      </w:r>
      <w:r w:rsidR="00B85284" w:rsidRPr="00FA088D">
        <w:rPr>
          <w:rFonts w:ascii="Franklin Gothic Book" w:eastAsia="MS Mincho" w:hAnsi="Franklin Gothic Book" w:cs="Arial"/>
        </w:rPr>
        <w:t xml:space="preserve">odpadów </w:t>
      </w:r>
      <w:r w:rsidRPr="00FA088D">
        <w:rPr>
          <w:rFonts w:ascii="Franklin Gothic Book" w:eastAsia="MS Mincho" w:hAnsi="Franklin Gothic Book" w:cs="Arial"/>
        </w:rPr>
        <w:t>należy do zakresu odpowiedzialności Wykonawcy.</w:t>
      </w:r>
      <w:r w:rsidR="00FA088D">
        <w:t xml:space="preserve"> </w:t>
      </w:r>
      <w:r w:rsidR="003D26BB" w:rsidRPr="00FA088D">
        <w:rPr>
          <w:rFonts w:ascii="Franklin Gothic Book" w:eastAsia="MS Mincho" w:hAnsi="Franklin Gothic Book" w:cs="Arial"/>
        </w:rPr>
        <w:t>Wykonawca jest wytwórcą odpadów powstałych w realizacji prac będących przedmiotem zamówienia i ponosi koszty przekazania ich do unieszkodliwienia.</w:t>
      </w:r>
    </w:p>
    <w:p w14:paraId="55A33B84" w14:textId="7ABE74A2" w:rsidR="00FA088D" w:rsidRPr="00FA088D" w:rsidRDefault="00C723C4" w:rsidP="00FA088D">
      <w:pPr>
        <w:pStyle w:val="Akapitzlist"/>
        <w:numPr>
          <w:ilvl w:val="1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FA088D">
        <w:rPr>
          <w:rFonts w:ascii="Franklin Gothic Book" w:eastAsia="MS Mincho" w:hAnsi="Franklin Gothic Book" w:cs="Arial"/>
        </w:rPr>
        <w:t>Wykaz materiałów pom</w:t>
      </w:r>
      <w:r w:rsidR="00FA088D">
        <w:rPr>
          <w:rFonts w:ascii="Franklin Gothic Book" w:eastAsia="MS Mincho" w:hAnsi="Franklin Gothic Book" w:cs="Arial"/>
        </w:rPr>
        <w:t xml:space="preserve">ocniczych określa Załącznik nr </w:t>
      </w:r>
      <w:r w:rsidR="007D1766">
        <w:rPr>
          <w:rFonts w:ascii="Franklin Gothic Book" w:eastAsia="MS Mincho" w:hAnsi="Franklin Gothic Book" w:cs="Arial"/>
        </w:rPr>
        <w:t>4</w:t>
      </w:r>
      <w:r w:rsidRPr="00FA088D">
        <w:rPr>
          <w:rFonts w:ascii="Franklin Gothic Book" w:eastAsia="MS Mincho" w:hAnsi="Franklin Gothic Book" w:cs="Arial"/>
        </w:rPr>
        <w:t xml:space="preserve"> do Części II SWZ.</w:t>
      </w:r>
    </w:p>
    <w:p w14:paraId="0EF4ED66" w14:textId="7578923D" w:rsidR="00FA088D" w:rsidRDefault="00FA088D" w:rsidP="00FA088D">
      <w:pPr>
        <w:spacing w:before="120" w:after="120"/>
        <w:rPr>
          <w:rFonts w:ascii="Franklin Gothic Book" w:eastAsia="Calibri" w:hAnsi="Franklin Gothic Book" w:cs="Arial"/>
          <w:b/>
          <w:color w:val="000000" w:themeColor="text1"/>
        </w:rPr>
      </w:pPr>
    </w:p>
    <w:p w14:paraId="2D8F1736" w14:textId="08FE939B" w:rsidR="00FA088D" w:rsidRDefault="00FA088D" w:rsidP="00FA088D">
      <w:pPr>
        <w:spacing w:before="120" w:after="120"/>
        <w:rPr>
          <w:rFonts w:ascii="Franklin Gothic Book" w:eastAsia="Calibri" w:hAnsi="Franklin Gothic Book" w:cs="Arial"/>
          <w:b/>
          <w:color w:val="000000" w:themeColor="text1"/>
        </w:rPr>
      </w:pPr>
    </w:p>
    <w:p w14:paraId="297163FF" w14:textId="33CDA004" w:rsidR="00FA088D" w:rsidRDefault="00FA088D" w:rsidP="00FA088D">
      <w:pPr>
        <w:spacing w:before="120" w:after="120"/>
        <w:rPr>
          <w:rFonts w:ascii="Franklin Gothic Book" w:eastAsia="Calibri" w:hAnsi="Franklin Gothic Book" w:cs="Arial"/>
          <w:b/>
          <w:color w:val="000000" w:themeColor="text1"/>
        </w:rPr>
      </w:pPr>
    </w:p>
    <w:p w14:paraId="72808846" w14:textId="5F22BBF1" w:rsidR="00FA088D" w:rsidRDefault="00FA088D" w:rsidP="00FA088D">
      <w:pPr>
        <w:spacing w:before="120" w:after="120"/>
        <w:rPr>
          <w:rFonts w:ascii="Franklin Gothic Book" w:eastAsia="Calibri" w:hAnsi="Franklin Gothic Book" w:cs="Arial"/>
          <w:b/>
          <w:color w:val="000000" w:themeColor="text1"/>
        </w:rPr>
      </w:pPr>
    </w:p>
    <w:p w14:paraId="5290F6CC" w14:textId="67E828C2" w:rsidR="00FA088D" w:rsidRDefault="00FA088D" w:rsidP="00FA088D">
      <w:pPr>
        <w:spacing w:before="120" w:after="120"/>
        <w:rPr>
          <w:rFonts w:ascii="Franklin Gothic Book" w:eastAsia="Calibri" w:hAnsi="Franklin Gothic Book" w:cs="Arial"/>
          <w:b/>
          <w:color w:val="000000" w:themeColor="text1"/>
        </w:rPr>
      </w:pPr>
    </w:p>
    <w:p w14:paraId="5070827A" w14:textId="77777777" w:rsidR="00FA088D" w:rsidRPr="00FA088D" w:rsidRDefault="00FA088D" w:rsidP="00FA088D">
      <w:pPr>
        <w:spacing w:before="120" w:after="120"/>
        <w:rPr>
          <w:rFonts w:ascii="Franklin Gothic Book" w:eastAsia="Calibri" w:hAnsi="Franklin Gothic Book" w:cs="Arial"/>
          <w:b/>
          <w:color w:val="000000" w:themeColor="text1"/>
        </w:rPr>
      </w:pPr>
    </w:p>
    <w:p w14:paraId="3977A7D1" w14:textId="47FE40E9" w:rsidR="00EA77E8" w:rsidRPr="00FA088D" w:rsidRDefault="00EA77E8" w:rsidP="00FA088D">
      <w:pPr>
        <w:pStyle w:val="Akapitzlist"/>
        <w:numPr>
          <w:ilvl w:val="1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FA088D">
        <w:rPr>
          <w:rFonts w:ascii="Franklin Gothic Book" w:eastAsia="MS Mincho" w:hAnsi="Franklin Gothic Book" w:cs="Arial"/>
        </w:rPr>
        <w:lastRenderedPageBreak/>
        <w:t>Wykonawca (lub jego podwykonawca) zatrudni, dla potrzeb realizacji Prac określonych w</w:t>
      </w:r>
      <w:r w:rsidR="00B47EFD" w:rsidRPr="00FA088D">
        <w:rPr>
          <w:rFonts w:ascii="Franklin Gothic Book" w:eastAsia="MS Mincho" w:hAnsi="Franklin Gothic Book" w:cs="Arial"/>
        </w:rPr>
        <w:t> </w:t>
      </w:r>
      <w:r w:rsidRPr="00FA088D">
        <w:rPr>
          <w:rFonts w:ascii="Franklin Gothic Book" w:eastAsia="MS Mincho" w:hAnsi="Franklin Gothic Book" w:cs="Arial"/>
        </w:rPr>
        <w:t>pkt</w:t>
      </w:r>
      <w:r w:rsidR="00FA088D">
        <w:rPr>
          <w:rFonts w:ascii="Franklin Gothic Book" w:eastAsia="MS Mincho" w:hAnsi="Franklin Gothic Book" w:cs="Arial"/>
        </w:rPr>
        <w:t xml:space="preserve">. 1 </w:t>
      </w:r>
      <w:r w:rsidRPr="00FA088D">
        <w:rPr>
          <w:rFonts w:ascii="Franklin Gothic Book" w:eastAsia="MS Mincho" w:hAnsi="Franklin Gothic Book" w:cs="Arial"/>
        </w:rPr>
        <w:t>na umowę o pracę pracowników:</w:t>
      </w:r>
    </w:p>
    <w:tbl>
      <w:tblPr>
        <w:tblW w:w="97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1626"/>
        <w:gridCol w:w="1559"/>
        <w:gridCol w:w="4678"/>
        <w:gridCol w:w="1209"/>
      </w:tblGrid>
      <w:tr w:rsidR="00EA77E8" w:rsidRPr="00370A7B" w14:paraId="40EF4478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3E6DC4EF" w14:textId="77777777" w:rsidR="00EA77E8" w:rsidRPr="00370A7B" w:rsidRDefault="00EA77E8" w:rsidP="00D51BE2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1428CDA8" w14:textId="77777777" w:rsidR="00EA77E8" w:rsidRPr="00370A7B" w:rsidRDefault="00EA77E8" w:rsidP="00D51BE2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1559" w:type="dxa"/>
            <w:vAlign w:val="center"/>
          </w:tcPr>
          <w:p w14:paraId="7C666EC9" w14:textId="77777777" w:rsidR="00EA77E8" w:rsidRPr="00370A7B" w:rsidRDefault="00EA77E8" w:rsidP="00D51BE2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Minimalna ilość zatrudnionych</w:t>
            </w:r>
            <w:r w:rsidRPr="00370A7B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0B4FD2D" w14:textId="77777777" w:rsidR="00EA77E8" w:rsidRPr="00370A7B" w:rsidRDefault="00EA77E8" w:rsidP="00D51BE2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zakres czynności w realizacji zamówienia</w:t>
            </w:r>
            <w:r w:rsidRPr="00370A7B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1209" w:type="dxa"/>
            <w:vAlign w:val="center"/>
          </w:tcPr>
          <w:p w14:paraId="3A61470B" w14:textId="77777777" w:rsidR="00EA77E8" w:rsidRPr="00370A7B" w:rsidRDefault="00EA77E8" w:rsidP="00D51BE2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Wymiar czasu pracy </w:t>
            </w:r>
          </w:p>
        </w:tc>
      </w:tr>
      <w:tr w:rsidR="00D449C7" w:rsidRPr="00370A7B" w14:paraId="5F99716E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36227BDF" w14:textId="77777777" w:rsidR="00D449C7" w:rsidRPr="00370A7B" w:rsidRDefault="00D449C7" w:rsidP="00D449C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</w:rPr>
            </w:pP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7DAA1C2D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Wymóg zatrudnienia na umowę o pracę dla zakresów:</w:t>
            </w:r>
          </w:p>
          <w:p w14:paraId="0207D4FA" w14:textId="505A2C6C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- bloków energetycznych </w:t>
            </w:r>
            <w: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1 – 9 </w:t>
            </w:r>
            <w:r w:rsidR="00B352E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wraz z człona</w:t>
            </w:r>
            <w:r w:rsidR="00BC3630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m</w:t>
            </w:r>
            <w:r w:rsidR="00B352E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i</w:t>
            </w:r>
            <w:r w:rsidR="00BC3630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ciepłowniczym</w:t>
            </w:r>
            <w:r w:rsidR="00B352E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i</w:t>
            </w:r>
          </w:p>
          <w:p w14:paraId="01821A38" w14:textId="77777777" w:rsidR="00D449C7" w:rsidRPr="00172F6F" w:rsidRDefault="00D449C7" w:rsidP="00D449C7">
            <w:pPr>
              <w:rPr>
                <w:rFonts w:ascii="Franklin Gothic Book" w:hAnsi="Franklin Gothic Book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- pozablokowego</w:t>
            </w:r>
            <w:r w:rsidRPr="00172F6F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(GWS, IOS, nawęglanie)</w:t>
            </w:r>
          </w:p>
          <w:p w14:paraId="77348DF1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72F6F">
              <w:rPr>
                <w:rFonts w:ascii="Franklin Gothic Book" w:hAnsi="Franklin Gothic Book"/>
              </w:rPr>
              <w:t xml:space="preserve">- </w:t>
            </w: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magazynowania i podawania biomasy</w:t>
            </w:r>
          </w:p>
          <w:p w14:paraId="59DBC821" w14:textId="22096A9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- odpopielania i odżużlania</w:t>
            </w:r>
          </w:p>
        </w:tc>
      </w:tr>
      <w:tr w:rsidR="00D449C7" w:rsidRPr="00370A7B" w14:paraId="6A779301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1CA161D4" w14:textId="1207AFDB" w:rsidR="00D449C7" w:rsidRPr="00370A7B" w:rsidRDefault="00B352E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7632C5D3" w14:textId="5E4ADBE0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kierownik</w:t>
            </w:r>
          </w:p>
        </w:tc>
        <w:tc>
          <w:tcPr>
            <w:tcW w:w="1559" w:type="dxa"/>
            <w:vAlign w:val="center"/>
          </w:tcPr>
          <w:p w14:paraId="14DC1841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 na zmianie pierwszej od poniedziałku do piątku w dni robocze</w:t>
            </w:r>
          </w:p>
        </w:tc>
        <w:tc>
          <w:tcPr>
            <w:tcW w:w="4678" w:type="dxa"/>
            <w:vAlign w:val="center"/>
          </w:tcPr>
          <w:p w14:paraId="5A9B3EF7" w14:textId="13526EA3" w:rsidR="00D449C7" w:rsidRPr="00370A7B" w:rsidRDefault="00D449C7" w:rsidP="00D449C7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370A7B"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>Czynności związane z ustalaniem terminów i kolejności wykonywania Prac</w:t>
            </w:r>
            <w:r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 z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</w:t>
            </w:r>
            <w:r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.</w:t>
            </w:r>
            <w:r w:rsidRPr="00370A7B"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>N</w:t>
            </w:r>
            <w:r w:rsidRPr="00370A7B"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adzór </w:t>
            </w:r>
            <w:r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i kontrola </w:t>
            </w:r>
            <w:r w:rsidRPr="00370A7B"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>nad</w:t>
            </w:r>
            <w:r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 swoimi</w:t>
            </w:r>
            <w:r w:rsidRPr="00370A7B"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 pracownikami. </w:t>
            </w:r>
          </w:p>
        </w:tc>
        <w:tc>
          <w:tcPr>
            <w:tcW w:w="1209" w:type="dxa"/>
            <w:vAlign w:val="center"/>
          </w:tcPr>
          <w:p w14:paraId="10CB8344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2DD1E823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084F7C43" w14:textId="77777777" w:rsidR="00D449C7" w:rsidRPr="00370A7B" w:rsidRDefault="00D449C7" w:rsidP="00D449C7">
            <w:pPr>
              <w:pStyle w:val="Akapitzlist"/>
              <w:numPr>
                <w:ilvl w:val="0"/>
                <w:numId w:val="20"/>
              </w:numPr>
              <w:spacing w:before="60" w:after="60" w:line="240" w:lineRule="auto"/>
              <w:rPr>
                <w:rFonts w:ascii="Franklin Gothic Book" w:hAnsi="Franklin Gothic Book"/>
                <w:b/>
              </w:rPr>
            </w:pP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6C5EC338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Wymóg zatrudnienia na umowę o pracę dla zakresów:</w:t>
            </w:r>
          </w:p>
          <w:p w14:paraId="0A7433FB" w14:textId="23D3B063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- bloków energetycznych </w:t>
            </w:r>
            <w: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1 – 9 </w:t>
            </w:r>
            <w:r w:rsidR="00777334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wraz </w:t>
            </w:r>
            <w:r w:rsidR="00B352E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z człona</w:t>
            </w:r>
            <w:r w:rsidR="00BC3630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m</w:t>
            </w:r>
            <w:r w:rsidR="00B352E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i</w:t>
            </w:r>
            <w:r w:rsidR="00BC3630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ciepłowniczym</w:t>
            </w:r>
            <w:r w:rsidR="00B352E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i</w:t>
            </w:r>
            <w:r w:rsidR="00BC3630" w:rsidRPr="00370A7B" w:rsidDel="00D449C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26FAE8BF" w14:textId="2F9CA0F7" w:rsidR="00D449C7" w:rsidRPr="00172F6F" w:rsidRDefault="00D449C7" w:rsidP="00D449C7">
            <w:pPr>
              <w:rPr>
                <w:rFonts w:ascii="Franklin Gothic Book" w:hAnsi="Franklin Gothic Book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- pozablokowego</w:t>
            </w:r>
            <w:r w:rsidRPr="00172F6F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(GWS, IOS, nawęglanie)</w:t>
            </w:r>
          </w:p>
          <w:p w14:paraId="02BFA296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72F6F">
              <w:rPr>
                <w:rFonts w:ascii="Franklin Gothic Book" w:hAnsi="Franklin Gothic Book"/>
              </w:rPr>
              <w:t xml:space="preserve">- </w:t>
            </w: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magazynowania i podawania biomasy</w:t>
            </w:r>
          </w:p>
          <w:p w14:paraId="0CCCF4A4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- odpopielania i odżużlania</w:t>
            </w:r>
          </w:p>
        </w:tc>
      </w:tr>
      <w:tr w:rsidR="00D449C7" w:rsidRPr="00370A7B" w14:paraId="032E7D54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68C345CB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26596B74" w14:textId="62B7F39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kierownik zmiany</w:t>
            </w:r>
          </w:p>
        </w:tc>
        <w:tc>
          <w:tcPr>
            <w:tcW w:w="1559" w:type="dxa"/>
            <w:vAlign w:val="center"/>
          </w:tcPr>
          <w:p w14:paraId="4F7C161C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  na każdej zmianie w systemie ciągłym</w:t>
            </w:r>
          </w:p>
        </w:tc>
        <w:tc>
          <w:tcPr>
            <w:tcW w:w="4678" w:type="dxa"/>
            <w:vAlign w:val="center"/>
          </w:tcPr>
          <w:p w14:paraId="66690942" w14:textId="4608E4D6" w:rsidR="00D449C7" w:rsidRPr="00370A7B" w:rsidRDefault="00D449C7" w:rsidP="00D449C7">
            <w:pPr>
              <w:jc w:val="both"/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 xml:space="preserve">Czynności związane z bieżącym ustalaniem zakresu Prac z Przedstawicielem Zamawiającego. Nadzór i kontrola nad </w:t>
            </w:r>
            <w:r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 xml:space="preserve">swoimi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pracownikami,</w:t>
            </w:r>
          </w:p>
        </w:tc>
        <w:tc>
          <w:tcPr>
            <w:tcW w:w="1209" w:type="dxa"/>
            <w:vAlign w:val="center"/>
          </w:tcPr>
          <w:p w14:paraId="6695280E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0CFFE7B9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298AA3A2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b/>
                <w:sz w:val="22"/>
                <w:szCs w:val="22"/>
              </w:rPr>
              <w:t>3</w:t>
            </w: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46B44676" w14:textId="4E830A5A" w:rsidR="00D449C7" w:rsidRPr="00370A7B" w:rsidRDefault="00D449C7" w:rsidP="003D6975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Wymóg zatrudnienia na umowę o pracę dla zakresu</w:t>
            </w:r>
            <w: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bloków energetycznych </w:t>
            </w:r>
            <w: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1 – 9 </w:t>
            </w:r>
            <w:r w:rsidR="00BC3630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wraz z członem ciepłowniczym</w:t>
            </w:r>
            <w:r w:rsidR="00BC3630" w:rsidRPr="00370A7B" w:rsidDel="00D449C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449C7" w:rsidRPr="00370A7B" w14:paraId="5AAAEDDD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5069694A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</w:tcPr>
          <w:p w14:paraId="4F7ACC95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***** </w:t>
            </w:r>
          </w:p>
          <w:p w14:paraId="350749AB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pracownik z wymaganymi kwalifikacjami</w:t>
            </w:r>
          </w:p>
        </w:tc>
        <w:tc>
          <w:tcPr>
            <w:tcW w:w="1559" w:type="dxa"/>
          </w:tcPr>
          <w:p w14:paraId="73A20148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3 na każdej zmianie w systemie ciągłym</w:t>
            </w:r>
          </w:p>
        </w:tc>
        <w:tc>
          <w:tcPr>
            <w:tcW w:w="4678" w:type="dxa"/>
          </w:tcPr>
          <w:p w14:paraId="1B522CB6" w14:textId="37539F14" w:rsidR="00D449C7" w:rsidRPr="00370A7B" w:rsidRDefault="00D449C7" w:rsidP="00D449C7">
            <w:pPr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Wykonywanie Prac związanych z utrzymaniem należytego stanu czystości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obiektów,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 urządzeń i instalacji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w uzgodnieniu z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</w:t>
            </w:r>
            <w:r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.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09" w:type="dxa"/>
          </w:tcPr>
          <w:p w14:paraId="3A89FC90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262F8506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6A74110C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b</w:t>
            </w:r>
          </w:p>
        </w:tc>
        <w:tc>
          <w:tcPr>
            <w:tcW w:w="1626" w:type="dxa"/>
            <w:shd w:val="clear" w:color="auto" w:fill="auto"/>
            <w:noWrap/>
          </w:tcPr>
          <w:p w14:paraId="01BEEA6E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pracownik </w:t>
            </w:r>
          </w:p>
        </w:tc>
        <w:tc>
          <w:tcPr>
            <w:tcW w:w="1559" w:type="dxa"/>
          </w:tcPr>
          <w:p w14:paraId="1434351C" w14:textId="77777777" w:rsidR="00D449C7" w:rsidRPr="00370A7B" w:rsidRDefault="00D449C7" w:rsidP="00D449C7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5 na pierwszej zmianie od poniedziałku do piątku w dni robocze</w:t>
            </w:r>
          </w:p>
        </w:tc>
        <w:tc>
          <w:tcPr>
            <w:tcW w:w="4678" w:type="dxa"/>
          </w:tcPr>
          <w:p w14:paraId="31E64107" w14:textId="77777777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Wykonywania prac porządkowych nastawni, sterowni, pomieszczeń biurowych, sanitarnych, technicznych a także posadzek, ciągów komunikacyjnych zlokalizowanych w obiektach energetycznych. </w:t>
            </w:r>
          </w:p>
        </w:tc>
        <w:tc>
          <w:tcPr>
            <w:tcW w:w="1209" w:type="dxa"/>
          </w:tcPr>
          <w:p w14:paraId="69596974" w14:textId="77777777" w:rsidR="00D449C7" w:rsidRPr="00370A7B" w:rsidRDefault="00D449C7" w:rsidP="00D449C7">
            <w:pPr>
              <w:jc w:val="center"/>
              <w:rPr>
                <w:rFonts w:ascii="Franklin Gothic Book" w:hAnsi="Franklin Gothic Book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7E21EA08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080EF0A7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b/>
                <w:sz w:val="22"/>
                <w:szCs w:val="22"/>
              </w:rPr>
              <w:t>4</w:t>
            </w:r>
          </w:p>
        </w:tc>
        <w:tc>
          <w:tcPr>
            <w:tcW w:w="9072" w:type="dxa"/>
            <w:gridSpan w:val="4"/>
            <w:shd w:val="clear" w:color="auto" w:fill="auto"/>
            <w:noWrap/>
          </w:tcPr>
          <w:p w14:paraId="4032F65B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sz w:val="22"/>
                <w:szCs w:val="22"/>
              </w:rPr>
              <w:t>Wymóg zatrudnienia na umowę o pracę dla zakresu</w:t>
            </w:r>
            <w:r w:rsidRPr="00370A7B">
              <w:rPr>
                <w:rFonts w:ascii="Franklin Gothic Book" w:eastAsia="Calibri" w:hAnsi="Franklin Gothic Book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370A7B">
              <w:rPr>
                <w:rFonts w:ascii="Franklin Gothic Book" w:hAnsi="Franklin Gothic Book" w:cs="Arial"/>
                <w:b/>
                <w:i/>
                <w:iCs/>
                <w:sz w:val="22"/>
                <w:szCs w:val="22"/>
              </w:rPr>
              <w:t>pozablokowego</w:t>
            </w:r>
          </w:p>
        </w:tc>
      </w:tr>
      <w:tr w:rsidR="00D449C7" w:rsidRPr="00370A7B" w14:paraId="6F84DF2A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761C211A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</w:tcPr>
          <w:p w14:paraId="0DA37B21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***** </w:t>
            </w:r>
          </w:p>
          <w:p w14:paraId="53B75EE1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pracownik z wymaganymi kwalifikacjami</w:t>
            </w:r>
          </w:p>
        </w:tc>
        <w:tc>
          <w:tcPr>
            <w:tcW w:w="1559" w:type="dxa"/>
          </w:tcPr>
          <w:p w14:paraId="3CBFB8ED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7 na każdej zmianie</w:t>
            </w:r>
            <w:r w:rsidRPr="00370A7B" w:rsidDel="00B51A51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>w systemie ciągłym</w:t>
            </w:r>
          </w:p>
        </w:tc>
        <w:tc>
          <w:tcPr>
            <w:tcW w:w="4678" w:type="dxa"/>
          </w:tcPr>
          <w:p w14:paraId="2F43661C" w14:textId="0EE4A687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Wykonywanie Prac związanych z utrzymaniem należytego stanu czystości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obiektów,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 urządzeń i instalacji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w uzgodnieniu z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</w:tc>
        <w:tc>
          <w:tcPr>
            <w:tcW w:w="1209" w:type="dxa"/>
          </w:tcPr>
          <w:p w14:paraId="47B11524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500354A6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57724D56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b</w:t>
            </w:r>
          </w:p>
        </w:tc>
        <w:tc>
          <w:tcPr>
            <w:tcW w:w="1626" w:type="dxa"/>
            <w:shd w:val="clear" w:color="auto" w:fill="auto"/>
            <w:noWrap/>
          </w:tcPr>
          <w:p w14:paraId="570DB87A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pracownik </w:t>
            </w:r>
          </w:p>
        </w:tc>
        <w:tc>
          <w:tcPr>
            <w:tcW w:w="1559" w:type="dxa"/>
          </w:tcPr>
          <w:p w14:paraId="446B112A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2 na pierwszej zmianie od poniedziałku do piątku w dni robocze</w:t>
            </w:r>
          </w:p>
        </w:tc>
        <w:tc>
          <w:tcPr>
            <w:tcW w:w="4678" w:type="dxa"/>
          </w:tcPr>
          <w:p w14:paraId="5A7E40DD" w14:textId="77777777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Wykonywania prac porządkowych nastawni, sterowni, pomieszczeń biurowych, sanitarnych, technicznych a także posadzek, ciągów komunikacyjnych zlokalizowanych w obiektach energetycznych.</w:t>
            </w:r>
          </w:p>
        </w:tc>
        <w:tc>
          <w:tcPr>
            <w:tcW w:w="1209" w:type="dxa"/>
          </w:tcPr>
          <w:p w14:paraId="388B3880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02B635AC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2AD34F74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b/>
                <w:sz w:val="22"/>
                <w:szCs w:val="22"/>
              </w:rPr>
              <w:t>5</w:t>
            </w: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079BE53E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Wymóg zatrudnienia na umowę o pracę dla zakresu magazynowania i podawania biomasy</w:t>
            </w:r>
          </w:p>
        </w:tc>
      </w:tr>
      <w:tr w:rsidR="00D449C7" w:rsidRPr="00370A7B" w14:paraId="7C3473B4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2335B92A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</w:tcPr>
          <w:p w14:paraId="5F0D4425" w14:textId="168C9B12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**** oraz</w:t>
            </w:r>
          </w:p>
          <w:p w14:paraId="1AFC1FA7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***** </w:t>
            </w:r>
          </w:p>
          <w:p w14:paraId="555705D6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pracownik z wymaganymi kwalifikacjami</w:t>
            </w:r>
          </w:p>
        </w:tc>
        <w:tc>
          <w:tcPr>
            <w:tcW w:w="1559" w:type="dxa"/>
          </w:tcPr>
          <w:p w14:paraId="0687B71E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5 na każdej zmianie</w:t>
            </w:r>
            <w:r w:rsidRPr="00370A7B" w:rsidDel="00B51A51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>w systemie ciągłym</w:t>
            </w:r>
          </w:p>
        </w:tc>
        <w:tc>
          <w:tcPr>
            <w:tcW w:w="4678" w:type="dxa"/>
          </w:tcPr>
          <w:p w14:paraId="1F889B3E" w14:textId="19FB0A4B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Wykonywanie Prac związanych z utrzymaniem należytego stanu czystości obiektów, urządzeń i instalacji</w:t>
            </w:r>
            <w:r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w uzgodnieniu z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Zamawiającego.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Obsługa urządzeń transportu bliskiego typu: suwnice, wciągarki, wciągniki. Obsługa wózków widłowych lub podobnych urządzeń transportu bliskiego. Wykonywanie czynności hakowego.</w:t>
            </w:r>
          </w:p>
        </w:tc>
        <w:tc>
          <w:tcPr>
            <w:tcW w:w="1209" w:type="dxa"/>
          </w:tcPr>
          <w:p w14:paraId="56B86CD8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2DD0A7CA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0347CD69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lastRenderedPageBreak/>
              <w:t>b</w:t>
            </w:r>
          </w:p>
        </w:tc>
        <w:tc>
          <w:tcPr>
            <w:tcW w:w="1626" w:type="dxa"/>
            <w:shd w:val="clear" w:color="auto" w:fill="auto"/>
            <w:noWrap/>
          </w:tcPr>
          <w:p w14:paraId="749FE2EC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pracownik </w:t>
            </w:r>
          </w:p>
        </w:tc>
        <w:tc>
          <w:tcPr>
            <w:tcW w:w="1559" w:type="dxa"/>
          </w:tcPr>
          <w:p w14:paraId="34D17744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 na zmianie pierwszej od poniedziałku do piątku w dni robocze</w:t>
            </w:r>
          </w:p>
        </w:tc>
        <w:tc>
          <w:tcPr>
            <w:tcW w:w="4678" w:type="dxa"/>
          </w:tcPr>
          <w:p w14:paraId="62D93C19" w14:textId="77777777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Wykonywania prac porządkowych nastawni, sterowni, pomieszczeń biurowych, sanitarnych, technicznych a także posadzek, ciągów komunikacyjnych zlokalizowanych w obiektach energetycznych.</w:t>
            </w:r>
          </w:p>
        </w:tc>
        <w:tc>
          <w:tcPr>
            <w:tcW w:w="1209" w:type="dxa"/>
          </w:tcPr>
          <w:p w14:paraId="42E38777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5CB87C7A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38C1B5C4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b/>
                <w:sz w:val="22"/>
                <w:szCs w:val="22"/>
              </w:rPr>
              <w:t>6</w:t>
            </w:r>
          </w:p>
        </w:tc>
        <w:tc>
          <w:tcPr>
            <w:tcW w:w="9072" w:type="dxa"/>
            <w:gridSpan w:val="4"/>
            <w:shd w:val="clear" w:color="auto" w:fill="auto"/>
            <w:noWrap/>
          </w:tcPr>
          <w:p w14:paraId="7A6701AE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Wymóg zatrudnienia na umowę o pracę dla zakresu odpopielania i odżużlania, </w:t>
            </w:r>
          </w:p>
        </w:tc>
      </w:tr>
      <w:tr w:rsidR="00D449C7" w:rsidRPr="00370A7B" w14:paraId="1A297801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2C8C2F5C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</w:tcPr>
          <w:p w14:paraId="6FF6AE50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***** </w:t>
            </w:r>
          </w:p>
          <w:p w14:paraId="658A2DA5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pracownik z wymaganymi kwalifikacjami</w:t>
            </w:r>
          </w:p>
        </w:tc>
        <w:tc>
          <w:tcPr>
            <w:tcW w:w="1559" w:type="dxa"/>
          </w:tcPr>
          <w:p w14:paraId="0105F314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2 na każdej zmianie</w:t>
            </w:r>
            <w:r w:rsidRPr="00370A7B" w:rsidDel="00B51A51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>w systemie ciągłym</w:t>
            </w:r>
          </w:p>
        </w:tc>
        <w:tc>
          <w:tcPr>
            <w:tcW w:w="4678" w:type="dxa"/>
          </w:tcPr>
          <w:p w14:paraId="5C4AFB77" w14:textId="3F6000BA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Wykonywanie Prac związanych z utrzymaniem należytego stanu czystości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obiektów,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 urządzeń i instalacji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w uzgodnieniu z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</w:tc>
        <w:tc>
          <w:tcPr>
            <w:tcW w:w="1209" w:type="dxa"/>
          </w:tcPr>
          <w:p w14:paraId="439DDCB9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50B7A1E6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43ED8D30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b</w:t>
            </w:r>
          </w:p>
        </w:tc>
        <w:tc>
          <w:tcPr>
            <w:tcW w:w="1626" w:type="dxa"/>
            <w:shd w:val="clear" w:color="auto" w:fill="auto"/>
            <w:noWrap/>
          </w:tcPr>
          <w:p w14:paraId="0B4E4794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pracownik </w:t>
            </w:r>
          </w:p>
        </w:tc>
        <w:tc>
          <w:tcPr>
            <w:tcW w:w="1559" w:type="dxa"/>
          </w:tcPr>
          <w:p w14:paraId="551CA3C6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 na pierwszej zmianie od poniedziałku do piątku w dni robocze</w:t>
            </w:r>
          </w:p>
        </w:tc>
        <w:tc>
          <w:tcPr>
            <w:tcW w:w="4678" w:type="dxa"/>
          </w:tcPr>
          <w:p w14:paraId="46C3C6CF" w14:textId="77777777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Wykonywania prac porządkowych nastawni, sterowni, pomieszczeń biurowych, sanitarnych, technicznych a także posadzek, ciągów komunikacyjnych zlokalizowanych w obiektach energetycznych.</w:t>
            </w:r>
          </w:p>
        </w:tc>
        <w:tc>
          <w:tcPr>
            <w:tcW w:w="1209" w:type="dxa"/>
          </w:tcPr>
          <w:p w14:paraId="5FAED1E8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</w:tbl>
    <w:p w14:paraId="2FCACE9F" w14:textId="77777777" w:rsidR="00EA77E8" w:rsidRDefault="00EA77E8" w:rsidP="00EA77E8">
      <w:pPr>
        <w:pStyle w:val="Zwykytekst"/>
        <w:spacing w:before="0" w:line="360" w:lineRule="auto"/>
        <w:ind w:left="1004" w:firstLine="0"/>
        <w:rPr>
          <w:rFonts w:ascii="Franklin Gothic Book" w:eastAsia="MS Mincho" w:hAnsi="Franklin Gothic Book" w:cs="Arial"/>
          <w:sz w:val="22"/>
          <w:szCs w:val="22"/>
        </w:rPr>
      </w:pPr>
    </w:p>
    <w:p w14:paraId="460A8092" w14:textId="08A22E7E" w:rsidR="00EA77E8" w:rsidRPr="00370A7B" w:rsidRDefault="00EA77E8" w:rsidP="00EA77E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</w:p>
    <w:p w14:paraId="1BF34D76" w14:textId="77777777" w:rsidR="00EA77E8" w:rsidRPr="00370A7B" w:rsidRDefault="00EA77E8" w:rsidP="00EA77E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370A7B">
        <w:rPr>
          <w:rFonts w:ascii="Franklin Gothic Book" w:hAnsi="Franklin Gothic Book" w:cs="Arial"/>
          <w:bCs/>
          <w:sz w:val="22"/>
          <w:szCs w:val="22"/>
        </w:rPr>
        <w:t>****W odniesieniu do pracowników z wymaganymi kwalifikacjami dedykowanych do Prac z zakresu magazynowania i podawania biomasy wymaga się, aby:</w:t>
      </w:r>
    </w:p>
    <w:p w14:paraId="5FEF7B56" w14:textId="77777777" w:rsidR="00EA77E8" w:rsidRPr="00370A7B" w:rsidRDefault="00EA77E8" w:rsidP="00EA77E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370A7B">
        <w:rPr>
          <w:rFonts w:ascii="Franklin Gothic Book" w:hAnsi="Franklin Gothic Book" w:cs="Arial"/>
          <w:bCs/>
          <w:sz w:val="22"/>
          <w:szCs w:val="22"/>
        </w:rPr>
        <w:t>-  minimum 2  Pracowników posiadało dodatkowo uprawnienia w obsłudze urządzeń transportu bliskiego typu: suwnice, wciągarki, wciągniki.</w:t>
      </w:r>
    </w:p>
    <w:p w14:paraId="015B796C" w14:textId="77777777" w:rsidR="00EA77E8" w:rsidRPr="00370A7B" w:rsidRDefault="00EA77E8" w:rsidP="00EA77E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370A7B">
        <w:rPr>
          <w:rFonts w:ascii="Franklin Gothic Book" w:hAnsi="Franklin Gothic Book" w:cs="Arial"/>
          <w:bCs/>
          <w:sz w:val="22"/>
          <w:szCs w:val="22"/>
        </w:rPr>
        <w:t>- minimum 2 Pracowników posiadało dodatkowo uprawnienia w obsłudze wózków widłowych lub podobnych urządzeń transportu bliskiego, zgodnie z Rozporządzeniem Ministra Rozwoju I Finansów z dnia 15 grudnia 2017 r. w sprawie bezpieczeństwa i higieny pracy przy użytkowaniu wózków jezdniowych z napędem silnikowym (Dz. U. z 2018, poz. 47)</w:t>
      </w:r>
    </w:p>
    <w:p w14:paraId="2D4DDC48" w14:textId="77777777" w:rsidR="00EA77E8" w:rsidRPr="00370A7B" w:rsidRDefault="00EA77E8" w:rsidP="00EA77E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370A7B">
        <w:rPr>
          <w:rFonts w:ascii="Franklin Gothic Book" w:hAnsi="Franklin Gothic Book" w:cs="Arial"/>
          <w:bCs/>
          <w:sz w:val="22"/>
          <w:szCs w:val="22"/>
        </w:rPr>
        <w:t>- minimum 2 Pracowników posiadało dodatkowo zaświadczenie o ukończeniu kursu hakowego,</w:t>
      </w:r>
    </w:p>
    <w:p w14:paraId="1F088AE7" w14:textId="19A30B73" w:rsidR="00EA77E8" w:rsidRPr="00370A7B" w:rsidRDefault="00EA77E8" w:rsidP="00EA77E8">
      <w:pPr>
        <w:spacing w:before="60" w:after="6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370A7B">
        <w:rPr>
          <w:rFonts w:ascii="Franklin Gothic Book" w:hAnsi="Franklin Gothic Book" w:cs="Arial"/>
          <w:bCs/>
          <w:sz w:val="22"/>
          <w:szCs w:val="22"/>
        </w:rPr>
        <w:t xml:space="preserve">***** W odniesieniu do pracowników z wymaganymi kwalifikacjami dedykowanych do Prac z zakresu </w:t>
      </w:r>
      <w:r w:rsidR="00A30972">
        <w:rPr>
          <w:rFonts w:ascii="Franklin Gothic Book" w:hAnsi="Franklin Gothic Book" w:cs="Arial"/>
          <w:bCs/>
          <w:sz w:val="22"/>
          <w:szCs w:val="22"/>
        </w:rPr>
        <w:t>opisanego w pkt 1.1.1 i 1.1.2</w:t>
      </w:r>
      <w:r w:rsidRPr="00370A7B">
        <w:rPr>
          <w:rFonts w:ascii="Franklin Gothic Book" w:hAnsi="Franklin Gothic Book" w:cs="Arial"/>
          <w:bCs/>
          <w:sz w:val="22"/>
          <w:szCs w:val="22"/>
        </w:rPr>
        <w:t xml:space="preserve">, wymaga się, aby łącznie przynajmniej 3 pracowników na każdej zmianie w systemie ciągłym posiadało uprawnienia do obsługi wind towarowo – osobowych oraz wciągarek </w:t>
      </w:r>
      <w:r w:rsidR="00D95420">
        <w:rPr>
          <w:rFonts w:ascii="Franklin Gothic Book" w:hAnsi="Franklin Gothic Book" w:cs="Arial"/>
          <w:bCs/>
          <w:sz w:val="22"/>
          <w:szCs w:val="22"/>
        </w:rPr>
        <w:br/>
      </w:r>
      <w:r w:rsidRPr="00370A7B">
        <w:rPr>
          <w:rFonts w:ascii="Franklin Gothic Book" w:hAnsi="Franklin Gothic Book" w:cs="Arial"/>
          <w:bCs/>
          <w:sz w:val="22"/>
          <w:szCs w:val="22"/>
        </w:rPr>
        <w:t>i wciągników sterowanych z kasety.</w:t>
      </w:r>
    </w:p>
    <w:p w14:paraId="38C0365E" w14:textId="07D503E3" w:rsidR="00DB41C3" w:rsidRDefault="00540C92" w:rsidP="00DB41C3">
      <w:pPr>
        <w:spacing w:before="60" w:after="6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595817">
        <w:rPr>
          <w:rFonts w:ascii="Franklin Gothic Book" w:hAnsi="Franklin Gothic Book" w:cs="Arial"/>
          <w:bCs/>
          <w:sz w:val="22"/>
          <w:szCs w:val="22"/>
        </w:rPr>
        <w:t xml:space="preserve">Ponadto wymagane jest </w:t>
      </w:r>
      <w:r w:rsidR="00777334">
        <w:rPr>
          <w:rFonts w:ascii="Franklin Gothic Book" w:hAnsi="Franklin Gothic Book" w:cs="Arial"/>
          <w:bCs/>
          <w:sz w:val="22"/>
          <w:szCs w:val="22"/>
        </w:rPr>
        <w:t xml:space="preserve">dysponowanie potencjałem technicznym, wiedzą, zasobami oraz doświadczeniem </w:t>
      </w:r>
      <w:r w:rsidR="00C24B3A">
        <w:rPr>
          <w:rFonts w:ascii="Franklin Gothic Book" w:hAnsi="Franklin Gothic Book" w:cs="Arial"/>
          <w:bCs/>
          <w:sz w:val="22"/>
          <w:szCs w:val="22"/>
        </w:rPr>
        <w:t xml:space="preserve">zawodowym </w:t>
      </w:r>
      <w:r w:rsidR="00777334">
        <w:rPr>
          <w:rFonts w:ascii="Franklin Gothic Book" w:hAnsi="Franklin Gothic Book" w:cs="Arial"/>
          <w:bCs/>
          <w:sz w:val="22"/>
          <w:szCs w:val="22"/>
        </w:rPr>
        <w:t xml:space="preserve">wynikającym z wykonywania </w:t>
      </w:r>
      <w:r w:rsidR="00DB41C3">
        <w:rPr>
          <w:rFonts w:ascii="Franklin Gothic Book" w:hAnsi="Franklin Gothic Book" w:cs="Arial"/>
          <w:bCs/>
          <w:sz w:val="22"/>
          <w:szCs w:val="22"/>
        </w:rPr>
        <w:t xml:space="preserve">przez okres minimum </w:t>
      </w:r>
      <w:r w:rsidR="00196495">
        <w:rPr>
          <w:rFonts w:ascii="Franklin Gothic Book" w:hAnsi="Franklin Gothic Book" w:cs="Arial"/>
          <w:bCs/>
          <w:sz w:val="22"/>
          <w:szCs w:val="22"/>
        </w:rPr>
        <w:t>12</w:t>
      </w:r>
      <w:r w:rsidR="00DB41C3">
        <w:rPr>
          <w:rFonts w:ascii="Franklin Gothic Book" w:hAnsi="Franklin Gothic Book" w:cs="Arial"/>
          <w:bCs/>
          <w:sz w:val="22"/>
          <w:szCs w:val="22"/>
        </w:rPr>
        <w:t xml:space="preserve"> miesięcy </w:t>
      </w:r>
      <w:r w:rsidR="00027183">
        <w:rPr>
          <w:rFonts w:ascii="Franklin Gothic Book" w:hAnsi="Franklin Gothic Book" w:cs="Arial"/>
          <w:bCs/>
          <w:sz w:val="22"/>
          <w:szCs w:val="22"/>
        </w:rPr>
        <w:t xml:space="preserve">przed upływem terminu składania ofert, </w:t>
      </w:r>
      <w:r w:rsidR="00777334" w:rsidRPr="00595817">
        <w:rPr>
          <w:rFonts w:ascii="Franklin Gothic Book" w:hAnsi="Franklin Gothic Book" w:cs="Arial"/>
          <w:bCs/>
          <w:sz w:val="22"/>
          <w:szCs w:val="22"/>
        </w:rPr>
        <w:t>prac</w:t>
      </w:r>
      <w:r w:rsidR="00777334">
        <w:rPr>
          <w:rFonts w:ascii="Franklin Gothic Book" w:hAnsi="Franklin Gothic Book" w:cs="Arial"/>
          <w:bCs/>
          <w:sz w:val="22"/>
          <w:szCs w:val="22"/>
        </w:rPr>
        <w:t xml:space="preserve"> polegających na </w:t>
      </w:r>
      <w:r w:rsidR="00777334" w:rsidRPr="00595817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777334">
        <w:rPr>
          <w:rFonts w:ascii="Franklin Gothic Book" w:hAnsi="Franklin Gothic Book" w:cs="Arial"/>
          <w:bCs/>
          <w:sz w:val="22"/>
          <w:szCs w:val="22"/>
        </w:rPr>
        <w:t>bieżącym utrzymaniu</w:t>
      </w:r>
      <w:r w:rsidR="00777334" w:rsidRPr="00777334">
        <w:rPr>
          <w:rFonts w:ascii="Franklin Gothic Book" w:hAnsi="Franklin Gothic Book" w:cs="Arial"/>
          <w:bCs/>
          <w:sz w:val="22"/>
          <w:szCs w:val="22"/>
        </w:rPr>
        <w:t xml:space="preserve"> w czystości eksploatowanych </w:t>
      </w:r>
      <w:r w:rsidR="002E79F8" w:rsidRPr="00595817">
        <w:rPr>
          <w:rFonts w:ascii="Franklin Gothic Book" w:hAnsi="Franklin Gothic Book" w:cs="Arial"/>
          <w:bCs/>
          <w:sz w:val="22"/>
          <w:szCs w:val="22"/>
        </w:rPr>
        <w:t>w strefach zagrożenia wybuchem</w:t>
      </w:r>
      <w:r w:rsidR="002E79F8" w:rsidRPr="00777334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C24B3A">
        <w:rPr>
          <w:rFonts w:ascii="Franklin Gothic Book" w:hAnsi="Franklin Gothic Book" w:cs="Arial"/>
          <w:bCs/>
          <w:sz w:val="22"/>
          <w:szCs w:val="22"/>
        </w:rPr>
        <w:t>( wg dyrektywy ATEX)</w:t>
      </w:r>
      <w:r w:rsidR="00C24B3A" w:rsidRPr="00777334">
        <w:rPr>
          <w:rFonts w:ascii="Franklin Gothic Book" w:hAnsi="Franklin Gothic Book" w:cs="Arial"/>
          <w:bCs/>
          <w:sz w:val="22"/>
          <w:szCs w:val="22"/>
        </w:rPr>
        <w:t xml:space="preserve">, </w:t>
      </w:r>
      <w:r w:rsidR="00777334" w:rsidRPr="00777334">
        <w:rPr>
          <w:rFonts w:ascii="Franklin Gothic Book" w:hAnsi="Franklin Gothic Book" w:cs="Arial"/>
          <w:bCs/>
          <w:sz w:val="22"/>
          <w:szCs w:val="22"/>
        </w:rPr>
        <w:t>obiektów</w:t>
      </w:r>
      <w:r w:rsidR="00854AAC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777334" w:rsidRPr="00777334">
        <w:rPr>
          <w:rFonts w:ascii="Franklin Gothic Book" w:hAnsi="Franklin Gothic Book" w:cs="Arial"/>
          <w:bCs/>
          <w:sz w:val="22"/>
          <w:szCs w:val="22"/>
        </w:rPr>
        <w:t>urządzeń i instalacji</w:t>
      </w:r>
      <w:r w:rsidR="00777334" w:rsidRPr="00595817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777334">
        <w:rPr>
          <w:rFonts w:ascii="Franklin Gothic Book" w:hAnsi="Franklin Gothic Book" w:cs="Arial"/>
          <w:bCs/>
          <w:sz w:val="22"/>
          <w:szCs w:val="22"/>
        </w:rPr>
        <w:t xml:space="preserve">energetycznych </w:t>
      </w:r>
      <w:r w:rsidR="00C24B3A">
        <w:rPr>
          <w:rFonts w:ascii="Franklin Gothic Book" w:hAnsi="Franklin Gothic Book" w:cs="Arial"/>
          <w:bCs/>
          <w:sz w:val="22"/>
          <w:szCs w:val="22"/>
        </w:rPr>
        <w:t>wytwarzających energie elektryc</w:t>
      </w:r>
      <w:r w:rsidR="00DB41C3">
        <w:rPr>
          <w:rFonts w:ascii="Franklin Gothic Book" w:hAnsi="Franklin Gothic Book" w:cs="Arial"/>
          <w:bCs/>
          <w:sz w:val="22"/>
          <w:szCs w:val="22"/>
        </w:rPr>
        <w:t xml:space="preserve">zną oraz cieplną z współspalania węgla i biomas </w:t>
      </w:r>
      <w:r w:rsidR="00C24B3A">
        <w:rPr>
          <w:rFonts w:ascii="Franklin Gothic Book" w:hAnsi="Franklin Gothic Book" w:cs="Arial"/>
          <w:bCs/>
          <w:sz w:val="22"/>
          <w:szCs w:val="22"/>
        </w:rPr>
        <w:t>w kotłach energetycznych.</w:t>
      </w:r>
    </w:p>
    <w:p w14:paraId="4F2F8194" w14:textId="1202D7C9" w:rsidR="00DB41C3" w:rsidRPr="00DB41C3" w:rsidRDefault="00AF670A" w:rsidP="00DB41C3">
      <w:pPr>
        <w:pStyle w:val="Akapitzlist"/>
        <w:numPr>
          <w:ilvl w:val="0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DB41C3">
        <w:rPr>
          <w:rFonts w:ascii="Franklin Gothic Book" w:hAnsi="Franklin Gothic Book" w:cs="Arial"/>
          <w:b/>
          <w:color w:val="000000" w:themeColor="text1"/>
        </w:rPr>
        <w:t xml:space="preserve">WARUNKI ORGANIZACYJNE DLA PRAWIDŁOWEGO PRZYGOTOWANIA </w:t>
      </w:r>
      <w:r w:rsidR="00F45528" w:rsidRPr="00DB41C3">
        <w:rPr>
          <w:rFonts w:ascii="Franklin Gothic Book" w:hAnsi="Franklin Gothic Book" w:cs="Arial"/>
          <w:b/>
          <w:color w:val="000000" w:themeColor="text1"/>
        </w:rPr>
        <w:t xml:space="preserve">SIĘ WYKONAWCY </w:t>
      </w:r>
      <w:r w:rsidRPr="00DB41C3">
        <w:rPr>
          <w:rFonts w:ascii="Franklin Gothic Book" w:hAnsi="Franklin Gothic Book" w:cs="Arial"/>
          <w:b/>
          <w:color w:val="000000" w:themeColor="text1"/>
        </w:rPr>
        <w:t xml:space="preserve">DO REALIZACJI PRAC: </w:t>
      </w:r>
    </w:p>
    <w:p w14:paraId="6B4C07AF" w14:textId="77777777" w:rsidR="00DB41C3" w:rsidRPr="00DB41C3" w:rsidRDefault="00FC46E4" w:rsidP="00DB41C3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DB41C3">
        <w:rPr>
          <w:rFonts w:ascii="Franklin Gothic Book" w:eastAsia="MS Mincho" w:hAnsi="Franklin Gothic Book" w:cs="Arial"/>
        </w:rPr>
        <w:t>W okresie od podpisania umowy do rozpoczęci</w:t>
      </w:r>
      <w:r w:rsidR="00D96166" w:rsidRPr="00DB41C3">
        <w:rPr>
          <w:rFonts w:ascii="Franklin Gothic Book" w:eastAsia="MS Mincho" w:hAnsi="Franklin Gothic Book" w:cs="Arial"/>
        </w:rPr>
        <w:t>a</w:t>
      </w:r>
      <w:r w:rsidRPr="00DB41C3">
        <w:rPr>
          <w:rFonts w:ascii="Franklin Gothic Book" w:eastAsia="MS Mincho" w:hAnsi="Franklin Gothic Book" w:cs="Arial"/>
        </w:rPr>
        <w:t xml:space="preserve"> realizacji </w:t>
      </w:r>
      <w:r w:rsidR="007477DB" w:rsidRPr="00DB41C3">
        <w:rPr>
          <w:rFonts w:ascii="Franklin Gothic Book" w:eastAsia="MS Mincho" w:hAnsi="Franklin Gothic Book" w:cs="Arial"/>
        </w:rPr>
        <w:t>p</w:t>
      </w:r>
      <w:r w:rsidRPr="00DB41C3">
        <w:rPr>
          <w:rFonts w:ascii="Franklin Gothic Book" w:eastAsia="MS Mincho" w:hAnsi="Franklin Gothic Book" w:cs="Arial"/>
        </w:rPr>
        <w:t>rac:</w:t>
      </w:r>
    </w:p>
    <w:p w14:paraId="2D6789AC" w14:textId="77777777" w:rsidR="00DB41C3" w:rsidRPr="00DB41C3" w:rsidRDefault="00E60CC9" w:rsidP="00DB41C3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DB41C3">
        <w:rPr>
          <w:rFonts w:ascii="Franklin Gothic Book" w:eastAsia="MS Mincho" w:hAnsi="Franklin Gothic Book" w:cs="Arial"/>
        </w:rPr>
        <w:t>Wykonawc</w:t>
      </w:r>
      <w:r w:rsidR="003362FF" w:rsidRPr="00DB41C3">
        <w:rPr>
          <w:rFonts w:ascii="Franklin Gothic Book" w:eastAsia="MS Mincho" w:hAnsi="Franklin Gothic Book" w:cs="Arial"/>
        </w:rPr>
        <w:t>a</w:t>
      </w:r>
      <w:r w:rsidRPr="00DB41C3">
        <w:rPr>
          <w:rFonts w:ascii="Franklin Gothic Book" w:eastAsia="MS Mincho" w:hAnsi="Franklin Gothic Book" w:cs="Arial"/>
        </w:rPr>
        <w:t xml:space="preserve"> zobowiąza</w:t>
      </w:r>
      <w:r w:rsidR="003362FF" w:rsidRPr="00DB41C3">
        <w:rPr>
          <w:rFonts w:ascii="Franklin Gothic Book" w:eastAsia="MS Mincho" w:hAnsi="Franklin Gothic Book" w:cs="Arial"/>
        </w:rPr>
        <w:t>ny jest</w:t>
      </w:r>
      <w:r w:rsidRPr="00DB41C3">
        <w:rPr>
          <w:rFonts w:ascii="Franklin Gothic Book" w:eastAsia="MS Mincho" w:hAnsi="Franklin Gothic Book" w:cs="Arial"/>
        </w:rPr>
        <w:t xml:space="preserve"> do przekazywania i aktualizacji wykazu osób skierowanych do wykonywania prac na rzecz Elektrowni wg wzoru stanowiącego Z-1</w:t>
      </w:r>
      <w:r w:rsidR="00903FDA" w:rsidRPr="00DB41C3">
        <w:rPr>
          <w:rFonts w:ascii="Franklin Gothic Book" w:eastAsia="MS Mincho" w:hAnsi="Franklin Gothic Book" w:cs="Arial"/>
        </w:rPr>
        <w:t xml:space="preserve"> </w:t>
      </w:r>
      <w:r w:rsidRPr="00DB41C3">
        <w:rPr>
          <w:rFonts w:ascii="Franklin Gothic Book" w:eastAsia="MS Mincho" w:hAnsi="Franklin Gothic Book" w:cs="Arial"/>
        </w:rPr>
        <w:t>/</w:t>
      </w:r>
      <w:r w:rsidR="00903FDA" w:rsidRPr="00DB41C3">
        <w:rPr>
          <w:rFonts w:ascii="Franklin Gothic Book" w:eastAsia="MS Mincho" w:hAnsi="Franklin Gothic Book" w:cs="Arial"/>
        </w:rPr>
        <w:t xml:space="preserve"> </w:t>
      </w:r>
      <w:r w:rsidRPr="00DB41C3">
        <w:rPr>
          <w:rFonts w:ascii="Franklin Gothic Book" w:eastAsia="MS Mincho" w:hAnsi="Franklin Gothic Book" w:cs="Arial"/>
        </w:rPr>
        <w:t xml:space="preserve">Dokument związany nr </w:t>
      </w:r>
      <w:r w:rsidR="00903FDA" w:rsidRPr="00DB41C3">
        <w:rPr>
          <w:rFonts w:ascii="Franklin Gothic Book" w:eastAsia="MS Mincho" w:hAnsi="Franklin Gothic Book" w:cs="Arial"/>
        </w:rPr>
        <w:t xml:space="preserve">2 </w:t>
      </w:r>
      <w:r w:rsidRPr="00DB41C3">
        <w:rPr>
          <w:rFonts w:ascii="Franklin Gothic Book" w:eastAsia="MS Mincho" w:hAnsi="Franklin Gothic Book" w:cs="Arial"/>
        </w:rPr>
        <w:t xml:space="preserve">do I/DB/B/20/2013 wraz z </w:t>
      </w:r>
      <w:r w:rsidR="00E76A92" w:rsidRPr="00DB41C3">
        <w:rPr>
          <w:rFonts w:ascii="Franklin Gothic Book" w:eastAsia="MS Mincho" w:hAnsi="Franklin Gothic Book" w:cs="Arial"/>
        </w:rPr>
        <w:t xml:space="preserve">Kwestionariuszem </w:t>
      </w:r>
      <w:r w:rsidRPr="00DB41C3">
        <w:rPr>
          <w:rFonts w:ascii="Franklin Gothic Book" w:eastAsia="MS Mincho" w:hAnsi="Franklin Gothic Book" w:cs="Arial"/>
        </w:rPr>
        <w:t xml:space="preserve">BHP </w:t>
      </w:r>
      <w:r w:rsidR="00E76A92" w:rsidRPr="00DB41C3">
        <w:rPr>
          <w:rFonts w:ascii="Franklin Gothic Book" w:eastAsia="MS Mincho" w:hAnsi="Franklin Gothic Book" w:cs="Arial"/>
        </w:rPr>
        <w:t xml:space="preserve">dla Wykonawców </w:t>
      </w:r>
      <w:r w:rsidRPr="00DB41C3">
        <w:rPr>
          <w:rFonts w:ascii="Franklin Gothic Book" w:eastAsia="MS Mincho" w:hAnsi="Franklin Gothic Book" w:cs="Arial"/>
        </w:rPr>
        <w:t>sporządzon</w:t>
      </w:r>
      <w:r w:rsidR="00E76A92" w:rsidRPr="00DB41C3">
        <w:rPr>
          <w:rFonts w:ascii="Franklin Gothic Book" w:eastAsia="MS Mincho" w:hAnsi="Franklin Gothic Book" w:cs="Arial"/>
        </w:rPr>
        <w:t>ym</w:t>
      </w:r>
      <w:r w:rsidRPr="00DB41C3">
        <w:rPr>
          <w:rFonts w:ascii="Franklin Gothic Book" w:eastAsia="MS Mincho" w:hAnsi="Franklin Gothic Book" w:cs="Arial"/>
        </w:rPr>
        <w:t xml:space="preserve"> wg wzoru stanowiącego Z - </w:t>
      </w:r>
      <w:r w:rsidR="00E76A92" w:rsidRPr="00DB41C3">
        <w:rPr>
          <w:rFonts w:ascii="Franklin Gothic Book" w:eastAsia="MS Mincho" w:hAnsi="Franklin Gothic Book" w:cs="Arial"/>
        </w:rPr>
        <w:t xml:space="preserve">5 </w:t>
      </w:r>
      <w:r w:rsidRPr="00DB41C3">
        <w:rPr>
          <w:rFonts w:ascii="Franklin Gothic Book" w:eastAsia="MS Mincho" w:hAnsi="Franklin Gothic Book" w:cs="Arial"/>
        </w:rPr>
        <w:t>/</w:t>
      </w:r>
      <w:r w:rsidR="00E76A92" w:rsidRPr="00DB41C3">
        <w:rPr>
          <w:rFonts w:ascii="Franklin Gothic Book" w:eastAsia="MS Mincho" w:hAnsi="Franklin Gothic Book" w:cs="Arial"/>
        </w:rPr>
        <w:t xml:space="preserve"> </w:t>
      </w:r>
      <w:r w:rsidRPr="00DB41C3">
        <w:rPr>
          <w:rFonts w:ascii="Franklin Gothic Book" w:eastAsia="MS Mincho" w:hAnsi="Franklin Gothic Book" w:cs="Arial"/>
        </w:rPr>
        <w:t xml:space="preserve">Dokument związany nr </w:t>
      </w:r>
      <w:r w:rsidR="00E76A92" w:rsidRPr="00DB41C3">
        <w:rPr>
          <w:rFonts w:ascii="Franklin Gothic Book" w:eastAsia="MS Mincho" w:hAnsi="Franklin Gothic Book" w:cs="Arial"/>
        </w:rPr>
        <w:t xml:space="preserve">2 </w:t>
      </w:r>
      <w:r w:rsidRPr="00DB41C3">
        <w:rPr>
          <w:rFonts w:ascii="Franklin Gothic Book" w:eastAsia="MS Mincho" w:hAnsi="Franklin Gothic Book" w:cs="Arial"/>
        </w:rPr>
        <w:t>do I/DB/B/20/2013)</w:t>
      </w:r>
      <w:r w:rsidR="00903FDA" w:rsidRPr="00DB41C3">
        <w:rPr>
          <w:rFonts w:ascii="Franklin Gothic Book" w:eastAsia="MS Mincho" w:hAnsi="Franklin Gothic Book" w:cs="Arial"/>
        </w:rPr>
        <w:t xml:space="preserve">. </w:t>
      </w:r>
      <w:r w:rsidR="00DB2753" w:rsidRPr="00DB41C3">
        <w:rPr>
          <w:rFonts w:ascii="Franklin Gothic Book" w:eastAsia="MS Mincho" w:hAnsi="Franklin Gothic Book" w:cs="Arial"/>
        </w:rPr>
        <w:t xml:space="preserve">Wykaz </w:t>
      </w:r>
      <w:r w:rsidR="009D7F85" w:rsidRPr="00DB41C3">
        <w:rPr>
          <w:rFonts w:ascii="Franklin Gothic Book" w:eastAsia="MS Mincho" w:hAnsi="Franklin Gothic Book" w:cs="Arial"/>
        </w:rPr>
        <w:t>winien</w:t>
      </w:r>
      <w:r w:rsidR="00DB2753" w:rsidRPr="00DB41C3">
        <w:rPr>
          <w:rFonts w:ascii="Franklin Gothic Book" w:eastAsia="MS Mincho" w:hAnsi="Franklin Gothic Book" w:cs="Arial"/>
        </w:rPr>
        <w:t xml:space="preserve"> być dostarczony w wersji papierowej i edytowanej wersji elektronicznej, którą to Zamawiający będzie przetwarzał zgodnie z prawem na potrzeby związane z realizacją niniejszej umowy i do chwili jej zakończenia.</w:t>
      </w:r>
      <w:r w:rsidR="00E76A92" w:rsidRPr="00DB41C3">
        <w:rPr>
          <w:rFonts w:ascii="Franklin Gothic Book" w:eastAsia="MS Mincho" w:hAnsi="Franklin Gothic Book" w:cs="Arial"/>
        </w:rPr>
        <w:t xml:space="preserve"> W</w:t>
      </w:r>
      <w:r w:rsidR="00E374A5" w:rsidRPr="00DB41C3">
        <w:rPr>
          <w:rFonts w:ascii="Franklin Gothic Book" w:eastAsia="MS Mincho" w:hAnsi="Franklin Gothic Book" w:cs="Arial"/>
        </w:rPr>
        <w:t> </w:t>
      </w:r>
      <w:r w:rsidR="00E76A92" w:rsidRPr="00DB41C3">
        <w:rPr>
          <w:rFonts w:ascii="Franklin Gothic Book" w:eastAsia="MS Mincho" w:hAnsi="Franklin Gothic Book" w:cs="Arial"/>
        </w:rPr>
        <w:t>przypadku pełnienia określonych funkcji w procesie organizacji pracy (poleceniodawcy, zlecającego, koordynującego, dopuszczającego)</w:t>
      </w:r>
      <w:r w:rsidR="00E76A92" w:rsidRPr="00DB41C3">
        <w:rPr>
          <w:rFonts w:ascii="Arial" w:eastAsiaTheme="minorHAnsi" w:hAnsi="Arial" w:cs="Arial"/>
        </w:rPr>
        <w:t xml:space="preserve"> </w:t>
      </w:r>
      <w:r w:rsidR="00E76A92" w:rsidRPr="00DB41C3">
        <w:rPr>
          <w:rFonts w:ascii="Franklin Gothic Book" w:eastAsia="MS Mincho" w:hAnsi="Franklin Gothic Book" w:cs="Arial"/>
        </w:rPr>
        <w:t xml:space="preserve">Wykonawca powinien przekazać i aktualizować wykaz osób </w:t>
      </w:r>
      <w:r w:rsidR="002E1B53" w:rsidRPr="00DB41C3">
        <w:rPr>
          <w:rFonts w:ascii="Franklin Gothic Book" w:eastAsia="MS Mincho" w:hAnsi="Franklin Gothic Book" w:cs="Arial"/>
        </w:rPr>
        <w:t>upoważnionych do pełnienia</w:t>
      </w:r>
      <w:r w:rsidR="00E76A92" w:rsidRPr="00DB41C3">
        <w:rPr>
          <w:rFonts w:ascii="Franklin Gothic Book" w:eastAsia="MS Mincho" w:hAnsi="Franklin Gothic Book" w:cs="Arial"/>
        </w:rPr>
        <w:t xml:space="preserve"> tych funkcji</w:t>
      </w:r>
      <w:r w:rsidR="002E1B53" w:rsidRPr="00DB41C3">
        <w:rPr>
          <w:rFonts w:ascii="Franklin Gothic Book" w:eastAsia="MS Mincho" w:hAnsi="Franklin Gothic Book" w:cs="Arial"/>
        </w:rPr>
        <w:t xml:space="preserve"> wg wzoru stanowiącego Z-1_A; Z-1_B; Z-1_C lub Z-1_D do Dokumentu związanego nr 2 do I/DB/B/20/2013.</w:t>
      </w:r>
      <w:r w:rsidR="000434FB" w:rsidRPr="00DB41C3">
        <w:rPr>
          <w:rFonts w:ascii="Franklin Gothic Book" w:eastAsia="MS Mincho" w:hAnsi="Franklin Gothic Book" w:cs="Arial"/>
        </w:rPr>
        <w:t xml:space="preserve"> </w:t>
      </w:r>
    </w:p>
    <w:p w14:paraId="69FEB1F2" w14:textId="77777777" w:rsidR="00DB41C3" w:rsidRPr="00DB41C3" w:rsidRDefault="00465ACE" w:rsidP="00DB41C3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DB41C3">
        <w:rPr>
          <w:rFonts w:ascii="Franklin Gothic Book" w:eastAsia="MS Mincho" w:hAnsi="Franklin Gothic Book" w:cs="Arial"/>
        </w:rPr>
        <w:t xml:space="preserve">Wykonawca, który w ramach zapytania ofertowego lub przetargu publicznego lub innych uzgodnień technicznych zamierza przeprowadzić wizję lokalną obowiązany jest przekazać </w:t>
      </w:r>
      <w:r w:rsidRPr="00DB41C3">
        <w:rPr>
          <w:rFonts w:ascii="Franklin Gothic Book" w:eastAsia="MS Mincho" w:hAnsi="Franklin Gothic Book" w:cs="Arial"/>
        </w:rPr>
        <w:lastRenderedPageBreak/>
        <w:t xml:space="preserve">w/g wzoru stanowiącego Załącznik Z–2 do Dokumentu związanego nr 2 do I/DB/B/20/2013 wykaz osób kierowanych do jej przeprowadzenia. </w:t>
      </w:r>
    </w:p>
    <w:p w14:paraId="02034F54" w14:textId="77777777" w:rsidR="00C81FB0" w:rsidRPr="00C81FB0" w:rsidRDefault="00465ACE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DB41C3">
        <w:rPr>
          <w:rFonts w:ascii="Franklin Gothic Book" w:eastAsia="MS Mincho" w:hAnsi="Franklin Gothic Book" w:cs="Arial"/>
        </w:rPr>
        <w:t xml:space="preserve">Dokumenty o których mowa w pkt. 3.1.1 i 3.1.2. upoważniony przedstawiciel Wykonawcy przekazuje, osobie odpowiedzialnej ze strony Elektrowni za prowadzenie umowy lub przygotowanie wizji lokalnej do zapytania ofertowego, przetargu publicznego lub dokonania innych uzgodnień technicznych nie później niż: </w:t>
      </w:r>
    </w:p>
    <w:p w14:paraId="0D0988E1" w14:textId="77777777" w:rsidR="00C81FB0" w:rsidRPr="00C81FB0" w:rsidRDefault="00465ACE" w:rsidP="00C81FB0">
      <w:pPr>
        <w:pStyle w:val="Akapitzlist"/>
        <w:numPr>
          <w:ilvl w:val="3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na 7 dni przed planowanym terminem rozpoczęcia prac objętych umową; </w:t>
      </w:r>
    </w:p>
    <w:p w14:paraId="70075CDF" w14:textId="77777777" w:rsidR="00C81FB0" w:rsidRPr="00C81FB0" w:rsidRDefault="00465ACE" w:rsidP="00C81FB0">
      <w:pPr>
        <w:pStyle w:val="Akapitzlist"/>
        <w:numPr>
          <w:ilvl w:val="3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na 3 dni przed planowanym terminem przeprowadzenia wizji lokalnej do zapytania ofertowego,</w:t>
      </w:r>
    </w:p>
    <w:p w14:paraId="13B05874" w14:textId="77777777" w:rsidR="00C81FB0" w:rsidRPr="00C81FB0" w:rsidRDefault="00FC46E4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Ustalenie terminów i odbycia szkoleń o których mowa w Dokumencie związanym nr </w:t>
      </w:r>
      <w:r w:rsidR="00903FDA" w:rsidRPr="00C81FB0">
        <w:rPr>
          <w:rFonts w:ascii="Franklin Gothic Book" w:eastAsia="MS Mincho" w:hAnsi="Franklin Gothic Book" w:cs="Arial"/>
        </w:rPr>
        <w:t xml:space="preserve">2 </w:t>
      </w:r>
      <w:r w:rsidRPr="00C81FB0">
        <w:rPr>
          <w:rFonts w:ascii="Franklin Gothic Book" w:eastAsia="MS Mincho" w:hAnsi="Franklin Gothic Book" w:cs="Arial"/>
        </w:rPr>
        <w:t>do I/DB/B/20/2013 przeprowadzanych nieodpłatnie przez pracowników Biura BHP Zamawiającego.</w:t>
      </w:r>
    </w:p>
    <w:p w14:paraId="6128BF84" w14:textId="77777777" w:rsidR="00C81FB0" w:rsidRPr="00C81FB0" w:rsidRDefault="00FC46E4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Określenie wymogów w zakresie potrzeb socjalnych, warsztatowych, biurowych i</w:t>
      </w:r>
      <w:r w:rsidR="009D7D5B" w:rsidRPr="00C81FB0">
        <w:rPr>
          <w:rFonts w:ascii="Franklin Gothic Book" w:eastAsia="MS Mincho" w:hAnsi="Franklin Gothic Book" w:cs="Arial"/>
        </w:rPr>
        <w:t> </w:t>
      </w:r>
      <w:r w:rsidRPr="00C81FB0">
        <w:rPr>
          <w:rFonts w:ascii="Franklin Gothic Book" w:eastAsia="MS Mincho" w:hAnsi="Franklin Gothic Book" w:cs="Arial"/>
        </w:rPr>
        <w:t>podpisanie stosownych umów w celu zapewnienia  pracownikom skierowanym do realizacji umowy, zaplecza o standardzie odpowiadającym wymaganiom w tym zakresie wskazanym w Rozporządzeniu Ministra Pracy i Polityki Socjalnej z dnia 26 września 1997 roku w sprawie ogólnych przepisów bezpieczeństwa i higieny pracy (tekst jednolity – Dz. U. z 2003</w:t>
      </w:r>
      <w:r w:rsidR="003B76B0" w:rsidRPr="00C81FB0">
        <w:rPr>
          <w:rFonts w:ascii="Franklin Gothic Book" w:eastAsia="MS Mincho" w:hAnsi="Franklin Gothic Book" w:cs="Arial"/>
        </w:rPr>
        <w:t xml:space="preserve"> roku Nr 169, poz. 1650 ze zm.)</w:t>
      </w:r>
      <w:r w:rsidRPr="00C81FB0">
        <w:rPr>
          <w:rFonts w:ascii="Franklin Gothic Book" w:eastAsia="MS Mincho" w:hAnsi="Franklin Gothic Book" w:cs="Arial"/>
        </w:rPr>
        <w:t>.</w:t>
      </w:r>
    </w:p>
    <w:p w14:paraId="1FA1E7D7" w14:textId="77777777" w:rsidR="00C81FB0" w:rsidRPr="00C81FB0" w:rsidRDefault="00FC46E4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Zapoznanie się z topografią, organizacją </w:t>
      </w:r>
      <w:r w:rsidR="007477DB" w:rsidRPr="00C81FB0">
        <w:rPr>
          <w:rFonts w:ascii="Franklin Gothic Book" w:eastAsia="MS Mincho" w:hAnsi="Franklin Gothic Book" w:cs="Arial"/>
        </w:rPr>
        <w:t>p</w:t>
      </w:r>
      <w:r w:rsidRPr="00C81FB0">
        <w:rPr>
          <w:rFonts w:ascii="Franklin Gothic Book" w:eastAsia="MS Mincho" w:hAnsi="Franklin Gothic Book" w:cs="Arial"/>
        </w:rPr>
        <w:t xml:space="preserve">rac u Zamawiającego, </w:t>
      </w:r>
      <w:r w:rsidR="009D7F85" w:rsidRPr="00C81FB0">
        <w:rPr>
          <w:rFonts w:ascii="Franklin Gothic Book" w:eastAsia="MS Mincho" w:hAnsi="Franklin Gothic Book" w:cs="Arial"/>
        </w:rPr>
        <w:t xml:space="preserve">zagrożeniami na obiektach produkcyjnych, </w:t>
      </w:r>
      <w:r w:rsidRPr="00C81FB0">
        <w:rPr>
          <w:rFonts w:ascii="Franklin Gothic Book" w:eastAsia="MS Mincho" w:hAnsi="Franklin Gothic Book" w:cs="Arial"/>
        </w:rPr>
        <w:t xml:space="preserve">szczegółowymi wymaganiami w zakresie bezpiecznego prowadzenia </w:t>
      </w:r>
      <w:r w:rsidR="007477DB" w:rsidRPr="00C81FB0">
        <w:rPr>
          <w:rFonts w:ascii="Franklin Gothic Book" w:eastAsia="MS Mincho" w:hAnsi="Franklin Gothic Book" w:cs="Arial"/>
        </w:rPr>
        <w:t>p</w:t>
      </w:r>
      <w:r w:rsidRPr="00C81FB0">
        <w:rPr>
          <w:rFonts w:ascii="Franklin Gothic Book" w:eastAsia="MS Mincho" w:hAnsi="Franklin Gothic Book" w:cs="Arial"/>
        </w:rPr>
        <w:t>rac i pozostałymi zasadami obowiązującymi na terenie Zamawiającego.</w:t>
      </w:r>
    </w:p>
    <w:p w14:paraId="40656A8C" w14:textId="77777777" w:rsidR="00C81FB0" w:rsidRPr="00C81FB0" w:rsidRDefault="00FC46E4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Uzgodnienie z Zamawiającym ilości licencji SAP i wskazanie liczby oraz danych osobowych pracowników (w zakresie niezbędnym do udzielenie uprawień w SAP), które będą z ramienia Wykonawcy  korzystały z Systemu SAP dla potrzeb realizacji Umowy.</w:t>
      </w:r>
    </w:p>
    <w:p w14:paraId="4EFDF2F5" w14:textId="77777777" w:rsidR="00C81FB0" w:rsidRPr="00C81FB0" w:rsidRDefault="00FC46E4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Uzyskanie upoważnienia Zamawiającego do pełnienia funkcji Zlecającego w procesie organizacji pracy.</w:t>
      </w:r>
    </w:p>
    <w:p w14:paraId="79594CD4" w14:textId="77777777" w:rsidR="00C81FB0" w:rsidRPr="00C81FB0" w:rsidRDefault="00FC46E4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Sporządzenie wykazu sprzętu i narzędzi niezbędnych do realizacji </w:t>
      </w:r>
      <w:r w:rsidR="007477DB" w:rsidRPr="00C81FB0">
        <w:rPr>
          <w:rFonts w:ascii="Franklin Gothic Book" w:eastAsia="MS Mincho" w:hAnsi="Franklin Gothic Book" w:cs="Arial"/>
        </w:rPr>
        <w:t>p</w:t>
      </w:r>
      <w:r w:rsidRPr="00C81FB0">
        <w:rPr>
          <w:rFonts w:ascii="Franklin Gothic Book" w:eastAsia="MS Mincho" w:hAnsi="Franklin Gothic Book" w:cs="Arial"/>
        </w:rPr>
        <w:t xml:space="preserve">rac oraz dostarczenie </w:t>
      </w:r>
      <w:r w:rsidR="003B76B0" w:rsidRPr="00C81FB0">
        <w:rPr>
          <w:rFonts w:ascii="Franklin Gothic Book" w:eastAsia="MS Mincho" w:hAnsi="Franklin Gothic Book" w:cs="Arial"/>
        </w:rPr>
        <w:t xml:space="preserve">go </w:t>
      </w:r>
      <w:r w:rsidRPr="00C81FB0">
        <w:rPr>
          <w:rFonts w:ascii="Franklin Gothic Book" w:eastAsia="MS Mincho" w:hAnsi="Franklin Gothic Book" w:cs="Arial"/>
        </w:rPr>
        <w:t>Przedstawicielowi Zamawiającego.</w:t>
      </w:r>
    </w:p>
    <w:p w14:paraId="5F881916" w14:textId="77777777" w:rsidR="00C81FB0" w:rsidRPr="00C81FB0" w:rsidRDefault="00FC46E4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Zorganizowanie sposobu przechowywania butli z gazami technicznymi oraz innych materiałów niebezpiecznych </w:t>
      </w:r>
      <w:r w:rsidR="003B76B0" w:rsidRPr="00C81FB0">
        <w:rPr>
          <w:rFonts w:ascii="Franklin Gothic Book" w:eastAsia="MS Mincho" w:hAnsi="Franklin Gothic Book" w:cs="Arial"/>
        </w:rPr>
        <w:t xml:space="preserve">w sposób i na zasadach </w:t>
      </w:r>
      <w:r w:rsidR="009D7F85" w:rsidRPr="00C81FB0">
        <w:rPr>
          <w:rFonts w:ascii="Franklin Gothic Book" w:eastAsia="MS Mincho" w:hAnsi="Franklin Gothic Book" w:cs="Arial"/>
        </w:rPr>
        <w:t>obowiązujących u </w:t>
      </w:r>
      <w:r w:rsidRPr="00C81FB0">
        <w:rPr>
          <w:rFonts w:ascii="Franklin Gothic Book" w:eastAsia="MS Mincho" w:hAnsi="Franklin Gothic Book" w:cs="Arial"/>
        </w:rPr>
        <w:t>Zamawiającego.</w:t>
      </w:r>
    </w:p>
    <w:p w14:paraId="22A9C48A" w14:textId="77777777" w:rsidR="00C81FB0" w:rsidRPr="00C81FB0" w:rsidRDefault="00FC46E4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Uzyskanie upoważnienia do wystawiania kart zapotrzebowania na substancje niebezpieczne.</w:t>
      </w:r>
    </w:p>
    <w:p w14:paraId="58EEF735" w14:textId="77777777" w:rsidR="00C81FB0" w:rsidRPr="00C81FB0" w:rsidRDefault="00FC46E4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Odbycie nieodpłatnych szkoleń w zakresie obsługi Systemu SAP Moduł PM WCM oraz uzyskanie do niego uprawnień. Termin przeprowadzenia szkoleń należy uzgodnić z Przedstawicielem Zamawiającego. </w:t>
      </w:r>
    </w:p>
    <w:p w14:paraId="6BB5EC0E" w14:textId="77777777" w:rsidR="00C81FB0" w:rsidRPr="00C81FB0" w:rsidRDefault="00FC46E4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Sporządzenie wykazu osób do kontaktów z Przedstawicielem Zamawiającego</w:t>
      </w:r>
      <w:r w:rsidR="00D27DA4" w:rsidRPr="00C81FB0">
        <w:rPr>
          <w:rFonts w:ascii="Franklin Gothic Book" w:eastAsia="MS Mincho" w:hAnsi="Franklin Gothic Book" w:cs="Arial"/>
        </w:rPr>
        <w:t>.</w:t>
      </w:r>
    </w:p>
    <w:p w14:paraId="318E15ED" w14:textId="77777777" w:rsidR="00C81FB0" w:rsidRPr="00C81FB0" w:rsidRDefault="00EF071D" w:rsidP="00C81FB0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P</w:t>
      </w:r>
      <w:r w:rsidR="00FC46E4" w:rsidRPr="00C81FB0">
        <w:rPr>
          <w:rFonts w:ascii="Franklin Gothic Book" w:eastAsia="MS Mincho" w:hAnsi="Franklin Gothic Book" w:cs="Arial"/>
        </w:rPr>
        <w:t xml:space="preserve">rzed rozpoczęciem realizacji </w:t>
      </w:r>
      <w:r w:rsidR="007477DB" w:rsidRPr="00C81FB0">
        <w:rPr>
          <w:rFonts w:ascii="Franklin Gothic Book" w:eastAsia="MS Mincho" w:hAnsi="Franklin Gothic Book" w:cs="Arial"/>
        </w:rPr>
        <w:t>p</w:t>
      </w:r>
      <w:r w:rsidR="00FC46E4" w:rsidRPr="00C81FB0">
        <w:rPr>
          <w:rFonts w:ascii="Franklin Gothic Book" w:eastAsia="MS Mincho" w:hAnsi="Franklin Gothic Book" w:cs="Arial"/>
        </w:rPr>
        <w:t>rac:</w:t>
      </w:r>
    </w:p>
    <w:p w14:paraId="333EF832" w14:textId="77777777" w:rsidR="00C81FB0" w:rsidRPr="00C24C75" w:rsidRDefault="00C25C57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A34B08">
        <w:rPr>
          <w:rFonts w:ascii="Franklin Gothic Book" w:eastAsia="MS Mincho" w:hAnsi="Franklin Gothic Book" w:cs="Arial"/>
        </w:rPr>
        <w:t>Opracowanie przez Wykonawcę i przedłożenie Przedstawicielowi Zamawiającego Instrukcji bezpiecznego wykonywania</w:t>
      </w:r>
      <w:r w:rsidR="00724B43" w:rsidRPr="00A34B08">
        <w:rPr>
          <w:rFonts w:ascii="Franklin Gothic Book" w:eastAsia="MS Mincho" w:hAnsi="Franklin Gothic Book" w:cs="Arial"/>
        </w:rPr>
        <w:t xml:space="preserve"> prac</w:t>
      </w:r>
      <w:r w:rsidR="00E45082" w:rsidRPr="00A34B08">
        <w:rPr>
          <w:rFonts w:ascii="Franklin Gothic Book" w:eastAsia="MS Mincho" w:hAnsi="Franklin Gothic Book" w:cs="Arial"/>
        </w:rPr>
        <w:t>.</w:t>
      </w:r>
      <w:r w:rsidRPr="00A34B08">
        <w:t xml:space="preserve"> </w:t>
      </w:r>
    </w:p>
    <w:p w14:paraId="2A782EF9" w14:textId="77777777" w:rsidR="00C81FB0" w:rsidRPr="00C81FB0" w:rsidRDefault="00FC46E4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Uzyskanie przepustek osobowych dla pracowników Wykonawcy, uprawniających do wstępu na teren Zamawiającego zgodnie z </w:t>
      </w:r>
      <w:r w:rsidR="00D300ED" w:rsidRPr="00C81FB0">
        <w:rPr>
          <w:rFonts w:ascii="Franklin Gothic Book" w:eastAsia="MS Mincho" w:hAnsi="Franklin Gothic Book" w:cs="Arial"/>
        </w:rPr>
        <w:t>Instrukcj</w:t>
      </w:r>
      <w:r w:rsidR="00EF071D" w:rsidRPr="00C81FB0">
        <w:rPr>
          <w:rFonts w:ascii="Franklin Gothic Book" w:eastAsia="MS Mincho" w:hAnsi="Franklin Gothic Book" w:cs="Arial"/>
        </w:rPr>
        <w:t>ą</w:t>
      </w:r>
      <w:r w:rsidR="00D300ED" w:rsidRPr="00C81FB0">
        <w:rPr>
          <w:rFonts w:ascii="Franklin Gothic Book" w:eastAsia="MS Mincho" w:hAnsi="Franklin Gothic Book" w:cs="Arial"/>
        </w:rPr>
        <w:t xml:space="preserve"> przepustkow</w:t>
      </w:r>
      <w:r w:rsidR="00EF071D" w:rsidRPr="00C81FB0">
        <w:rPr>
          <w:rFonts w:ascii="Franklin Gothic Book" w:eastAsia="MS Mincho" w:hAnsi="Franklin Gothic Book" w:cs="Arial"/>
        </w:rPr>
        <w:t>ą</w:t>
      </w:r>
      <w:r w:rsidR="00D300ED" w:rsidRPr="00C81FB0">
        <w:rPr>
          <w:rFonts w:ascii="Franklin Gothic Book" w:eastAsia="MS Mincho" w:hAnsi="Franklin Gothic Book" w:cs="Arial"/>
        </w:rPr>
        <w:t xml:space="preserve"> dla ruchu osobowego i pojazdów oraz zasady poruszania się po terenie chronionym Enea Elektrownia Połaniec Spółka Akcyjna”</w:t>
      </w:r>
      <w:r w:rsidRPr="00C81FB0">
        <w:rPr>
          <w:rFonts w:ascii="Franklin Gothic Book" w:eastAsia="MS Mincho" w:hAnsi="Franklin Gothic Book" w:cs="Arial"/>
        </w:rPr>
        <w:t xml:space="preserve">. </w:t>
      </w:r>
    </w:p>
    <w:p w14:paraId="7C0AA411" w14:textId="77777777" w:rsidR="00C81FB0" w:rsidRPr="00C81FB0" w:rsidRDefault="00FC46E4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Uzyskanie przepustek na pojazdy niezbędne do realizacji Umowy zgodnie z </w:t>
      </w:r>
      <w:r w:rsidR="00D300ED" w:rsidRPr="00C81FB0">
        <w:rPr>
          <w:rFonts w:ascii="Franklin Gothic Book" w:eastAsia="MS Mincho" w:hAnsi="Franklin Gothic Book" w:cs="Arial"/>
        </w:rPr>
        <w:t>Instrukcj</w:t>
      </w:r>
      <w:r w:rsidR="00EF071D" w:rsidRPr="00C81FB0">
        <w:rPr>
          <w:rFonts w:ascii="Franklin Gothic Book" w:eastAsia="MS Mincho" w:hAnsi="Franklin Gothic Book" w:cs="Arial"/>
        </w:rPr>
        <w:t>ą</w:t>
      </w:r>
      <w:r w:rsidR="00D300ED" w:rsidRPr="00C81FB0">
        <w:rPr>
          <w:rFonts w:ascii="Franklin Gothic Book" w:eastAsia="MS Mincho" w:hAnsi="Franklin Gothic Book" w:cs="Arial"/>
        </w:rPr>
        <w:t xml:space="preserve"> przepustkow</w:t>
      </w:r>
      <w:r w:rsidR="003D6975" w:rsidRPr="00C81FB0">
        <w:rPr>
          <w:rFonts w:ascii="Franklin Gothic Book" w:eastAsia="MS Mincho" w:hAnsi="Franklin Gothic Book" w:cs="Arial"/>
        </w:rPr>
        <w:t>ą</w:t>
      </w:r>
      <w:r w:rsidR="00D300ED" w:rsidRPr="00C81FB0">
        <w:rPr>
          <w:rFonts w:ascii="Franklin Gothic Book" w:eastAsia="MS Mincho" w:hAnsi="Franklin Gothic Book" w:cs="Arial"/>
        </w:rPr>
        <w:t xml:space="preserve"> dla ruchu osobowego i pojazdów oraz zasady poruszania się po terenie chronionym Enea Elektrownia Połaniec Spółka Akcyjna”</w:t>
      </w:r>
      <w:r w:rsidRPr="00C81FB0">
        <w:rPr>
          <w:rFonts w:ascii="Franklin Gothic Book" w:eastAsia="MS Mincho" w:hAnsi="Franklin Gothic Book" w:cs="Arial"/>
        </w:rPr>
        <w:t xml:space="preserve"> </w:t>
      </w:r>
    </w:p>
    <w:p w14:paraId="585A47A8" w14:textId="77777777" w:rsidR="00C81FB0" w:rsidRPr="00C81FB0" w:rsidRDefault="00FC46E4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Zorganizowanie stanowisk pracy z dostępem do sieci Internet</w:t>
      </w:r>
      <w:r w:rsidR="000E28E7" w:rsidRPr="00C81FB0">
        <w:rPr>
          <w:rFonts w:ascii="Franklin Gothic Book" w:eastAsia="MS Mincho" w:hAnsi="Franklin Gothic Book" w:cs="Arial"/>
        </w:rPr>
        <w:t xml:space="preserve"> oraz sieci telekomunikacyjnej, </w:t>
      </w:r>
      <w:r w:rsidRPr="00C81FB0">
        <w:rPr>
          <w:rFonts w:ascii="Franklin Gothic Book" w:eastAsia="MS Mincho" w:hAnsi="Franklin Gothic Book" w:cs="Arial"/>
        </w:rPr>
        <w:t>konieczne</w:t>
      </w:r>
      <w:r w:rsidR="000E28E7" w:rsidRPr="00C81FB0">
        <w:rPr>
          <w:rFonts w:ascii="Franklin Gothic Book" w:eastAsia="MS Mincho" w:hAnsi="Franklin Gothic Book" w:cs="Arial"/>
        </w:rPr>
        <w:t>j</w:t>
      </w:r>
      <w:r w:rsidRPr="00C81FB0">
        <w:rPr>
          <w:rFonts w:ascii="Franklin Gothic Book" w:eastAsia="MS Mincho" w:hAnsi="Franklin Gothic Book" w:cs="Arial"/>
        </w:rPr>
        <w:t xml:space="preserve"> do obsługi Systemu SAP oraz do bieżącej komunikacji.</w:t>
      </w:r>
    </w:p>
    <w:p w14:paraId="572B0973" w14:textId="77777777" w:rsidR="00C81FB0" w:rsidRPr="00C81FB0" w:rsidRDefault="00823D76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Wykonawca skieruje do realizacji Prac Pracowników przeszkolonych </w:t>
      </w:r>
      <w:r w:rsidR="00936E45" w:rsidRPr="00C81FB0">
        <w:rPr>
          <w:rFonts w:ascii="Franklin Gothic Book" w:eastAsia="MS Mincho" w:hAnsi="Franklin Gothic Book" w:cs="Arial"/>
        </w:rPr>
        <w:t xml:space="preserve">w dziedzinie BHP </w:t>
      </w:r>
      <w:r w:rsidR="00E45082" w:rsidRPr="00C81FB0">
        <w:rPr>
          <w:rFonts w:ascii="Franklin Gothic Book" w:eastAsia="MS Mincho" w:hAnsi="Franklin Gothic Book" w:cs="Arial"/>
        </w:rPr>
        <w:t>jak i</w:t>
      </w:r>
      <w:r w:rsidR="00936E45" w:rsidRPr="00C81FB0">
        <w:rPr>
          <w:rFonts w:ascii="Franklin Gothic Book" w:eastAsia="MS Mincho" w:hAnsi="Franklin Gothic Book" w:cs="Arial"/>
        </w:rPr>
        <w:t xml:space="preserve"> </w:t>
      </w:r>
      <w:r w:rsidRPr="00C81FB0">
        <w:rPr>
          <w:rFonts w:ascii="Franklin Gothic Book" w:eastAsia="MS Mincho" w:hAnsi="Franklin Gothic Book" w:cs="Arial"/>
        </w:rPr>
        <w:t xml:space="preserve">z zakresu ochrony przed wybuchem zgodnie z Rozporządzeniem Ministra Gospodarki z dnia </w:t>
      </w:r>
      <w:r w:rsidRPr="00C81FB0">
        <w:rPr>
          <w:rFonts w:ascii="Franklin Gothic Book" w:eastAsia="MS Mincho" w:hAnsi="Franklin Gothic Book" w:cs="Arial"/>
        </w:rPr>
        <w:lastRenderedPageBreak/>
        <w:t>8 lipca 2010 r. w sprawie minimalnych wymagań dotyczących bezpieczeństwa i higieny pracy związanych z możliwością wystąpienia w miejscu pracy atmosfery wybuchowej. (Dz. U. 2010 nr 138 poz. 931).</w:t>
      </w:r>
    </w:p>
    <w:p w14:paraId="2216C7C6" w14:textId="77777777" w:rsidR="00C81FB0" w:rsidRPr="00C81FB0" w:rsidRDefault="006E2B38" w:rsidP="00C81FB0">
      <w:pPr>
        <w:pStyle w:val="Akapitzlist"/>
        <w:numPr>
          <w:ilvl w:val="0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hAnsi="Franklin Gothic Book" w:cs="Arial"/>
          <w:b/>
          <w:color w:val="000000" w:themeColor="text1"/>
        </w:rPr>
        <w:t xml:space="preserve">WARUNKI ORGANIZACYJNE DLA PRAWIDŁOWEJ REALIZACJI PRAC: </w:t>
      </w:r>
    </w:p>
    <w:p w14:paraId="4BF018C5" w14:textId="77777777" w:rsidR="00C81FB0" w:rsidRPr="00C81FB0" w:rsidRDefault="003A0FF3" w:rsidP="00C81FB0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Wykonawca zapewni niezbędne zasoby sprzętu oraz pracowników do realizacji </w:t>
      </w:r>
      <w:r w:rsidR="007477DB" w:rsidRPr="00C81FB0">
        <w:rPr>
          <w:rFonts w:ascii="Franklin Gothic Book" w:eastAsia="MS Mincho" w:hAnsi="Franklin Gothic Book" w:cs="Arial"/>
        </w:rPr>
        <w:t>p</w:t>
      </w:r>
      <w:r w:rsidRPr="00C81FB0">
        <w:rPr>
          <w:rFonts w:ascii="Franklin Gothic Book" w:eastAsia="MS Mincho" w:hAnsi="Franklin Gothic Book" w:cs="Arial"/>
        </w:rPr>
        <w:t xml:space="preserve">rac ryczałtowych,  </w:t>
      </w:r>
    </w:p>
    <w:p w14:paraId="0D00EFC0" w14:textId="77777777" w:rsidR="00C81FB0" w:rsidRPr="00B42A5D" w:rsidRDefault="00FC46E4" w:rsidP="00C81FB0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 xml:space="preserve">Warunkiem dopuszczenia do wykonania Prac jest posiadanie szczegółowych instrukcji bezpiecznego wykonania </w:t>
      </w:r>
      <w:r w:rsidR="007477DB" w:rsidRPr="00B42A5D">
        <w:rPr>
          <w:rFonts w:ascii="Franklin Gothic Book" w:hAnsi="Franklin Gothic Book" w:cs="Arial"/>
          <w:bCs/>
          <w:color w:val="000000" w:themeColor="text1"/>
        </w:rPr>
        <w:t>p</w:t>
      </w:r>
      <w:r w:rsidRPr="00B42A5D">
        <w:rPr>
          <w:rFonts w:ascii="Franklin Gothic Book" w:hAnsi="Franklin Gothic Book" w:cs="Arial"/>
          <w:bCs/>
          <w:color w:val="000000" w:themeColor="text1"/>
        </w:rPr>
        <w:t>rac przez Wykonawcę.</w:t>
      </w:r>
    </w:p>
    <w:p w14:paraId="1CF22E27" w14:textId="77777777" w:rsidR="00C81FB0" w:rsidRPr="00C81FB0" w:rsidRDefault="00FC46E4" w:rsidP="00C81FB0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hAnsi="Franklin Gothic Book" w:cs="Arial"/>
          <w:bCs/>
          <w:color w:val="000000" w:themeColor="text1"/>
        </w:rPr>
        <w:t>Wykonawca zobowiązany jest posiadać na dzień przystąpienia do realizacji Umowy dostęp oraz umiejętność obsługi systemu SAP zainstalowanego u Zamawiającego w zakresie</w:t>
      </w:r>
      <w:r w:rsidR="006C23FF" w:rsidRPr="00C81FB0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Pr="00C81FB0">
        <w:rPr>
          <w:rFonts w:ascii="Franklin Gothic Book" w:hAnsi="Franklin Gothic Book" w:cs="Arial"/>
          <w:bCs/>
          <w:color w:val="000000" w:themeColor="text1"/>
        </w:rPr>
        <w:t>odpowiadającym realizacji Przedmiotu Zamówienia.</w:t>
      </w:r>
    </w:p>
    <w:p w14:paraId="763143CF" w14:textId="77777777" w:rsidR="00C81FB0" w:rsidRPr="00C81FB0" w:rsidRDefault="00FC46E4" w:rsidP="00C81FB0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hAnsi="Franklin Gothic Book" w:cs="Arial"/>
          <w:bCs/>
          <w:color w:val="000000" w:themeColor="text1"/>
        </w:rPr>
        <w:t xml:space="preserve">Nadanie </w:t>
      </w:r>
      <w:r w:rsidR="00D35033" w:rsidRPr="00C81FB0">
        <w:rPr>
          <w:rFonts w:ascii="Franklin Gothic Book" w:hAnsi="Franklin Gothic Book" w:cs="Arial"/>
          <w:bCs/>
          <w:color w:val="000000" w:themeColor="text1"/>
        </w:rPr>
        <w:t xml:space="preserve">upoważnień 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w zakresie obsługi systemu SAP dla potrzeb realizacji </w:t>
      </w:r>
      <w:r w:rsidR="007477DB" w:rsidRPr="00C81FB0">
        <w:rPr>
          <w:rFonts w:ascii="Franklin Gothic Book" w:hAnsi="Franklin Gothic Book" w:cs="Arial"/>
          <w:bCs/>
          <w:color w:val="000000" w:themeColor="text1"/>
        </w:rPr>
        <w:t>p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rac jest </w:t>
      </w:r>
      <w:r w:rsidR="00D95420" w:rsidRPr="00C81FB0">
        <w:rPr>
          <w:rFonts w:ascii="Franklin Gothic Book" w:hAnsi="Franklin Gothic Book" w:cs="Arial"/>
          <w:bCs/>
          <w:color w:val="000000" w:themeColor="text1"/>
        </w:rPr>
        <w:br/>
      </w:r>
      <w:r w:rsidRPr="00C81FB0">
        <w:rPr>
          <w:rFonts w:ascii="Franklin Gothic Book" w:hAnsi="Franklin Gothic Book" w:cs="Arial"/>
          <w:bCs/>
          <w:color w:val="000000" w:themeColor="text1"/>
        </w:rPr>
        <w:t>w gestii Zamawiającego.</w:t>
      </w:r>
    </w:p>
    <w:p w14:paraId="3C1F9618" w14:textId="4A3CC9C9" w:rsidR="00C81FB0" w:rsidRPr="00C81FB0" w:rsidRDefault="00FC46E4" w:rsidP="00C81FB0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hAnsi="Franklin Gothic Book" w:cs="Arial"/>
          <w:bCs/>
          <w:color w:val="000000" w:themeColor="text1"/>
        </w:rPr>
        <w:t xml:space="preserve">Wykonawca w celu realizacji zakresu </w:t>
      </w:r>
      <w:r w:rsidR="007477DB" w:rsidRPr="00C81FB0">
        <w:rPr>
          <w:rFonts w:ascii="Franklin Gothic Book" w:hAnsi="Franklin Gothic Book" w:cs="Arial"/>
          <w:bCs/>
          <w:color w:val="000000" w:themeColor="text1"/>
        </w:rPr>
        <w:t>p</w:t>
      </w:r>
      <w:r w:rsidR="00C81FB0">
        <w:rPr>
          <w:rFonts w:ascii="Franklin Gothic Book" w:hAnsi="Franklin Gothic Book" w:cs="Arial"/>
          <w:bCs/>
          <w:color w:val="000000" w:themeColor="text1"/>
        </w:rPr>
        <w:t>rac</w:t>
      </w:r>
      <w:r w:rsidRPr="00C81FB0">
        <w:rPr>
          <w:rFonts w:ascii="Franklin Gothic Book" w:hAnsi="Franklin Gothic Book" w:cs="Arial"/>
          <w:bCs/>
          <w:color w:val="000000" w:themeColor="text1"/>
        </w:rPr>
        <w:t>:</w:t>
      </w:r>
    </w:p>
    <w:p w14:paraId="16387DF5" w14:textId="77777777" w:rsidR="00C81FB0" w:rsidRPr="00C81FB0" w:rsidRDefault="00D833F5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hAnsi="Franklin Gothic Book" w:cs="Arial"/>
          <w:bCs/>
          <w:color w:val="000000" w:themeColor="text1"/>
        </w:rPr>
        <w:t xml:space="preserve">Będzie </w:t>
      </w:r>
      <w:r w:rsidR="0025619D" w:rsidRPr="00C81FB0">
        <w:rPr>
          <w:rFonts w:ascii="Franklin Gothic Book" w:hAnsi="Franklin Gothic Book" w:cs="Arial"/>
          <w:bCs/>
          <w:color w:val="000000" w:themeColor="text1"/>
        </w:rPr>
        <w:t>dysponował liczbą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 pracowników zapewniającą należyte wykonanie </w:t>
      </w:r>
      <w:r w:rsidR="007477DB" w:rsidRPr="00C81FB0">
        <w:rPr>
          <w:rFonts w:ascii="Franklin Gothic Book" w:hAnsi="Franklin Gothic Book" w:cs="Arial"/>
          <w:bCs/>
          <w:color w:val="000000" w:themeColor="text1"/>
        </w:rPr>
        <w:t>p</w:t>
      </w:r>
      <w:r w:rsidRPr="00C81FB0">
        <w:rPr>
          <w:rFonts w:ascii="Franklin Gothic Book" w:hAnsi="Franklin Gothic Book" w:cs="Arial"/>
          <w:bCs/>
          <w:color w:val="000000" w:themeColor="text1"/>
        </w:rPr>
        <w:t>rac z</w:t>
      </w:r>
      <w:r w:rsidR="002D1FBE" w:rsidRPr="00C81FB0">
        <w:rPr>
          <w:rFonts w:ascii="Franklin Gothic Book" w:hAnsi="Franklin Gothic Book" w:cs="Arial"/>
          <w:bCs/>
          <w:color w:val="000000" w:themeColor="text1"/>
        </w:rPr>
        <w:t> </w:t>
      </w:r>
      <w:r w:rsidRPr="00C81FB0">
        <w:rPr>
          <w:rFonts w:ascii="Franklin Gothic Book" w:hAnsi="Franklin Gothic Book" w:cs="Arial"/>
          <w:bCs/>
          <w:color w:val="000000" w:themeColor="text1"/>
        </w:rPr>
        <w:t>uwzględnieniem</w:t>
      </w:r>
      <w:r w:rsidR="0025619D" w:rsidRPr="00C81FB0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wymagań </w:t>
      </w:r>
      <w:r w:rsidR="0025619D" w:rsidRPr="00C81FB0">
        <w:rPr>
          <w:rFonts w:ascii="Franklin Gothic Book" w:hAnsi="Franklin Gothic Book" w:cs="Arial"/>
          <w:bCs/>
          <w:color w:val="000000" w:themeColor="text1"/>
        </w:rPr>
        <w:t>określonych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 w Umowie.</w:t>
      </w:r>
    </w:p>
    <w:p w14:paraId="2EFCFCD2" w14:textId="7C14C431" w:rsidR="00B42A5D" w:rsidRPr="00B42A5D" w:rsidRDefault="00FC46E4" w:rsidP="00B42A5D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hAnsi="Franklin Gothic Book" w:cs="Arial"/>
          <w:bCs/>
          <w:color w:val="000000" w:themeColor="text1"/>
        </w:rPr>
        <w:t xml:space="preserve">Dopuszcza się przemieszczenie Pracowników pomiędzy </w:t>
      </w:r>
      <w:r w:rsidR="00FB636C" w:rsidRPr="00C81FB0">
        <w:rPr>
          <w:rFonts w:ascii="Franklin Gothic Book" w:hAnsi="Franklin Gothic Book" w:cs="Arial"/>
          <w:bCs/>
          <w:color w:val="000000" w:themeColor="text1"/>
        </w:rPr>
        <w:t xml:space="preserve">obszarami 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wyszczególnionymi w pkt. </w:t>
      </w:r>
      <w:r w:rsidR="00B42A5D">
        <w:rPr>
          <w:rFonts w:ascii="Franklin Gothic Book" w:hAnsi="Franklin Gothic Book" w:cs="Arial"/>
          <w:bCs/>
          <w:color w:val="000000" w:themeColor="text1"/>
        </w:rPr>
        <w:t>2</w:t>
      </w:r>
      <w:r w:rsidR="0030110C" w:rsidRPr="00C81FB0">
        <w:rPr>
          <w:rFonts w:ascii="Franklin Gothic Book" w:hAnsi="Franklin Gothic Book" w:cs="Arial"/>
          <w:bCs/>
          <w:color w:val="000000" w:themeColor="text1"/>
        </w:rPr>
        <w:t>.</w:t>
      </w:r>
      <w:r w:rsidR="00B42A5D">
        <w:rPr>
          <w:rFonts w:ascii="Franklin Gothic Book" w:hAnsi="Franklin Gothic Book" w:cs="Arial"/>
          <w:bCs/>
          <w:color w:val="000000" w:themeColor="text1"/>
        </w:rPr>
        <w:t>5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 – decyzja Zamawiającego</w:t>
      </w:r>
      <w:r w:rsidR="00FF44E0" w:rsidRPr="00C81FB0">
        <w:rPr>
          <w:rFonts w:ascii="Franklin Gothic Book" w:hAnsi="Franklin Gothic Book" w:cs="Arial"/>
          <w:bCs/>
          <w:color w:val="000000" w:themeColor="text1"/>
        </w:rPr>
        <w:t xml:space="preserve"> (por. tabela w pkt </w:t>
      </w:r>
      <w:r w:rsidR="003D6975" w:rsidRPr="00C81FB0">
        <w:rPr>
          <w:rFonts w:ascii="Franklin Gothic Book" w:hAnsi="Franklin Gothic Book" w:cs="Arial"/>
          <w:bCs/>
          <w:color w:val="000000" w:themeColor="text1"/>
        </w:rPr>
        <w:t>2</w:t>
      </w:r>
      <w:r w:rsidR="00ED4471">
        <w:rPr>
          <w:rFonts w:ascii="Franklin Gothic Book" w:hAnsi="Franklin Gothic Book" w:cs="Arial"/>
          <w:bCs/>
          <w:color w:val="000000" w:themeColor="text1"/>
        </w:rPr>
        <w:t>.5</w:t>
      </w:r>
      <w:r w:rsidR="003D6975" w:rsidRPr="00C81FB0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FF44E0" w:rsidRPr="00C81FB0">
        <w:rPr>
          <w:rFonts w:ascii="Franklin Gothic Book" w:hAnsi="Franklin Gothic Book" w:cs="Arial"/>
          <w:bCs/>
          <w:color w:val="000000" w:themeColor="text1"/>
        </w:rPr>
        <w:t>cz. II SWZ)</w:t>
      </w:r>
      <w:r w:rsidRPr="00C81FB0">
        <w:rPr>
          <w:rFonts w:ascii="Franklin Gothic Book" w:hAnsi="Franklin Gothic Book" w:cs="Arial"/>
          <w:bCs/>
          <w:color w:val="000000" w:themeColor="text1"/>
        </w:rPr>
        <w:t>.</w:t>
      </w:r>
    </w:p>
    <w:p w14:paraId="4504E76D" w14:textId="77777777" w:rsidR="00B42A5D" w:rsidRPr="00B42A5D" w:rsidRDefault="00FC46E4" w:rsidP="00B42A5D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 xml:space="preserve">Bezpośrednim dysponentem Pracowników Wykonawcy będzie </w:t>
      </w:r>
      <w:r w:rsidR="007C16F3" w:rsidRPr="00B42A5D">
        <w:rPr>
          <w:rFonts w:ascii="Franklin Gothic Book" w:hAnsi="Franklin Gothic Book" w:cs="Arial"/>
          <w:bCs/>
          <w:color w:val="000000" w:themeColor="text1"/>
        </w:rPr>
        <w:t>Kierownik Zmiany  Wykonawcy.</w:t>
      </w:r>
    </w:p>
    <w:p w14:paraId="7B6E04CA" w14:textId="77777777" w:rsidR="00B42A5D" w:rsidRPr="00B42A5D" w:rsidRDefault="00B42A5D" w:rsidP="00B42A5D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Cs/>
          <w:color w:val="000000" w:themeColor="text1"/>
        </w:rPr>
        <w:t>Wykonawca zabezpiecza Pracowników pełniących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 xml:space="preserve"> funkcję </w:t>
      </w:r>
      <w:r w:rsidR="007C16F3" w:rsidRPr="00B42A5D">
        <w:rPr>
          <w:rFonts w:ascii="Franklin Gothic Book" w:hAnsi="Franklin Gothic Book" w:cs="Arial"/>
          <w:bCs/>
          <w:color w:val="000000" w:themeColor="text1"/>
        </w:rPr>
        <w:t>Kierownika Zmiany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 xml:space="preserve"> 24 godziny na </w:t>
      </w:r>
      <w:r w:rsidR="003D6975" w:rsidRPr="00B42A5D">
        <w:rPr>
          <w:rFonts w:ascii="Franklin Gothic Book" w:hAnsi="Franklin Gothic Book" w:cs="Arial"/>
          <w:bCs/>
          <w:color w:val="000000" w:themeColor="text1"/>
        </w:rPr>
        <w:t xml:space="preserve">dobę przez 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>siedem dni w tygodniu.</w:t>
      </w:r>
    </w:p>
    <w:p w14:paraId="52C605D1" w14:textId="77777777" w:rsidR="00B42A5D" w:rsidRPr="00B42A5D" w:rsidRDefault="00D76478" w:rsidP="00B42A5D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>Kierownik Zmiany</w:t>
      </w:r>
      <w:r w:rsidR="0071392C" w:rsidRPr="00B42A5D">
        <w:rPr>
          <w:rFonts w:ascii="Franklin Gothic Book" w:hAnsi="Franklin Gothic Book" w:cs="Arial"/>
          <w:bCs/>
          <w:color w:val="000000" w:themeColor="text1"/>
        </w:rPr>
        <w:t xml:space="preserve"> Wykonawcy organizuje prace</w:t>
      </w:r>
      <w:r w:rsidR="003D6975" w:rsidRPr="00B42A5D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E45082" w:rsidRPr="00B42A5D">
        <w:rPr>
          <w:rFonts w:ascii="Franklin Gothic Book" w:hAnsi="Franklin Gothic Book" w:cs="Arial"/>
          <w:bCs/>
          <w:color w:val="000000" w:themeColor="text1"/>
        </w:rPr>
        <w:t xml:space="preserve">na danej zmianie roboczej w </w:t>
      </w:r>
      <w:r w:rsidR="00E45082" w:rsidRPr="00B42A5D">
        <w:rPr>
          <w:rFonts w:ascii="Franklin Gothic Book" w:hAnsi="Franklin Gothic Book"/>
        </w:rPr>
        <w:t xml:space="preserve">uzgodnieniu z </w:t>
      </w:r>
      <w:r w:rsidR="00E45082" w:rsidRPr="00B42A5D">
        <w:rPr>
          <w:rFonts w:ascii="Franklin Gothic Book" w:hAnsi="Franklin Gothic Book" w:cs="Arial"/>
          <w:iCs/>
          <w:color w:val="000000"/>
        </w:rPr>
        <w:t>Przedstawicielem Zamawiającego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 xml:space="preserve">. </w:t>
      </w:r>
    </w:p>
    <w:p w14:paraId="71FF2461" w14:textId="77777777" w:rsidR="00B42A5D" w:rsidRPr="00B42A5D" w:rsidRDefault="00FC46E4" w:rsidP="00B42A5D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 xml:space="preserve">Do zakresu obowiązków </w:t>
      </w:r>
      <w:r w:rsidR="00350CD8" w:rsidRPr="00B42A5D">
        <w:rPr>
          <w:rFonts w:ascii="Franklin Gothic Book" w:hAnsi="Franklin Gothic Book" w:cs="Arial"/>
          <w:bCs/>
          <w:color w:val="000000" w:themeColor="text1"/>
        </w:rPr>
        <w:t>Kierownik</w:t>
      </w:r>
      <w:r w:rsidR="000D3E88" w:rsidRPr="00B42A5D">
        <w:rPr>
          <w:rFonts w:ascii="Franklin Gothic Book" w:hAnsi="Franklin Gothic Book" w:cs="Arial"/>
          <w:bCs/>
          <w:color w:val="000000" w:themeColor="text1"/>
        </w:rPr>
        <w:t>a</w:t>
      </w:r>
      <w:r w:rsidR="00350CD8" w:rsidRPr="00B42A5D">
        <w:rPr>
          <w:rFonts w:ascii="Franklin Gothic Book" w:hAnsi="Franklin Gothic Book" w:cs="Arial"/>
          <w:bCs/>
          <w:color w:val="000000" w:themeColor="text1"/>
        </w:rPr>
        <w:t xml:space="preserve"> Zmiany  </w:t>
      </w:r>
      <w:r w:rsidRPr="00B42A5D">
        <w:rPr>
          <w:rFonts w:ascii="Franklin Gothic Book" w:hAnsi="Franklin Gothic Book" w:cs="Arial"/>
          <w:bCs/>
          <w:color w:val="000000" w:themeColor="text1"/>
        </w:rPr>
        <w:t>Wykonawcy należy:</w:t>
      </w:r>
    </w:p>
    <w:p w14:paraId="1FA28B64" w14:textId="77777777" w:rsidR="00B42A5D" w:rsidRPr="00B42A5D" w:rsidRDefault="00FC46E4" w:rsidP="00B42A5D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 xml:space="preserve">uzgodnienie z Przedstawicielem Zamawiającego terminu i </w:t>
      </w:r>
      <w:r w:rsidR="00D76478" w:rsidRPr="00B42A5D">
        <w:rPr>
          <w:rFonts w:ascii="Franklin Gothic Book" w:hAnsi="Franklin Gothic Book" w:cs="Arial"/>
          <w:bCs/>
          <w:color w:val="000000" w:themeColor="text1"/>
        </w:rPr>
        <w:t xml:space="preserve">zakresu </w:t>
      </w:r>
      <w:r w:rsidRPr="00B42A5D">
        <w:rPr>
          <w:rFonts w:ascii="Franklin Gothic Book" w:hAnsi="Franklin Gothic Book" w:cs="Arial"/>
          <w:bCs/>
          <w:color w:val="000000" w:themeColor="text1"/>
        </w:rPr>
        <w:t xml:space="preserve">realizacji </w:t>
      </w:r>
      <w:r w:rsidR="007477DB" w:rsidRPr="00B42A5D">
        <w:rPr>
          <w:rFonts w:ascii="Franklin Gothic Book" w:hAnsi="Franklin Gothic Book" w:cs="Arial"/>
          <w:bCs/>
          <w:color w:val="000000" w:themeColor="text1"/>
        </w:rPr>
        <w:t>p</w:t>
      </w:r>
      <w:r w:rsidRPr="00B42A5D">
        <w:rPr>
          <w:rFonts w:ascii="Franklin Gothic Book" w:hAnsi="Franklin Gothic Book" w:cs="Arial"/>
          <w:bCs/>
          <w:color w:val="000000" w:themeColor="text1"/>
        </w:rPr>
        <w:t xml:space="preserve">rac </w:t>
      </w:r>
    </w:p>
    <w:p w14:paraId="78BC282E" w14:textId="77777777" w:rsidR="00B42A5D" w:rsidRPr="00B42A5D" w:rsidRDefault="00E45082" w:rsidP="00B42A5D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 xml:space="preserve">organizacja i nadzór nad 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>zada</w:t>
      </w:r>
      <w:r w:rsidRPr="00B42A5D">
        <w:rPr>
          <w:rFonts w:ascii="Franklin Gothic Book" w:hAnsi="Franklin Gothic Book" w:cs="Arial"/>
          <w:bCs/>
          <w:color w:val="000000" w:themeColor="text1"/>
        </w:rPr>
        <w:t>niami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 xml:space="preserve"> wynikający</w:t>
      </w:r>
      <w:r w:rsidRPr="00B42A5D">
        <w:rPr>
          <w:rFonts w:ascii="Franklin Gothic Book" w:hAnsi="Franklin Gothic Book" w:cs="Arial"/>
          <w:bCs/>
          <w:color w:val="000000" w:themeColor="text1"/>
        </w:rPr>
        <w:t>mi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 xml:space="preserve"> z </w:t>
      </w:r>
      <w:r w:rsidR="00350CD8" w:rsidRPr="00B42A5D">
        <w:rPr>
          <w:rFonts w:ascii="Franklin Gothic Book" w:hAnsi="Franklin Gothic Book" w:cs="Arial"/>
          <w:bCs/>
          <w:color w:val="000000" w:themeColor="text1"/>
        </w:rPr>
        <w:t xml:space="preserve">zakresu </w:t>
      </w:r>
      <w:r w:rsidR="008707FC" w:rsidRPr="00B42A5D">
        <w:rPr>
          <w:rFonts w:ascii="Franklin Gothic Book" w:hAnsi="Franklin Gothic Book" w:cs="Arial"/>
          <w:bCs/>
          <w:color w:val="000000" w:themeColor="text1"/>
        </w:rPr>
        <w:t>p</w:t>
      </w:r>
      <w:r w:rsidR="00350CD8" w:rsidRPr="00B42A5D">
        <w:rPr>
          <w:rFonts w:ascii="Franklin Gothic Book" w:hAnsi="Franklin Gothic Book" w:cs="Arial"/>
          <w:bCs/>
          <w:color w:val="000000" w:themeColor="text1"/>
        </w:rPr>
        <w:t xml:space="preserve">rac </w:t>
      </w:r>
      <w:r w:rsidRPr="00B42A5D">
        <w:rPr>
          <w:rFonts w:ascii="Franklin Gothic Book" w:hAnsi="Franklin Gothic Book" w:cs="Arial"/>
          <w:bCs/>
          <w:color w:val="000000" w:themeColor="text1"/>
        </w:rPr>
        <w:t xml:space="preserve">realizowanymi </w:t>
      </w:r>
      <w:r w:rsidR="00350CD8" w:rsidRPr="00B42A5D">
        <w:rPr>
          <w:rFonts w:ascii="Franklin Gothic Book" w:hAnsi="Franklin Gothic Book" w:cs="Arial"/>
          <w:bCs/>
          <w:color w:val="000000" w:themeColor="text1"/>
        </w:rPr>
        <w:t xml:space="preserve">przez jego </w:t>
      </w:r>
      <w:r w:rsidR="00EF071D" w:rsidRPr="00B42A5D">
        <w:rPr>
          <w:rFonts w:ascii="Franklin Gothic Book" w:hAnsi="Franklin Gothic Book" w:cs="Arial"/>
          <w:bCs/>
          <w:color w:val="000000" w:themeColor="text1"/>
        </w:rPr>
        <w:t xml:space="preserve">pracowników i / lub </w:t>
      </w:r>
      <w:r w:rsidR="00350CD8" w:rsidRPr="00B42A5D">
        <w:rPr>
          <w:rFonts w:ascii="Franklin Gothic Book" w:hAnsi="Franklin Gothic Book" w:cs="Arial"/>
          <w:bCs/>
          <w:color w:val="000000" w:themeColor="text1"/>
        </w:rPr>
        <w:t>podwykonawców</w:t>
      </w:r>
      <w:r w:rsidRPr="00B42A5D">
        <w:rPr>
          <w:rFonts w:ascii="Franklin Gothic Book" w:hAnsi="Franklin Gothic Book" w:cs="Arial"/>
          <w:bCs/>
          <w:color w:val="000000" w:themeColor="text1"/>
        </w:rPr>
        <w:t>.</w:t>
      </w:r>
    </w:p>
    <w:p w14:paraId="541DBDEF" w14:textId="38E6614D" w:rsidR="00B42A5D" w:rsidRPr="00B42A5D" w:rsidRDefault="00F51BB3" w:rsidP="00B42A5D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 xml:space="preserve">Zakres uzgodnień </w:t>
      </w:r>
      <w:r w:rsidR="005352AE" w:rsidRPr="00B42A5D">
        <w:rPr>
          <w:rFonts w:ascii="Franklin Gothic Book" w:hAnsi="Franklin Gothic Book" w:cs="Arial"/>
          <w:bCs/>
          <w:color w:val="000000" w:themeColor="text1"/>
        </w:rPr>
        <w:t xml:space="preserve">Wykonawcy </w:t>
      </w:r>
      <w:r w:rsidRPr="00B42A5D">
        <w:rPr>
          <w:rFonts w:ascii="Franklin Gothic Book" w:hAnsi="Franklin Gothic Book" w:cs="Arial"/>
          <w:bCs/>
          <w:color w:val="000000" w:themeColor="text1"/>
        </w:rPr>
        <w:t>z Przedstawicielem Zamawiającego:</w:t>
      </w:r>
    </w:p>
    <w:p w14:paraId="792FA920" w14:textId="77777777" w:rsidR="00B42A5D" w:rsidRPr="00B42A5D" w:rsidRDefault="00B42A5D" w:rsidP="00B42A5D">
      <w:pPr>
        <w:pStyle w:val="Akapitzlist"/>
        <w:spacing w:before="60" w:after="60"/>
        <w:ind w:left="792"/>
        <w:jc w:val="both"/>
        <w:rPr>
          <w:rFonts w:ascii="Franklin Gothic Book" w:hAnsi="Franklin Gothic Book" w:cs="Arial"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94"/>
        <w:gridCol w:w="2403"/>
        <w:gridCol w:w="6030"/>
      </w:tblGrid>
      <w:tr w:rsidR="00F51BB3" w:rsidRPr="00823D76" w14:paraId="64B6D28D" w14:textId="77777777" w:rsidTr="005352AE">
        <w:tc>
          <w:tcPr>
            <w:tcW w:w="620" w:type="pct"/>
          </w:tcPr>
          <w:p w14:paraId="2CB9E102" w14:textId="77777777" w:rsidR="00F51BB3" w:rsidRPr="00C737EE" w:rsidRDefault="00F51BB3" w:rsidP="005352AE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LP</w:t>
            </w:r>
          </w:p>
        </w:tc>
        <w:tc>
          <w:tcPr>
            <w:tcW w:w="1248" w:type="pct"/>
          </w:tcPr>
          <w:p w14:paraId="71F9D613" w14:textId="77777777" w:rsidR="00F51BB3" w:rsidRPr="00C737EE" w:rsidRDefault="00F51BB3" w:rsidP="005352AE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Przedstawiciel Zamawiającego</w:t>
            </w:r>
          </w:p>
        </w:tc>
        <w:tc>
          <w:tcPr>
            <w:tcW w:w="3132" w:type="pct"/>
          </w:tcPr>
          <w:p w14:paraId="18969AA1" w14:textId="77777777" w:rsidR="00F51BB3" w:rsidRPr="00C737EE" w:rsidRDefault="00F51BB3" w:rsidP="005352AE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Zakres uzgodnień</w:t>
            </w:r>
            <w:r w:rsidR="002E09D6" w:rsidRPr="00C737EE">
              <w:rPr>
                <w:rFonts w:ascii="Franklin Gothic Book" w:hAnsi="Franklin Gothic Book" w:cs="Arial"/>
                <w:color w:val="000000" w:themeColor="text1"/>
              </w:rPr>
              <w:t>:</w:t>
            </w:r>
          </w:p>
        </w:tc>
      </w:tr>
      <w:tr w:rsidR="00F51BB3" w:rsidRPr="00823D76" w14:paraId="1BF086F5" w14:textId="77777777" w:rsidTr="005352AE">
        <w:tc>
          <w:tcPr>
            <w:tcW w:w="620" w:type="pct"/>
          </w:tcPr>
          <w:p w14:paraId="54B850AD" w14:textId="77777777" w:rsidR="00F51BB3" w:rsidRPr="00C737EE" w:rsidRDefault="00F51BB3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1</w:t>
            </w:r>
          </w:p>
        </w:tc>
        <w:tc>
          <w:tcPr>
            <w:tcW w:w="1248" w:type="pct"/>
          </w:tcPr>
          <w:p w14:paraId="3DFBD470" w14:textId="77777777" w:rsidR="00F51BB3" w:rsidRPr="00C737EE" w:rsidRDefault="002E09D6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Kierownicy Zmian</w:t>
            </w:r>
          </w:p>
        </w:tc>
        <w:tc>
          <w:tcPr>
            <w:tcW w:w="3132" w:type="pct"/>
          </w:tcPr>
          <w:p w14:paraId="0111B37E" w14:textId="331F311D" w:rsidR="00F51BB3" w:rsidRPr="00C737EE" w:rsidRDefault="00F51BB3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 xml:space="preserve">1. </w:t>
            </w:r>
            <w:r w:rsidR="002E09D6" w:rsidRPr="00C737EE">
              <w:rPr>
                <w:rFonts w:ascii="Franklin Gothic Book" w:hAnsi="Franklin Gothic Book" w:cs="Arial"/>
                <w:color w:val="000000" w:themeColor="text1"/>
              </w:rPr>
              <w:t xml:space="preserve">Wykaz </w:t>
            </w:r>
            <w:r w:rsidRPr="00C737EE">
              <w:rPr>
                <w:rFonts w:ascii="Franklin Gothic Book" w:hAnsi="Franklin Gothic Book" w:cs="Arial"/>
                <w:color w:val="000000" w:themeColor="text1"/>
              </w:rPr>
              <w:t xml:space="preserve">pracowników dla </w:t>
            </w:r>
            <w:r w:rsidR="0071392C">
              <w:rPr>
                <w:rFonts w:ascii="Franklin Gothic Book" w:hAnsi="Franklin Gothic Book" w:cs="Arial"/>
                <w:color w:val="000000" w:themeColor="text1"/>
              </w:rPr>
              <w:t xml:space="preserve">realizacji </w:t>
            </w:r>
            <w:r w:rsidRPr="00C737EE">
              <w:rPr>
                <w:rFonts w:ascii="Franklin Gothic Book" w:hAnsi="Franklin Gothic Book" w:cs="Arial"/>
                <w:color w:val="000000" w:themeColor="text1"/>
              </w:rPr>
              <w:t xml:space="preserve">prac </w:t>
            </w:r>
          </w:p>
          <w:p w14:paraId="621E0732" w14:textId="77777777" w:rsidR="00B42A5D" w:rsidRDefault="00F51BB3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bCs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 xml:space="preserve">2. </w:t>
            </w:r>
            <w:r w:rsidRPr="00C737EE">
              <w:rPr>
                <w:rFonts w:ascii="Franklin Gothic Book" w:hAnsi="Franklin Gothic Book" w:cs="Arial"/>
                <w:bCs/>
                <w:color w:val="000000" w:themeColor="text1"/>
              </w:rPr>
              <w:t xml:space="preserve">Ustalanie terminów i </w:t>
            </w:r>
            <w:r w:rsidR="002E09D6" w:rsidRPr="00C737EE">
              <w:rPr>
                <w:rFonts w:ascii="Franklin Gothic Book" w:hAnsi="Franklin Gothic Book" w:cs="Arial"/>
                <w:bCs/>
                <w:color w:val="000000" w:themeColor="text1"/>
              </w:rPr>
              <w:t xml:space="preserve">zakresu </w:t>
            </w:r>
            <w:r w:rsidRPr="00C737EE">
              <w:rPr>
                <w:rFonts w:ascii="Franklin Gothic Book" w:hAnsi="Franklin Gothic Book" w:cs="Arial"/>
                <w:bCs/>
                <w:color w:val="000000" w:themeColor="text1"/>
              </w:rPr>
              <w:t>wykonywania Prac</w:t>
            </w:r>
          </w:p>
          <w:p w14:paraId="1F1FA458" w14:textId="56030467" w:rsidR="00F51BB3" w:rsidRPr="00C737EE" w:rsidRDefault="00B42A5D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>
              <w:rPr>
                <w:rFonts w:ascii="Franklin Gothic Book" w:hAnsi="Franklin Gothic Book" w:cs="Arial"/>
                <w:bCs/>
                <w:color w:val="000000" w:themeColor="text1"/>
              </w:rPr>
              <w:t xml:space="preserve">3. </w:t>
            </w:r>
            <w:r w:rsidRPr="00B42A5D">
              <w:rPr>
                <w:rFonts w:ascii="Franklin Gothic Book" w:hAnsi="Franklin Gothic Book" w:cs="Arial"/>
                <w:bCs/>
                <w:color w:val="000000" w:themeColor="text1"/>
              </w:rPr>
              <w:t xml:space="preserve">Alokacja zasobów ludzkich i sprzętowych Wykonawcy </w:t>
            </w:r>
            <w:r>
              <w:rPr>
                <w:rFonts w:ascii="Franklin Gothic Book" w:hAnsi="Franklin Gothic Book" w:cs="Arial"/>
                <w:bCs/>
                <w:color w:val="000000" w:themeColor="text1"/>
              </w:rPr>
              <w:t>w ramach zakresów</w:t>
            </w:r>
            <w:r w:rsidRPr="00B42A5D">
              <w:rPr>
                <w:rFonts w:ascii="Franklin Gothic Book" w:hAnsi="Franklin Gothic Book" w:cs="Arial"/>
                <w:bCs/>
                <w:color w:val="000000" w:themeColor="text1"/>
              </w:rPr>
              <w:t xml:space="preserve"> o jakich mowa w punkcie 2.5</w:t>
            </w:r>
          </w:p>
        </w:tc>
      </w:tr>
      <w:tr w:rsidR="00F51BB3" w:rsidRPr="00823D76" w14:paraId="1D465D36" w14:textId="77777777" w:rsidTr="005352AE">
        <w:tc>
          <w:tcPr>
            <w:tcW w:w="620" w:type="pct"/>
          </w:tcPr>
          <w:p w14:paraId="757632D0" w14:textId="77777777" w:rsidR="00F51BB3" w:rsidRPr="00C737EE" w:rsidRDefault="00F51BB3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2</w:t>
            </w:r>
          </w:p>
        </w:tc>
        <w:tc>
          <w:tcPr>
            <w:tcW w:w="1248" w:type="pct"/>
          </w:tcPr>
          <w:p w14:paraId="52885AE6" w14:textId="77777777" w:rsidR="00F51BB3" w:rsidRPr="00C737EE" w:rsidRDefault="00F51BB3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DIR</w:t>
            </w:r>
          </w:p>
        </w:tc>
        <w:tc>
          <w:tcPr>
            <w:tcW w:w="3132" w:type="pct"/>
          </w:tcPr>
          <w:p w14:paraId="5413F90D" w14:textId="072EDF30" w:rsidR="00F51BB3" w:rsidRPr="00C737EE" w:rsidRDefault="00F51BB3" w:rsidP="00B42A5D">
            <w:pPr>
              <w:spacing w:before="120" w:after="12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3263D0">
              <w:rPr>
                <w:rFonts w:ascii="Franklin Gothic Book" w:eastAsia="Calibri" w:hAnsi="Franklin Gothic Book" w:cs="Arial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2C46FE" w:rsidRPr="003263D0">
              <w:rPr>
                <w:rFonts w:ascii="Franklin Gothic Book" w:eastAsia="Calibri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="002E09D6" w:rsidRPr="003263D0">
              <w:rPr>
                <w:rFonts w:ascii="Franklin Gothic Book" w:eastAsia="Calibri" w:hAnsi="Franklin Gothic Book" w:cs="Arial"/>
                <w:color w:val="000000" w:themeColor="text1"/>
                <w:sz w:val="22"/>
                <w:szCs w:val="22"/>
                <w:lang w:eastAsia="en-US"/>
              </w:rPr>
              <w:t>Alokacja zasobów</w:t>
            </w:r>
            <w:r w:rsidR="00475DF2" w:rsidRPr="003263D0">
              <w:rPr>
                <w:rFonts w:ascii="Franklin Gothic Book" w:eastAsia="Calibri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ludzkich i sprzętowych</w:t>
            </w:r>
            <w:r w:rsidR="002E09D6" w:rsidRPr="003263D0">
              <w:rPr>
                <w:rFonts w:ascii="Franklin Gothic Book" w:eastAsia="Calibri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Wykonawcy po</w:t>
            </w:r>
            <w:r w:rsidR="00B42A5D">
              <w:rPr>
                <w:rFonts w:ascii="Franklin Gothic Book" w:eastAsia="Calibri" w:hAnsi="Franklin Gothic Book" w:cs="Arial"/>
                <w:color w:val="000000" w:themeColor="text1"/>
                <w:sz w:val="22"/>
                <w:szCs w:val="22"/>
                <w:lang w:eastAsia="en-US"/>
              </w:rPr>
              <w:t>między poszczególnymi zakresami o jakich mowa w punkcie 2.5</w:t>
            </w:r>
            <w:r w:rsidR="00840172" w:rsidRPr="00C737EE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51BB3" w:rsidRPr="00823D76" w14:paraId="1D4D1967" w14:textId="77777777" w:rsidTr="005352AE">
        <w:tc>
          <w:tcPr>
            <w:tcW w:w="620" w:type="pct"/>
          </w:tcPr>
          <w:p w14:paraId="6D332A3D" w14:textId="3B567DAC" w:rsidR="00F51BB3" w:rsidRPr="00C737EE" w:rsidRDefault="0071392C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>
              <w:rPr>
                <w:rFonts w:ascii="Franklin Gothic Book" w:hAnsi="Franklin Gothic Book" w:cs="Arial"/>
                <w:color w:val="000000" w:themeColor="text1"/>
              </w:rPr>
              <w:t>3</w:t>
            </w:r>
          </w:p>
        </w:tc>
        <w:tc>
          <w:tcPr>
            <w:tcW w:w="1248" w:type="pct"/>
          </w:tcPr>
          <w:p w14:paraId="5EE8532E" w14:textId="255BBCEE" w:rsidR="00F51BB3" w:rsidRPr="00C737EE" w:rsidRDefault="00F51BB3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Osoby odpowiedzialne za realizację umowy</w:t>
            </w:r>
            <w:r w:rsidR="004A1FA3">
              <w:rPr>
                <w:rFonts w:ascii="Franklin Gothic Book" w:hAnsi="Franklin Gothic Book" w:cs="Arial"/>
                <w:color w:val="000000" w:themeColor="text1"/>
              </w:rPr>
              <w:t xml:space="preserve"> </w:t>
            </w:r>
          </w:p>
        </w:tc>
        <w:tc>
          <w:tcPr>
            <w:tcW w:w="3132" w:type="pct"/>
          </w:tcPr>
          <w:p w14:paraId="11CBF0A4" w14:textId="77777777" w:rsidR="00F51BB3" w:rsidRPr="00C737EE" w:rsidRDefault="00F51BB3" w:rsidP="00B42A5D">
            <w:pPr>
              <w:spacing w:before="120" w:after="120"/>
              <w:jc w:val="both"/>
              <w:rPr>
                <w:rFonts w:ascii="Franklin Gothic Book" w:hAnsi="Franklin Gothic Book" w:cs="Arial"/>
                <w:bCs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1.Przekazanie wykazu osób ze strony Wykonawcy do kontaktów</w:t>
            </w:r>
          </w:p>
          <w:p w14:paraId="57DB90C1" w14:textId="77777777" w:rsidR="00F51BB3" w:rsidRPr="00C737EE" w:rsidRDefault="00F51BB3" w:rsidP="00B42A5D">
            <w:pPr>
              <w:spacing w:before="120" w:after="12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2. Inne, niewymienione powyżej w Tabeli, w zakresie realizacji </w:t>
            </w:r>
            <w:r w:rsidR="008707FC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p</w:t>
            </w:r>
            <w:r w:rsidRPr="00C737EE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rac</w:t>
            </w:r>
          </w:p>
        </w:tc>
      </w:tr>
    </w:tbl>
    <w:p w14:paraId="0DB5A85B" w14:textId="77777777" w:rsidR="001C45C7" w:rsidRDefault="005352AE" w:rsidP="001C45C7">
      <w:pPr>
        <w:pStyle w:val="Akapitzlist"/>
        <w:numPr>
          <w:ilvl w:val="0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B42A5D">
        <w:rPr>
          <w:rFonts w:ascii="Franklin Gothic Book" w:hAnsi="Franklin Gothic Book" w:cs="Arial"/>
          <w:b/>
          <w:color w:val="000000" w:themeColor="text1"/>
        </w:rPr>
        <w:t>DO OBOWIĄZKÓW ZAMAWIAJĄCEGO NALEŻY:</w:t>
      </w:r>
    </w:p>
    <w:p w14:paraId="4F78F2FE" w14:textId="77777777" w:rsidR="001C45C7" w:rsidRPr="001C45C7" w:rsidRDefault="00283281" w:rsidP="001C45C7">
      <w:pPr>
        <w:pStyle w:val="Akapitzlist"/>
        <w:numPr>
          <w:ilvl w:val="1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 xml:space="preserve">Zamawiający w celu wykonania przedmiotu Umowy zapewni Wykonawcy dostęp do Urządzeń w sposób umożliwiający terminowe, prawidłowe i bezpieczne prowadzenie </w:t>
      </w:r>
      <w:r w:rsidR="008707FC" w:rsidRPr="001C45C7">
        <w:rPr>
          <w:rFonts w:ascii="Franklin Gothic Book" w:hAnsi="Franklin Gothic Book" w:cs="Arial"/>
          <w:bCs/>
        </w:rPr>
        <w:t>p</w:t>
      </w:r>
      <w:r w:rsidRPr="001C45C7">
        <w:rPr>
          <w:rFonts w:ascii="Franklin Gothic Book" w:hAnsi="Franklin Gothic Book" w:cs="Arial"/>
          <w:bCs/>
        </w:rPr>
        <w:t>rac.</w:t>
      </w:r>
    </w:p>
    <w:p w14:paraId="60DD1A01" w14:textId="77777777" w:rsidR="001C45C7" w:rsidRPr="001C45C7" w:rsidRDefault="00283281" w:rsidP="001C45C7">
      <w:pPr>
        <w:pStyle w:val="Akapitzlist"/>
        <w:numPr>
          <w:ilvl w:val="1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Zamawiający zobowiązuje się do:</w:t>
      </w:r>
    </w:p>
    <w:p w14:paraId="1E0C7A64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wskazania osób upoważnionych do dokonywania uzgodnień z Wykonawcą w okresie realizacji przedmiotu Umowy,</w:t>
      </w:r>
    </w:p>
    <w:p w14:paraId="070B3D21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uzgadniania proponowanych rozwiązań technicznych dotyczących zakresu Umowy,</w:t>
      </w:r>
    </w:p>
    <w:p w14:paraId="30FFDF12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lastRenderedPageBreak/>
        <w:t xml:space="preserve">zapewnienia obsługi suwnic Q/20/5 T 100 ton na hali turbin (maszynownia) w dni robocze na I oraz II zmianie roboczej (w godzinach od 6:00 do 22:00), </w:t>
      </w:r>
    </w:p>
    <w:p w14:paraId="2C082A04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zapewnienia budowy rusztowań powyżej 4 metrów wysokości,</w:t>
      </w:r>
    </w:p>
    <w:p w14:paraId="1892E2B0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 xml:space="preserve">zapewnienia Wykonawcy nieodpłatnego dostępu do energii elektrycznej, sprężonego powietrza oraz innych mediów dostępnych w obiektach i przy </w:t>
      </w:r>
      <w:r w:rsidR="00666EC8" w:rsidRPr="001C45C7">
        <w:rPr>
          <w:rFonts w:ascii="Franklin Gothic Book" w:hAnsi="Franklin Gothic Book" w:cs="Arial"/>
          <w:bCs/>
        </w:rPr>
        <w:t>u</w:t>
      </w:r>
      <w:r w:rsidRPr="001C45C7">
        <w:rPr>
          <w:rFonts w:ascii="Franklin Gothic Book" w:hAnsi="Franklin Gothic Book" w:cs="Arial"/>
          <w:bCs/>
        </w:rPr>
        <w:t xml:space="preserve">rządzeniach, na których wykonywane będą </w:t>
      </w:r>
      <w:r w:rsidR="008707FC" w:rsidRPr="001C45C7">
        <w:rPr>
          <w:rFonts w:ascii="Franklin Gothic Book" w:hAnsi="Franklin Gothic Book" w:cs="Arial"/>
          <w:bCs/>
        </w:rPr>
        <w:t>p</w:t>
      </w:r>
      <w:r w:rsidRPr="001C45C7">
        <w:rPr>
          <w:rFonts w:ascii="Franklin Gothic Book" w:hAnsi="Franklin Gothic Book" w:cs="Arial"/>
          <w:bCs/>
        </w:rPr>
        <w:t xml:space="preserve">race, niezbędnych do realizacji Umowy </w:t>
      </w:r>
      <w:r w:rsidR="00666EC8" w:rsidRPr="001C45C7">
        <w:rPr>
          <w:rFonts w:ascii="Franklin Gothic Book" w:hAnsi="Franklin Gothic Book" w:cs="Arial"/>
          <w:bCs/>
        </w:rPr>
        <w:t>(</w:t>
      </w:r>
      <w:r w:rsidRPr="001C45C7">
        <w:rPr>
          <w:rFonts w:ascii="Franklin Gothic Book" w:hAnsi="Franklin Gothic Book" w:cs="Arial"/>
          <w:bCs/>
        </w:rPr>
        <w:t>z wyłączeniem zaplecza socjalnego i warsztatowego</w:t>
      </w:r>
      <w:r w:rsidR="00666EC8" w:rsidRPr="001C45C7">
        <w:rPr>
          <w:rFonts w:ascii="Franklin Gothic Book" w:hAnsi="Franklin Gothic Book" w:cs="Arial"/>
          <w:bCs/>
        </w:rPr>
        <w:t>)</w:t>
      </w:r>
      <w:r w:rsidRPr="001C45C7">
        <w:rPr>
          <w:rFonts w:ascii="Franklin Gothic Book" w:hAnsi="Franklin Gothic Book" w:cs="Arial"/>
          <w:bCs/>
        </w:rPr>
        <w:t>,</w:t>
      </w:r>
    </w:p>
    <w:p w14:paraId="4F105418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udostępnienia Wykonawcy obowiązujących wewnętrznych aktów normatywnych w</w:t>
      </w:r>
      <w:r w:rsidR="002D1FBE" w:rsidRPr="001C45C7">
        <w:rPr>
          <w:rFonts w:ascii="Franklin Gothic Book" w:hAnsi="Franklin Gothic Book" w:cs="Arial"/>
          <w:bCs/>
        </w:rPr>
        <w:t> </w:t>
      </w:r>
      <w:r w:rsidRPr="001C45C7">
        <w:rPr>
          <w:rFonts w:ascii="Franklin Gothic Book" w:hAnsi="Franklin Gothic Book" w:cs="Arial"/>
          <w:bCs/>
        </w:rPr>
        <w:t>zakresie niezbędnym do należytego wykonania Umowy oraz informowania Wykonawcy o wszelkich zmianach w w/w aktach normatywnych,</w:t>
      </w:r>
    </w:p>
    <w:p w14:paraId="1CEB9828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umożliwienia Wykonawcy uczestniczenia w spotkaniach operacyjnych (narady produkcyjne) i roboczych organizowanych codziennie lub okresowo w celu omówienia bieżących oraz planowanych spraw ruchowo-remontowych,</w:t>
      </w:r>
    </w:p>
    <w:p w14:paraId="5828CA2D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zapewnienia Wykonawcy możliwości posadowienia kontenerów socjalnych z dostępem do mediów za odpłatnością ustaloną w odrębnej umowie (woda, energia elektryczna) na terenie Zamawiającego</w:t>
      </w:r>
      <w:r w:rsidR="006A41A7" w:rsidRPr="001C45C7">
        <w:rPr>
          <w:rFonts w:ascii="Franklin Gothic Book" w:hAnsi="Franklin Gothic Book" w:cs="Arial"/>
          <w:bCs/>
        </w:rPr>
        <w:t>.</w:t>
      </w:r>
    </w:p>
    <w:p w14:paraId="4262CEF7" w14:textId="77777777" w:rsidR="001C45C7" w:rsidRPr="001C45C7" w:rsidRDefault="00FC46E4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 xml:space="preserve">Wyznaczenie Przedstawicieli Zamawiającego upoważnionych do dokonywania uzgodnień </w:t>
      </w:r>
      <w:r w:rsidR="008707FC" w:rsidRPr="001C45C7">
        <w:rPr>
          <w:rFonts w:ascii="Franklin Gothic Book" w:hAnsi="Franklin Gothic Book" w:cs="Arial"/>
          <w:bCs/>
          <w:color w:val="000000" w:themeColor="text1"/>
        </w:rPr>
        <w:br/>
      </w:r>
      <w:r w:rsidRPr="001C45C7">
        <w:rPr>
          <w:rFonts w:ascii="Franklin Gothic Book" w:hAnsi="Franklin Gothic Book" w:cs="Arial"/>
          <w:bCs/>
          <w:color w:val="000000" w:themeColor="text1"/>
        </w:rPr>
        <w:t xml:space="preserve">z Wykonawcą w okresie realizacji Prac. </w:t>
      </w:r>
    </w:p>
    <w:p w14:paraId="2DE29C32" w14:textId="77777777" w:rsidR="001C45C7" w:rsidRPr="001C45C7" w:rsidRDefault="00FC46E4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>Wykonawc</w:t>
      </w:r>
      <w:r w:rsidR="00435364" w:rsidRPr="001C45C7">
        <w:rPr>
          <w:rFonts w:ascii="Franklin Gothic Book" w:hAnsi="Franklin Gothic Book" w:cs="Arial"/>
          <w:bCs/>
          <w:color w:val="000000" w:themeColor="text1"/>
        </w:rPr>
        <w:t>a ma</w:t>
      </w:r>
      <w:r w:rsidRPr="001C45C7">
        <w:rPr>
          <w:rFonts w:ascii="Franklin Gothic Book" w:hAnsi="Franklin Gothic Book" w:cs="Arial"/>
          <w:bCs/>
          <w:color w:val="000000" w:themeColor="text1"/>
        </w:rPr>
        <w:t xml:space="preserve"> możliwoś</w:t>
      </w:r>
      <w:r w:rsidR="00435364" w:rsidRPr="001C45C7">
        <w:rPr>
          <w:rFonts w:ascii="Franklin Gothic Book" w:hAnsi="Franklin Gothic Book" w:cs="Arial"/>
          <w:bCs/>
          <w:color w:val="000000" w:themeColor="text1"/>
        </w:rPr>
        <w:t>ć</w:t>
      </w:r>
      <w:r w:rsidRPr="001C45C7">
        <w:rPr>
          <w:rFonts w:ascii="Franklin Gothic Book" w:hAnsi="Franklin Gothic Book" w:cs="Arial"/>
          <w:bCs/>
          <w:color w:val="000000" w:themeColor="text1"/>
        </w:rPr>
        <w:t xml:space="preserve"> posadowienia </w:t>
      </w:r>
      <w:r w:rsidR="007B7562" w:rsidRPr="001C45C7">
        <w:rPr>
          <w:rFonts w:ascii="Franklin Gothic Book" w:hAnsi="Franklin Gothic Book" w:cs="Arial"/>
          <w:bCs/>
          <w:color w:val="000000" w:themeColor="text1"/>
        </w:rPr>
        <w:t xml:space="preserve">do 3 </w:t>
      </w:r>
      <w:r w:rsidRPr="001C45C7">
        <w:rPr>
          <w:rFonts w:ascii="Franklin Gothic Book" w:hAnsi="Franklin Gothic Book" w:cs="Arial"/>
          <w:bCs/>
          <w:color w:val="000000" w:themeColor="text1"/>
        </w:rPr>
        <w:t xml:space="preserve">kontenerów socjalnych </w:t>
      </w:r>
      <w:r w:rsidR="006467ED" w:rsidRPr="001C45C7">
        <w:rPr>
          <w:rFonts w:ascii="Franklin Gothic Book" w:hAnsi="Franklin Gothic Book" w:cs="Arial"/>
          <w:bCs/>
          <w:color w:val="000000" w:themeColor="text1"/>
        </w:rPr>
        <w:t>o wymiarach 2,5mx</w:t>
      </w:r>
      <w:r w:rsidR="00450417" w:rsidRPr="001C45C7">
        <w:rPr>
          <w:rFonts w:ascii="Franklin Gothic Book" w:hAnsi="Franklin Gothic Book" w:cs="Arial"/>
          <w:bCs/>
          <w:color w:val="000000" w:themeColor="text1"/>
        </w:rPr>
        <w:t xml:space="preserve">6m </w:t>
      </w:r>
      <w:r w:rsidRPr="001C45C7">
        <w:rPr>
          <w:rFonts w:ascii="Franklin Gothic Book" w:hAnsi="Franklin Gothic Book" w:cs="Arial"/>
          <w:bCs/>
          <w:color w:val="000000" w:themeColor="text1"/>
        </w:rPr>
        <w:t>z dostępem do mediów za odpłatnością ustaloną w odrębnej umowie (woda, energia elektryczna) na terenie Zamawiającego.</w:t>
      </w:r>
      <w:r w:rsidR="001C45C7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7B7562" w:rsidRPr="001C45C7">
        <w:rPr>
          <w:rFonts w:ascii="Franklin Gothic Book" w:hAnsi="Franklin Gothic Book" w:cs="Arial"/>
          <w:bCs/>
          <w:color w:val="000000" w:themeColor="text1"/>
        </w:rPr>
        <w:t>Wykonawc</w:t>
      </w:r>
      <w:r w:rsidR="00435364" w:rsidRPr="001C45C7">
        <w:rPr>
          <w:rFonts w:ascii="Franklin Gothic Book" w:hAnsi="Franklin Gothic Book" w:cs="Arial"/>
          <w:bCs/>
          <w:color w:val="000000" w:themeColor="text1"/>
        </w:rPr>
        <w:t>a ma</w:t>
      </w:r>
      <w:r w:rsidR="007B7562" w:rsidRPr="001C45C7">
        <w:rPr>
          <w:rFonts w:ascii="Franklin Gothic Book" w:hAnsi="Franklin Gothic Book" w:cs="Arial"/>
          <w:bCs/>
          <w:color w:val="000000" w:themeColor="text1"/>
        </w:rPr>
        <w:t xml:space="preserve"> możliwość posadowienia ww. ilości kontenerów przez okres 2 miesięcy, licząc od chwili rozpoczęcia wykonywania Prac.</w:t>
      </w:r>
    </w:p>
    <w:p w14:paraId="190183E7" w14:textId="77777777" w:rsidR="001C45C7" w:rsidRPr="001C45C7" w:rsidRDefault="00FC46E4" w:rsidP="001C45C7">
      <w:pPr>
        <w:pStyle w:val="Akapitzlist"/>
        <w:numPr>
          <w:ilvl w:val="3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>wyposażenie:</w:t>
      </w:r>
    </w:p>
    <w:p w14:paraId="10213436" w14:textId="77777777" w:rsidR="001C45C7" w:rsidRPr="001C45C7" w:rsidRDefault="00FC46E4" w:rsidP="001C45C7">
      <w:pPr>
        <w:pStyle w:val="Akapitzlist"/>
        <w:numPr>
          <w:ilvl w:val="4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 xml:space="preserve">Podłączenie </w:t>
      </w:r>
      <w:r w:rsidR="00C704B1" w:rsidRPr="001C45C7">
        <w:rPr>
          <w:rFonts w:ascii="Franklin Gothic Book" w:hAnsi="Franklin Gothic Book" w:cs="Arial"/>
          <w:bCs/>
          <w:color w:val="000000" w:themeColor="text1"/>
        </w:rPr>
        <w:t xml:space="preserve">instalacji do </w:t>
      </w:r>
      <w:r w:rsidRPr="001C45C7">
        <w:rPr>
          <w:rFonts w:ascii="Franklin Gothic Book" w:hAnsi="Franklin Gothic Book" w:cs="Arial"/>
          <w:bCs/>
          <w:color w:val="000000" w:themeColor="text1"/>
        </w:rPr>
        <w:t>wody pitnej wyposażon</w:t>
      </w:r>
      <w:r w:rsidR="00C704B1" w:rsidRPr="001C45C7">
        <w:rPr>
          <w:rFonts w:ascii="Franklin Gothic Book" w:hAnsi="Franklin Gothic Book" w:cs="Arial"/>
          <w:bCs/>
          <w:color w:val="000000" w:themeColor="text1"/>
        </w:rPr>
        <w:t>ej</w:t>
      </w:r>
      <w:r w:rsidRPr="001C45C7">
        <w:rPr>
          <w:rFonts w:ascii="Franklin Gothic Book" w:hAnsi="Franklin Gothic Book" w:cs="Arial"/>
          <w:bCs/>
          <w:color w:val="000000" w:themeColor="text1"/>
        </w:rPr>
        <w:t xml:space="preserve"> w liczniki (średnica rury 32mm),</w:t>
      </w:r>
    </w:p>
    <w:p w14:paraId="2E48E63E" w14:textId="77777777" w:rsidR="001C45C7" w:rsidRPr="001C45C7" w:rsidRDefault="00FC46E4" w:rsidP="001C45C7">
      <w:pPr>
        <w:pStyle w:val="Akapitzlist"/>
        <w:numPr>
          <w:ilvl w:val="4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 xml:space="preserve">Kanalizacja </w:t>
      </w:r>
    </w:p>
    <w:p w14:paraId="38860C81" w14:textId="77777777" w:rsidR="001C45C7" w:rsidRPr="001C45C7" w:rsidRDefault="00FC46E4" w:rsidP="001C45C7">
      <w:pPr>
        <w:pStyle w:val="Akapitzlist"/>
        <w:numPr>
          <w:ilvl w:val="4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>Podłączenie do prądu – 5  zestawów remontowych, każdy zestaw posiada 5 gniazd elektrycznych 5-bolcowych 32A</w:t>
      </w:r>
    </w:p>
    <w:p w14:paraId="40438F1B" w14:textId="7C7F3E4D" w:rsidR="00FC46E4" w:rsidRPr="001C45C7" w:rsidRDefault="00FC46E4" w:rsidP="001C45C7">
      <w:pPr>
        <w:pStyle w:val="Akapitzlist"/>
        <w:numPr>
          <w:ilvl w:val="3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>Orientacyjne koszty mediów:</w:t>
      </w:r>
    </w:p>
    <w:tbl>
      <w:tblPr>
        <w:tblW w:w="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40"/>
      </w:tblGrid>
      <w:tr w:rsidR="00FC46E4" w:rsidRPr="00C71E62" w14:paraId="6D9162E6" w14:textId="77777777" w:rsidTr="001C45C7">
        <w:trPr>
          <w:trHeight w:val="549"/>
          <w:jc w:val="center"/>
        </w:trPr>
        <w:tc>
          <w:tcPr>
            <w:tcW w:w="2220" w:type="dxa"/>
            <w:shd w:val="clear" w:color="000000" w:fill="F2F2F2"/>
            <w:noWrap/>
            <w:vAlign w:val="center"/>
            <w:hideMark/>
          </w:tcPr>
          <w:p w14:paraId="7AD5E2FC" w14:textId="77777777" w:rsidR="00FC46E4" w:rsidRPr="00C71E62" w:rsidRDefault="00FC46E4" w:rsidP="00FC46E4">
            <w:p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Media </w:t>
            </w:r>
          </w:p>
        </w:tc>
        <w:tc>
          <w:tcPr>
            <w:tcW w:w="1640" w:type="dxa"/>
            <w:shd w:val="clear" w:color="000000" w:fill="F2F2F2"/>
            <w:vAlign w:val="center"/>
            <w:hideMark/>
          </w:tcPr>
          <w:p w14:paraId="7A71D820" w14:textId="77777777" w:rsidR="00FC46E4" w:rsidRPr="00A34B08" w:rsidRDefault="00FC46E4" w:rsidP="00FC46E4">
            <w:p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A34B08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Cena w zł/m3</w:t>
            </w:r>
          </w:p>
          <w:p w14:paraId="7C7D4A1E" w14:textId="77777777" w:rsidR="00D450E0" w:rsidRPr="00C71E62" w:rsidRDefault="00D450E0" w:rsidP="00FC46E4">
            <w:p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A34B08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lub zł /MWh</w:t>
            </w:r>
          </w:p>
        </w:tc>
      </w:tr>
      <w:tr w:rsidR="00FC46E4" w:rsidRPr="00C71E62" w14:paraId="0BBF3FD0" w14:textId="77777777" w:rsidTr="001C45C7">
        <w:trPr>
          <w:trHeight w:val="420"/>
          <w:jc w:val="center"/>
        </w:trPr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7D8BF116" w14:textId="77777777" w:rsidR="00FC46E4" w:rsidRPr="00C71E62" w:rsidRDefault="00FC46E4" w:rsidP="00FC46E4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sz w:val="22"/>
                <w:szCs w:val="22"/>
              </w:rPr>
              <w:t>woda (m3)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CACC99B" w14:textId="59C3DE42" w:rsidR="00FC46E4" w:rsidRPr="00C71E62" w:rsidRDefault="00FC46E4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A34B08">
              <w:rPr>
                <w:rFonts w:ascii="Franklin Gothic Book" w:hAnsi="Franklin Gothic Book" w:cs="Arial"/>
                <w:sz w:val="22"/>
                <w:szCs w:val="22"/>
              </w:rPr>
              <w:t>4,</w:t>
            </w:r>
            <w:r w:rsidR="00D07BA3" w:rsidRPr="00A34B08">
              <w:rPr>
                <w:rFonts w:ascii="Franklin Gothic Book" w:hAnsi="Franklin Gothic Book" w:cs="Arial"/>
                <w:sz w:val="22"/>
                <w:szCs w:val="22"/>
              </w:rPr>
              <w:t>98</w:t>
            </w:r>
          </w:p>
        </w:tc>
      </w:tr>
      <w:tr w:rsidR="00FC46E4" w:rsidRPr="00C71E62" w14:paraId="72F87BDC" w14:textId="77777777" w:rsidTr="001C45C7">
        <w:trPr>
          <w:trHeight w:val="420"/>
          <w:jc w:val="center"/>
        </w:trPr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2FFD5D2" w14:textId="77777777" w:rsidR="00FC46E4" w:rsidRPr="00C71E62" w:rsidRDefault="00FC46E4" w:rsidP="00FC46E4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sz w:val="22"/>
                <w:szCs w:val="22"/>
              </w:rPr>
              <w:t>ścieki (m3)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BBAA929" w14:textId="43B7863C" w:rsidR="00FC46E4" w:rsidRPr="00C71E62" w:rsidRDefault="00FC46E4" w:rsidP="003263D0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A34B08">
              <w:rPr>
                <w:rFonts w:ascii="Franklin Gothic Book" w:hAnsi="Franklin Gothic Book" w:cs="Arial"/>
                <w:sz w:val="22"/>
                <w:szCs w:val="22"/>
              </w:rPr>
              <w:t>8,</w:t>
            </w:r>
            <w:r w:rsidR="004F29F0" w:rsidRPr="00A34B08">
              <w:rPr>
                <w:rFonts w:ascii="Franklin Gothic Book" w:hAnsi="Franklin Gothic Book" w:cs="Arial"/>
                <w:sz w:val="22"/>
                <w:szCs w:val="22"/>
              </w:rPr>
              <w:t>45</w:t>
            </w:r>
          </w:p>
        </w:tc>
      </w:tr>
      <w:tr w:rsidR="00FC46E4" w:rsidRPr="00C71E62" w14:paraId="3B2C3953" w14:textId="77777777" w:rsidTr="001C45C7">
        <w:trPr>
          <w:trHeight w:val="405"/>
          <w:jc w:val="center"/>
        </w:trPr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1B48B67" w14:textId="77777777" w:rsidR="00FC46E4" w:rsidRPr="00C71E62" w:rsidRDefault="00FC46E4" w:rsidP="00FC46E4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sz w:val="22"/>
                <w:szCs w:val="22"/>
              </w:rPr>
              <w:t>energia elektryczna (MWh)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654B839" w14:textId="72A57E24" w:rsidR="00FC46E4" w:rsidRPr="00C71E62" w:rsidRDefault="004F29F0" w:rsidP="00FC46E4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sz w:val="22"/>
                <w:szCs w:val="22"/>
              </w:rPr>
              <w:t>510,43</w:t>
            </w:r>
          </w:p>
        </w:tc>
      </w:tr>
    </w:tbl>
    <w:p w14:paraId="2A9FFE18" w14:textId="77777777" w:rsidR="00FC46E4" w:rsidRPr="00C71E62" w:rsidRDefault="00FC46E4" w:rsidP="001C45C7">
      <w:pPr>
        <w:spacing w:after="200" w:line="276" w:lineRule="auto"/>
        <w:ind w:left="1224"/>
        <w:contextualSpacing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</w:p>
    <w:p w14:paraId="56E3A97F" w14:textId="61CC0637" w:rsidR="00FC46E4" w:rsidRPr="00C71E62" w:rsidRDefault="00FC46E4" w:rsidP="001C45C7">
      <w:pPr>
        <w:pStyle w:val="Zwykytekst"/>
        <w:numPr>
          <w:ilvl w:val="3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C71E62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Zapewnienie Wykonawcy możliwości wynajmu pomieszczeń </w:t>
      </w:r>
      <w:r w:rsidR="00855BB9" w:rsidRPr="00C71E62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socjalnych oraz warsztatowych</w:t>
      </w:r>
      <w:r w:rsidRPr="00C71E62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na podstawie oddzielnej umowy najmu.</w:t>
      </w:r>
    </w:p>
    <w:tbl>
      <w:tblPr>
        <w:tblW w:w="3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940"/>
      </w:tblGrid>
      <w:tr w:rsidR="00C65F0E" w:rsidRPr="00C71E62" w14:paraId="3C966B47" w14:textId="77777777" w:rsidTr="001C45C7">
        <w:trPr>
          <w:trHeight w:val="611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49E421" w14:textId="77777777" w:rsidR="00C65F0E" w:rsidRPr="00C71E62" w:rsidRDefault="00C65F0E" w:rsidP="00FC46E4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sz w:val="22"/>
                <w:szCs w:val="22"/>
              </w:rPr>
              <w:t>Średnia stawka za 1m2/m-c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C195A3" w14:textId="77777777" w:rsidR="00C65F0E" w:rsidRPr="00C71E62" w:rsidRDefault="00C65F0E" w:rsidP="00FC46E4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sz w:val="22"/>
                <w:szCs w:val="22"/>
              </w:rPr>
              <w:t>Stawki zł/m2/m-c</w:t>
            </w:r>
          </w:p>
        </w:tc>
      </w:tr>
      <w:tr w:rsidR="00C65F0E" w:rsidRPr="00C71E62" w14:paraId="10C110FF" w14:textId="77777777" w:rsidTr="001C45C7">
        <w:trPr>
          <w:trHeight w:val="56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5F2A" w14:textId="77777777" w:rsidR="00C65F0E" w:rsidRPr="00C71E62" w:rsidRDefault="00C65F0E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sz w:val="22"/>
                <w:szCs w:val="22"/>
              </w:rPr>
              <w:t>7,82 zł/m2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AC97" w14:textId="77777777" w:rsidR="00C65F0E" w:rsidRPr="00C71E62" w:rsidRDefault="00C65F0E" w:rsidP="003263D0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A34B08">
              <w:rPr>
                <w:rFonts w:ascii="Franklin Gothic Book" w:hAnsi="Franklin Gothic Book" w:cs="Arial"/>
                <w:sz w:val="22"/>
                <w:szCs w:val="22"/>
              </w:rPr>
              <w:t>*najniższa 7,40 zł najwyższa 8,24 zł</w:t>
            </w:r>
          </w:p>
        </w:tc>
      </w:tr>
    </w:tbl>
    <w:p w14:paraId="59B5CF17" w14:textId="77777777" w:rsidR="00FC46E4" w:rsidRPr="00C71E62" w:rsidRDefault="00FC46E4" w:rsidP="00FC46E4">
      <w:pPr>
        <w:rPr>
          <w:rFonts w:ascii="Franklin Gothic Book" w:hAnsi="Franklin Gothic Book" w:cs="Arial"/>
          <w:bCs/>
          <w:i/>
          <w:color w:val="000000" w:themeColor="text1"/>
          <w:sz w:val="22"/>
          <w:szCs w:val="22"/>
        </w:rPr>
      </w:pPr>
      <w:r w:rsidRPr="00C71E62">
        <w:rPr>
          <w:rFonts w:ascii="Franklin Gothic Book" w:hAnsi="Franklin Gothic Book" w:cs="Arial"/>
          <w:bCs/>
          <w:i/>
          <w:color w:val="000000" w:themeColor="text1"/>
          <w:sz w:val="22"/>
          <w:szCs w:val="22"/>
        </w:rPr>
        <w:t>*stawka uzależniona od standardu pomieszczenia</w:t>
      </w:r>
    </w:p>
    <w:p w14:paraId="2ED697FF" w14:textId="77777777" w:rsidR="00450417" w:rsidRPr="00C71E62" w:rsidRDefault="00450417" w:rsidP="00FC46E4">
      <w:pPr>
        <w:rPr>
          <w:rFonts w:ascii="Franklin Gothic Book" w:hAnsi="Franklin Gothic Book" w:cs="Arial"/>
          <w:bCs/>
          <w:i/>
          <w:color w:val="000000" w:themeColor="text1"/>
          <w:sz w:val="22"/>
          <w:szCs w:val="22"/>
        </w:rPr>
      </w:pPr>
    </w:p>
    <w:p w14:paraId="30A87513" w14:textId="77777777" w:rsidR="001C45C7" w:rsidRPr="00C71E62" w:rsidRDefault="00FC46E4" w:rsidP="001C45C7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C71E62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lastRenderedPageBreak/>
        <w:t xml:space="preserve">Szatnie oraz szafki </w:t>
      </w:r>
    </w:p>
    <w:p w14:paraId="32FE0A6C" w14:textId="51E51CD2" w:rsidR="001C45C7" w:rsidRPr="00C71E62" w:rsidRDefault="00FC46E4" w:rsidP="001C45C7">
      <w:pPr>
        <w:pStyle w:val="Zwykytekst"/>
        <w:numPr>
          <w:ilvl w:val="3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Miesięczny koszt szafki zlokalizowanej w szatni z dostępem do łaźni dla </w:t>
      </w:r>
      <w:r w:rsidR="00D95420"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br/>
      </w:r>
      <w:r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1  pracownika wraz </w:t>
      </w:r>
      <w:r w:rsidR="005C1603"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z </w:t>
      </w:r>
      <w:r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kosztami wszystkich mediów temu towarzyszących wynosi 1</w:t>
      </w:r>
      <w:r w:rsidR="00C71E62"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0</w:t>
      </w:r>
      <w:r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0 zł</w:t>
      </w:r>
    </w:p>
    <w:p w14:paraId="2FDB9C1E" w14:textId="77777777" w:rsidR="001C45C7" w:rsidRDefault="00936D4C" w:rsidP="001C45C7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1C45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Koszty wskazane w pkt 5.</w:t>
      </w:r>
      <w:r w:rsidR="00450417" w:rsidRPr="001C45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2</w:t>
      </w:r>
      <w:r w:rsidR="001C45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FC46E4" w:rsidRPr="001C45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wskazano na chwilę publikacji ogłoszenia o zamówieniu i mogą ulec zmianie w zależności od stawek, taryf i opłat im towarzyszących, a wynikających z przepisów powszechnie obowiązującego prawa lub aktów prawnych wydanych na ich podstawie, bądź umów podpisanych przez Zamawiającego, które będą narzucone w okresie realizacji Przedmiotu Zamówienia.</w:t>
      </w:r>
    </w:p>
    <w:p w14:paraId="1403F985" w14:textId="77777777" w:rsidR="001C45C7" w:rsidRDefault="00FC46E4" w:rsidP="001C45C7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1C45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Bieżąca współpraca z Wykonawcą.</w:t>
      </w:r>
    </w:p>
    <w:p w14:paraId="7553F863" w14:textId="77777777" w:rsidR="00563CAC" w:rsidRDefault="00FC46E4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1C45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Przygotowanie urządzeń  w zakresie niezbędnym do bezpiecznego wykonywania Prac. </w:t>
      </w:r>
    </w:p>
    <w:p w14:paraId="27FA0C3D" w14:textId="77777777" w:rsidR="00563CAC" w:rsidRDefault="00FC46E4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W przypadku zaistnienia awarii pozostającej w związku przyczynowym z wykonywaniem prac stanowiących przedmiot umowy, przyczyny ustali wspólna komisja złożona z upoważnionych </w:t>
      </w:r>
      <w:r w:rsidR="000118DB" w:rsidRPr="00563CAC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Przedstawic</w:t>
      </w:r>
      <w:r w:rsidR="00283281" w:rsidRPr="00563CAC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i</w:t>
      </w:r>
      <w:r w:rsidR="000118DB" w:rsidRPr="00563CAC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eli</w:t>
      </w:r>
      <w:r w:rsidRPr="00563CAC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Zamawiającego i Wykonawcy. Protokół z ustaleniami komisji będzie podstawą do dochodzenia ewentualnych odszkodowań na poczet zaistniałych szkód i strat.</w:t>
      </w:r>
    </w:p>
    <w:p w14:paraId="6F32B8F3" w14:textId="77777777" w:rsidR="00563CAC" w:rsidRDefault="00FC46E4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Protokoły z wykonania przedmiotu Umowy będą zatwierdzane przez upoważnionego Przedstawiciela Zamawiającego. </w:t>
      </w:r>
    </w:p>
    <w:p w14:paraId="5A0FF670" w14:textId="77777777" w:rsidR="00563CAC" w:rsidRDefault="000118DB" w:rsidP="00563CAC">
      <w:pPr>
        <w:pStyle w:val="Zwykytekst"/>
        <w:numPr>
          <w:ilvl w:val="0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hAnsi="Franklin Gothic Book" w:cs="Arial"/>
          <w:b/>
          <w:color w:val="000000" w:themeColor="text1"/>
        </w:rPr>
        <w:t>DO OBOWIĄZKÓW WYKONAWCY NALEŻY W SZCZEGÓLNOŚCI:</w:t>
      </w:r>
    </w:p>
    <w:p w14:paraId="2BBAC233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zobowiązany będzie do świadczenia Prac opisanych w Umowie i załącznikach.</w:t>
      </w:r>
    </w:p>
    <w:p w14:paraId="2BBF9B90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Prace będące przedmiotem Umowy będą prowadzone zgodnie z obowiązującymi przepisami, uzgodnionymi harmonogramami lub terminami oraz zaleceniami i wytycznymi Zamawiającego. W przypadku zagrożenia związanego z niedotrzymaniem terminu zakończenia wykonywanych zaplanowanych Prac Wykonawca w formie pisemnej powiadomi o tym </w:t>
      </w:r>
      <w:r w:rsidR="00265B6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niezwłocznie Przedstawiciela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Zamawiającego.</w:t>
      </w:r>
    </w:p>
    <w:p w14:paraId="76E28850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będzie zobowiązany w umowie do:</w:t>
      </w:r>
    </w:p>
    <w:p w14:paraId="0A943FFC" w14:textId="77777777" w:rsidR="00563CAC" w:rsidRDefault="00A51200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przeszkolenia swoich p</w:t>
      </w:r>
      <w:r w:rsidR="000A3CD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racowników </w:t>
      </w:r>
      <w:r w:rsidR="00EF177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przez służby Zamawiającego </w:t>
      </w:r>
      <w:r w:rsidR="000A3CD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 zakresie </w:t>
      </w:r>
      <w:r w:rsidR="00EF177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BHP</w:t>
      </w:r>
      <w:r w:rsidR="000A3CD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, </w:t>
      </w:r>
      <w:r w:rsidR="00371EDF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ppoż.</w:t>
      </w:r>
      <w:r w:rsidR="000A3CD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, ochrony środowiska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i wewnętrznych przepisów obowiązujących</w:t>
      </w:r>
      <w:r w:rsidR="00EF177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w Enea Elektrownia Połaniec S. A.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,</w:t>
      </w:r>
    </w:p>
    <w:p w14:paraId="15FB9859" w14:textId="77777777" w:rsidR="00563CAC" w:rsidRDefault="00A51200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przedłożenia Zamawiającemu na bieżąco aktualizowanego imiennego wykazu osób, którymi będzie się posługiwał przy wykonywaniu Umowy, w tym osób zatrudnionych u</w:t>
      </w:r>
      <w:r w:rsidR="0013003F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podwykonawców,</w:t>
      </w:r>
    </w:p>
    <w:p w14:paraId="253384A8" w14:textId="77777777" w:rsidR="00563CAC" w:rsidRDefault="00A51200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stosowania się do przepisów, instrukcji i zarządzeń wewnętrznych obowiązujących na terenie Zamawiającego,</w:t>
      </w:r>
    </w:p>
    <w:p w14:paraId="080D3E45" w14:textId="77777777" w:rsidR="00563CAC" w:rsidRDefault="00A51200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opracowania instrukcji bezpiecznego wykonania robót, dostosowanej do instrukcji organizacji bezpiecznej pracy obowiązującej u Zamawiającego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jeżeli będzie wymagana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, </w:t>
      </w:r>
    </w:p>
    <w:p w14:paraId="0E3BF0F3" w14:textId="77777777" w:rsidR="00563CAC" w:rsidRDefault="009902CE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opracowania instrukcji bezpiecznego wykonania prac na terenie oraz obiektach Zamawiającego w zakresie objętym Umową,</w:t>
      </w:r>
    </w:p>
    <w:p w14:paraId="02393E47" w14:textId="77777777" w:rsidR="00563CAC" w:rsidRDefault="00A51200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prowadzenia prac zgodnie z instrukcją organizacji bezpiecznej pracy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, ochrony przeciwpożarowej oraz innych przepisów bezpieczeństwa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obowiązującą u</w:t>
      </w:r>
      <w:r w:rsidR="0013003F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Zamawiającego.</w:t>
      </w:r>
    </w:p>
    <w:p w14:paraId="37E2BED6" w14:textId="77777777" w:rsidR="00563CAC" w:rsidRDefault="00A51200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wykonywania przedmiotu umowy zgodnie z obowiązującymi instrukcjami przepisami </w:t>
      </w:r>
      <w:r w:rsidR="00D9542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br/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i normami bhp oraz ochrony środowiska,</w:t>
      </w:r>
    </w:p>
    <w:p w14:paraId="749BD69E" w14:textId="77777777" w:rsidR="00563CAC" w:rsidRPr="00A34B08" w:rsidRDefault="00A51200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segregacji, transportu i </w:t>
      </w:r>
      <w:r w:rsidR="000A3CD0"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zagospodarowania</w:t>
      </w:r>
      <w:r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na swój koszt wytwarzanych odpadów zgodnie z przepisami ustawy o odpadach oraz wymaganiami Zamawiającego,</w:t>
      </w:r>
    </w:p>
    <w:p w14:paraId="7F3FF812" w14:textId="77777777" w:rsidR="00563CAC" w:rsidRDefault="00A51200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używania do wykonania prac materiałów nie zawierających włókien ceramicznych ogniotrwałych RCF,</w:t>
      </w:r>
    </w:p>
    <w:p w14:paraId="15F91039" w14:textId="77777777" w:rsidR="00563CAC" w:rsidRDefault="00A51200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wyznaczenia Przedstawicieli Wykonawcy upoważnionych do dokonywania uzgodnień z</w:t>
      </w:r>
      <w:r w:rsidR="00CD15D5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Zamawiającym  w okresie realizacji Prac.</w:t>
      </w:r>
    </w:p>
    <w:p w14:paraId="3F83FABE" w14:textId="77777777" w:rsidR="00563CAC" w:rsidRDefault="00A51200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informowania o wypadkach przy pracy i zdarzeniach potencjalnie wypadkowych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,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oraz pisemnego informowania Zamawiającego o wnoszonych zagrożeniach na teren Zamawiającego.</w:t>
      </w:r>
    </w:p>
    <w:p w14:paraId="71FD6ADD" w14:textId="77777777" w:rsidR="00563CAC" w:rsidRDefault="00A51200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lastRenderedPageBreak/>
        <w:t xml:space="preserve">poddawania się na wniosek Zamawiającego audytom sprawdzającym stan bhp, 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ppoż.,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ochrony środowiska oraz w innym zakresie wymaganym przez Zamawiającego.</w:t>
      </w:r>
    </w:p>
    <w:p w14:paraId="3DDDE5A5" w14:textId="77777777" w:rsidR="00563CAC" w:rsidRDefault="006A41A7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Zapewnienia, że pracownicy skierowani do realizacji prac zostaną wyposażeni w</w:t>
      </w:r>
      <w:r w:rsidR="00CD15D5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sprawn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e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, odpowiednio dobran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e środki ochrony indywidulanej</w:t>
      </w:r>
      <w:r w:rsidR="00666EC8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,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odzież i obuwie robocze oraz środki ochrony zbiorowej</w:t>
      </w:r>
    </w:p>
    <w:p w14:paraId="44C9650E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zabezpieczy niezbędne narzędzia, sprzęt, środki i inne wyposażenie, a także środki transportu nie będące na wyposażeniu instalacji oraz w dyspozycji Zamawiającego, konieczne do wykonania Prac, w tym specjalistyczny sprzęt, narzędzia, i inne wyposażenie w</w:t>
      </w:r>
      <w:r w:rsidR="00CD15D5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tym, również Pracowników z wymaganymi uprawnieniami do ich 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obsługi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.</w:t>
      </w:r>
    </w:p>
    <w:p w14:paraId="2CA99922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Wykonawca dostarczy wymagane zgodnie z Instrukcją Organizacji i Bezpiecznej Pracy obowiązującej u Zamawiającego, dokumenty zarówno na etapie składania i pozostałe konieczne przed rozpoczęciem prac na obiektach w  Enea </w:t>
      </w:r>
      <w:r w:rsidR="005C1603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Elektrownia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Połaniec S.A. w</w:t>
      </w:r>
      <w:r w:rsidR="00CD15D5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wymaganych terminach określonych w dokumentach dostępnych na stronie:</w:t>
      </w:r>
      <w:r w:rsidR="00BE6052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</w:t>
      </w:r>
      <w:hyperlink r:id="rId10" w:history="1">
        <w:r w:rsidR="00180B9D" w:rsidRPr="00563CAC">
          <w:rPr>
            <w:rStyle w:val="Hipercze"/>
            <w:rFonts w:ascii="Franklin Gothic Book" w:eastAsia="Calibri" w:hAnsi="Franklin Gothic Book" w:cs="Arial"/>
            <w:bCs/>
            <w:sz w:val="22"/>
            <w:szCs w:val="22"/>
            <w:lang w:eastAsia="en-US"/>
          </w:rPr>
          <w:t>https://www.enea.pl/pl/grupaenea/o-grupie/spolki-grupy-enea/polaniec/zamowienia/dokumenty-dla-wykonawcow-i-dostawcow</w:t>
        </w:r>
      </w:hyperlink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.</w:t>
      </w:r>
    </w:p>
    <w:p w14:paraId="7699C3B4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ponosi całkowitą odpowiedzialność za szkolenie i udzielanie instruktaży w</w:t>
      </w:r>
      <w:r w:rsidR="00CD15D5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zakresie bezpieczeństwa i higieny pracy, ochrony środowiska i ppoż. zatrudnionych </w:t>
      </w:r>
      <w:r w:rsidR="00C77799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swoich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pracowników </w:t>
      </w:r>
      <w:r w:rsidR="00C77799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oraz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podwykonawców zgodnie z obowiązującymi przepisami i instrukcją organizacji bezpiecznej pracy oraz Instrukcją ppoż. Zamawiającego.</w:t>
      </w:r>
    </w:p>
    <w:p w14:paraId="1D194E82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zobowiązany będzie do prowadzenia dokumentacji rozliczeniowej z zakresu gospodarki odpadami i przekazywania jej Zamawiającemu po zakończonych okresach rozliczeniowych w terminach ustalonych z Zamawiającym lub na wniosek Zamawiającego.</w:t>
      </w:r>
    </w:p>
    <w:p w14:paraId="04D3511E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Wykonawca jest zobowiązany do zapewnienia zaplecza warsztatowego 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oraz socjalnego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nieodzownego do wykonania przedmiotu zamówienia.</w:t>
      </w:r>
    </w:p>
    <w:p w14:paraId="517FDD2C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zobowiązany będzie do niezwłocznego informowania Zamawiającego o</w:t>
      </w:r>
      <w:r w:rsidR="00CD15D5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powstaniu sytuacji, która uniemożliwia prawidłowe wykonywanie przedmiotu Umowy.</w:t>
      </w:r>
    </w:p>
    <w:p w14:paraId="6FA5C939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będzie uczestniczył w spotkaniach organizowanych przez Zmawiającego  dotyczących realizacji, koordynacji i współpracy w zakresie realizacji Przedmiotu Umowy.</w:t>
      </w:r>
    </w:p>
    <w:p w14:paraId="6F1156B3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 celu realizacji umowy Wykonawca będzie zobowiązany do podpisania umów dzierżawy pomieszczeń. </w:t>
      </w:r>
    </w:p>
    <w:p w14:paraId="09787282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zobowiązany jest do dostarczenia własnych pojemników na odpady, oznakowanych nazwą Wykonawcy oraz kodem odpadu dla jakiego są przeznaczone.</w:t>
      </w:r>
    </w:p>
    <w:p w14:paraId="30CADE93" w14:textId="77777777" w:rsidR="00A628D0" w:rsidRPr="00A628D0" w:rsidRDefault="00A51200" w:rsidP="00A628D0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zobowiązany jest do dostarczenia poświadczenia za</w:t>
      </w:r>
      <w:r w:rsidR="00D751B8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warcia umowy z firmą posiadającą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uprawnienia na sposób zagospodarowania odpadów wytworzonych u</w:t>
      </w:r>
      <w:r w:rsidR="00E374A5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Zamawiającego przez Wykonawcę podczas realizacji Przedmiotu Zamówienia. </w:t>
      </w:r>
    </w:p>
    <w:p w14:paraId="761A40A6" w14:textId="77777777" w:rsidR="00A628D0" w:rsidRPr="00A628D0" w:rsidRDefault="00A51200" w:rsidP="00A628D0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Wykonawca zobowiązany jest do dostarczenia dokumentów z przeprowadzonego zagospodarowania wytworzonych przez Wykonawcę odpadów, zgodnie z wymaganiami obowiązującej </w:t>
      </w:r>
      <w:r w:rsidR="00F043A8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 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instrukcji Zamawiającego i przepisami prawa. </w:t>
      </w:r>
    </w:p>
    <w:p w14:paraId="5AAD0FE5" w14:textId="77777777" w:rsidR="00A628D0" w:rsidRDefault="00BE6052" w:rsidP="00A628D0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Wykonawca zobowiązany </w:t>
      </w:r>
      <w:r w:rsidR="00AD475D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jest do rejestrowania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wywożonych odpadów w elektronicznej bazie danych BDO</w:t>
      </w:r>
      <w:r w:rsidR="00AD475D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zgodnie z obowiązującymi przepisami prawa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.</w:t>
      </w:r>
    </w:p>
    <w:p w14:paraId="590AE694" w14:textId="77777777" w:rsidR="00A628D0" w:rsidRPr="00A628D0" w:rsidRDefault="00A51200" w:rsidP="00A628D0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zobowiązany jest do opracowania i przekazania Przedstawicielowi Zamawiającego dwunastomiesięcznego planu przewidzianych do wytworzenia odpadów oraz kwartalnego zestawienia ilości odpadów wytworzonych i sposobach ich zagospodarowania zgodnie z wymaganiami obowiązującej instrukcji Zamawiającego.</w:t>
      </w:r>
    </w:p>
    <w:p w14:paraId="31EA0912" w14:textId="77777777" w:rsidR="00A628D0" w:rsidRPr="00A628D0" w:rsidRDefault="00A51200" w:rsidP="00A628D0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Wykonawca zobowiązany jest do przekazania Przedstawicielowi Zamawiającego pisemnej informacji o wielkości zużycia substancji niebezpiecznych wwiezionych na teren Elektrowni zgodnie z wymaganiami obowiązującej instrukcji Zamawiającego. </w:t>
      </w:r>
    </w:p>
    <w:p w14:paraId="384F7609" w14:textId="77777777" w:rsidR="00A628D0" w:rsidRDefault="00A51200" w:rsidP="00A628D0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Niezwłoczne informowanie Przedstawiciela Zamawiającego o powstaniu szkody w</w:t>
      </w:r>
      <w:r w:rsidR="00CD15D5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środowisku spowodowanej działaniem Wykonawcy.</w:t>
      </w:r>
    </w:p>
    <w:p w14:paraId="244DBB65" w14:textId="77777777" w:rsidR="00A628D0" w:rsidRDefault="00B57096" w:rsidP="00A628D0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lastRenderedPageBreak/>
        <w:t xml:space="preserve">Złom metali i kabli stanowi własność Zamawiającego i należy go przekazać w dni robocze od poniedziałku do piątku w godzinach 7:00-14:00 do magazynu Zamawiającego, zlokalizowanego na terenie Enea </w:t>
      </w:r>
      <w:r w:rsidR="00180B9D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Elektrownia 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Połaniec S.A. Dowód przekazania złomu należy dostarczyć Przedstawicielowi Zamawiającego.  </w:t>
      </w:r>
    </w:p>
    <w:p w14:paraId="0BE62430" w14:textId="77777777" w:rsidR="00A628D0" w:rsidRDefault="00B57096" w:rsidP="00A628D0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 wytwórcę pozostałych odpadów uznaje się Wykonawcę. Wykonawca zobowiązany jest do usunięcia odpadów w trybie określonym w Ustawie o odpadach z dnia 14 grudnia 2012 r. (chyba, że umowa o świadczenie usługi  stanowi inaczej). Koszty związane z</w:t>
      </w:r>
      <w:r w:rsidR="00CD15D5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wywożeniem i</w:t>
      </w:r>
      <w:r w:rsidR="00E374A5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zagospodarowaniem odpadów ponosi Wykonawca. Wykonawca jest zobowiązany do prowadzenia ewidencji odpadów i metod ich zagospodarowania.</w:t>
      </w:r>
    </w:p>
    <w:p w14:paraId="30E65EDF" w14:textId="4068B4A0" w:rsidR="00F043A8" w:rsidRPr="00A628D0" w:rsidRDefault="00CC720B" w:rsidP="00A628D0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Odpady lub produkty uboczne określone w poniższej tabeli stanowią własność Zamawiającego. Wykonawca będzie świadczył usługi transportu w zakresie przewozu odpadów lub produktów ubocznych wymienionych poniżej na miejsce wskazane przez Zamawiającego</w:t>
      </w:r>
      <w:r w:rsidR="00F043A8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:</w:t>
      </w:r>
    </w:p>
    <w:tbl>
      <w:tblPr>
        <w:tblW w:w="7797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709"/>
      </w:tblGrid>
      <w:tr w:rsidR="00F043A8" w:rsidRPr="00C77799" w14:paraId="4C777A3F" w14:textId="77777777" w:rsidTr="00D51BE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5640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A628D0">
              <w:rPr>
                <w:rFonts w:ascii="Franklin Gothic Book" w:hAnsi="Franklin Gothic Book"/>
                <w:color w:val="000000"/>
                <w:szCs w:val="20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826E" w14:textId="0C907201" w:rsidR="00F043A8" w:rsidRPr="00A628D0" w:rsidRDefault="00A628D0" w:rsidP="00D51BE2">
            <w:pPr>
              <w:rPr>
                <w:rFonts w:ascii="Franklin Gothic Book" w:hAnsi="Franklin Gothic Book"/>
                <w:color w:val="000000"/>
                <w:szCs w:val="20"/>
              </w:rPr>
            </w:pPr>
            <w:r w:rsidRPr="00A628D0">
              <w:rPr>
                <w:rFonts w:ascii="Franklin Gothic Book" w:hAnsi="Franklin Gothic Book"/>
                <w:color w:val="000000"/>
                <w:szCs w:val="20"/>
              </w:rPr>
              <w:t>Odpady lub produkty uboczne</w:t>
            </w:r>
            <w:r>
              <w:rPr>
                <w:rFonts w:ascii="Franklin Gothic Book" w:hAnsi="Franklin Gothic Book"/>
                <w:color w:val="000000"/>
                <w:szCs w:val="20"/>
              </w:rPr>
              <w:t xml:space="preserve"> powstałe podczas realizacji usługi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A41A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A628D0">
              <w:rPr>
                <w:rFonts w:ascii="Franklin Gothic Book" w:hAnsi="Franklin Gothic Book"/>
                <w:color w:val="000000"/>
                <w:szCs w:val="20"/>
              </w:rPr>
              <w:t>jm</w:t>
            </w:r>
          </w:p>
        </w:tc>
      </w:tr>
      <w:tr w:rsidR="00F043A8" w:rsidRPr="00C77799" w14:paraId="6C97242C" w14:textId="77777777" w:rsidTr="00D51BE2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A5F2" w14:textId="77777777" w:rsidR="00F043A8" w:rsidRPr="00A628D0" w:rsidRDefault="00F043A8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rPr>
                <w:rFonts w:ascii="Franklin Gothic Book" w:eastAsia="Times New Roman" w:hAnsi="Franklin Gothic Book"/>
                <w:color w:val="00000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ED57" w14:textId="6D29BBD9" w:rsidR="00F043A8" w:rsidRPr="00A628D0" w:rsidRDefault="00F043A8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 xml:space="preserve">Przewóz </w:t>
            </w:r>
            <w:r w:rsidR="001C198B" w:rsidRPr="00A628D0">
              <w:rPr>
                <w:rFonts w:ascii="Franklin Gothic Book" w:hAnsi="Franklin Gothic Book"/>
              </w:rPr>
              <w:t>g</w:t>
            </w:r>
            <w:r w:rsidRPr="00A628D0">
              <w:rPr>
                <w:rFonts w:ascii="Franklin Gothic Book" w:hAnsi="Franklin Gothic Book"/>
              </w:rPr>
              <w:t xml:space="preserve">ipsu </w:t>
            </w:r>
            <w:r w:rsidR="00DD339D" w:rsidRPr="00A628D0">
              <w:rPr>
                <w:rFonts w:ascii="Franklin Gothic Book" w:hAnsi="Franklin Gothic Book"/>
              </w:rPr>
              <w:t>(jako produkt uboczny</w:t>
            </w:r>
            <w:r w:rsidR="00E05371" w:rsidRPr="00A628D0">
              <w:rPr>
                <w:rFonts w:ascii="Franklin Gothic Book" w:hAnsi="Franklin Gothic Book"/>
              </w:rPr>
              <w:t xml:space="preserve">  lub odpad  o  kodzie: 10 01 05</w:t>
            </w:r>
            <w:r w:rsidR="00DD339D" w:rsidRPr="00A628D0">
              <w:rPr>
                <w:rFonts w:ascii="Franklin Gothic Book" w:hAnsi="Franklin Gothic Book"/>
              </w:rPr>
              <w:t xml:space="preserve">) </w:t>
            </w:r>
            <w:r w:rsidRPr="00A628D0">
              <w:rPr>
                <w:rFonts w:ascii="Franklin Gothic Book" w:hAnsi="Franklin Gothic Book"/>
              </w:rPr>
              <w:t xml:space="preserve">na Magazyn Tursko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CD77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A628D0">
              <w:rPr>
                <w:rFonts w:ascii="Franklin Gothic Book" w:hAnsi="Franklin Gothic Book"/>
                <w:color w:val="000000"/>
              </w:rPr>
              <w:t>Mg</w:t>
            </w:r>
          </w:p>
        </w:tc>
      </w:tr>
      <w:tr w:rsidR="00F043A8" w:rsidRPr="00C77799" w14:paraId="57FF37DB" w14:textId="77777777" w:rsidTr="00D51BE2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92EF" w14:textId="77777777" w:rsidR="00F043A8" w:rsidRPr="00A628D0" w:rsidRDefault="00F043A8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rPr>
                <w:rFonts w:ascii="Franklin Gothic Book" w:eastAsia="Times New Roman" w:hAnsi="Franklin Gothic Book"/>
                <w:color w:val="000000"/>
                <w:lang w:eastAsia="pl-PL"/>
              </w:rPr>
            </w:pPr>
            <w:r w:rsidRPr="00A628D0">
              <w:rPr>
                <w:rFonts w:ascii="Franklin Gothic Book" w:eastAsia="Times New Roman" w:hAnsi="Franklin Gothic Book"/>
                <w:color w:val="000000"/>
                <w:lang w:eastAsia="pl-PL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CAD8" w14:textId="74700A98" w:rsidR="00F043A8" w:rsidRPr="00A628D0" w:rsidRDefault="00F043A8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Przewóz popiołu lotnego w stanie suchym  ze spalania węgla (</w:t>
            </w:r>
            <w:r w:rsidR="00E05371" w:rsidRPr="00A628D0">
              <w:rPr>
                <w:rFonts w:ascii="Franklin Gothic Book" w:hAnsi="Franklin Gothic Book"/>
              </w:rPr>
              <w:t xml:space="preserve">jako </w:t>
            </w:r>
            <w:r w:rsidRPr="00A628D0">
              <w:rPr>
                <w:rFonts w:ascii="Franklin Gothic Book" w:hAnsi="Franklin Gothic Book"/>
              </w:rPr>
              <w:t>produkt uboczny</w:t>
            </w:r>
            <w:r w:rsidR="00E05371" w:rsidRPr="00A628D0">
              <w:t xml:space="preserve"> </w:t>
            </w:r>
            <w:r w:rsidR="00E05371" w:rsidRPr="00A628D0">
              <w:rPr>
                <w:rFonts w:ascii="Franklin Gothic Book" w:hAnsi="Franklin Gothic Book"/>
              </w:rPr>
              <w:t>lub odpad o kodzie: 10 01 02</w:t>
            </w:r>
            <w:r w:rsidRPr="00A628D0">
              <w:rPr>
                <w:rFonts w:ascii="Franklin Gothic Book" w:hAnsi="Franklin Gothic Book"/>
              </w:rPr>
              <w:t xml:space="preserve">) </w:t>
            </w:r>
            <w:r w:rsidR="00A628D0">
              <w:rPr>
                <w:rFonts w:ascii="Franklin Gothic Book" w:hAnsi="Franklin Gothic Book"/>
              </w:rPr>
              <w:t>na składowisko/magazyn Pióry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8939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A628D0">
              <w:rPr>
                <w:rFonts w:ascii="Franklin Gothic Book" w:hAnsi="Franklin Gothic Book"/>
                <w:color w:val="000000"/>
              </w:rPr>
              <w:t>Mg</w:t>
            </w:r>
          </w:p>
        </w:tc>
      </w:tr>
      <w:tr w:rsidR="00F043A8" w:rsidRPr="00C77799" w14:paraId="2ADD3D79" w14:textId="77777777" w:rsidTr="00D51BE2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B8D4" w14:textId="77777777" w:rsidR="00F043A8" w:rsidRPr="00A628D0" w:rsidRDefault="00F043A8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rPr>
                <w:rFonts w:ascii="Franklin Gothic Book" w:eastAsia="Times New Roman" w:hAnsi="Franklin Gothic Book"/>
                <w:color w:val="000000"/>
                <w:lang w:eastAsia="pl-PL"/>
              </w:rPr>
            </w:pPr>
            <w:r w:rsidRPr="00A628D0">
              <w:rPr>
                <w:rFonts w:ascii="Franklin Gothic Book" w:eastAsia="Times New Roman" w:hAnsi="Franklin Gothic Book"/>
                <w:color w:val="000000"/>
                <w:lang w:eastAsia="pl-PL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88E9" w14:textId="21A8FE3C" w:rsidR="00F043A8" w:rsidRPr="00A628D0" w:rsidRDefault="00F043A8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Przewóz popiołu lotnego w stanie suchym  ze współspalania węgla i</w:t>
            </w:r>
            <w:r w:rsidR="00E374A5" w:rsidRPr="00A628D0">
              <w:rPr>
                <w:rFonts w:ascii="Franklin Gothic Book" w:hAnsi="Franklin Gothic Book"/>
              </w:rPr>
              <w:t> </w:t>
            </w:r>
            <w:r w:rsidRPr="00A628D0">
              <w:rPr>
                <w:rFonts w:ascii="Franklin Gothic Book" w:hAnsi="Franklin Gothic Book"/>
              </w:rPr>
              <w:t>biomasy (jako produkt uboczny</w:t>
            </w:r>
            <w:r w:rsidR="00E05371" w:rsidRPr="00A628D0">
              <w:rPr>
                <w:rFonts w:ascii="Franklin Gothic Book" w:hAnsi="Franklin Gothic Book"/>
              </w:rPr>
              <w:t xml:space="preserve"> lub odpad  o kodzie: 10 01 17</w:t>
            </w:r>
            <w:r w:rsidRPr="00A628D0">
              <w:rPr>
                <w:rFonts w:ascii="Franklin Gothic Book" w:hAnsi="Franklin Gothic Book"/>
              </w:rPr>
              <w:t xml:space="preserve">) </w:t>
            </w:r>
            <w:r w:rsidR="001C198B" w:rsidRPr="00A628D0">
              <w:rPr>
                <w:rFonts w:ascii="Franklin Gothic Book" w:hAnsi="Franklin Gothic Book"/>
              </w:rPr>
              <w:t xml:space="preserve">na składowisko/magazyn Pióry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4211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A628D0">
              <w:rPr>
                <w:rFonts w:ascii="Franklin Gothic Book" w:hAnsi="Franklin Gothic Book"/>
                <w:color w:val="000000"/>
              </w:rPr>
              <w:t>Mg</w:t>
            </w:r>
          </w:p>
        </w:tc>
      </w:tr>
      <w:tr w:rsidR="00F043A8" w:rsidRPr="00C77799" w14:paraId="238D78DC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26C0" w14:textId="77777777" w:rsidR="00F043A8" w:rsidRPr="00A628D0" w:rsidRDefault="00F043A8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color w:val="00000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346C" w14:textId="056809B2" w:rsidR="00F043A8" w:rsidRPr="00A628D0" w:rsidRDefault="00F043A8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Przewóz popiołu lotnego ze spalania biomasy w kotle fluidalnym kod odpadu: 10 01 01</w:t>
            </w:r>
            <w:r w:rsidR="001C198B" w:rsidRPr="00A628D0">
              <w:t xml:space="preserve"> </w:t>
            </w:r>
            <w:r w:rsidR="001C198B" w:rsidRPr="00A628D0">
              <w:rPr>
                <w:rFonts w:ascii="Franklin Gothic Book" w:hAnsi="Franklin Gothic Book"/>
              </w:rPr>
              <w:t xml:space="preserve">na składowisko/magazyn Pióry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CE35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A628D0">
              <w:rPr>
                <w:rFonts w:ascii="Franklin Gothic Book" w:hAnsi="Franklin Gothic Book"/>
                <w:color w:val="000000"/>
              </w:rPr>
              <w:t>Mg</w:t>
            </w:r>
          </w:p>
        </w:tc>
      </w:tr>
      <w:tr w:rsidR="009A3316" w:rsidRPr="00C77799" w14:paraId="68D2B293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4CD8" w14:textId="77777777" w:rsidR="009A3316" w:rsidRPr="00A628D0" w:rsidRDefault="009A3316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B870" w14:textId="0A59425C" w:rsidR="009A3316" w:rsidRPr="00A628D0" w:rsidRDefault="009A3316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Przewóz popiołu o kodzie</w:t>
            </w:r>
            <w:r w:rsidR="00E374A5" w:rsidRPr="00A628D0">
              <w:rPr>
                <w:rFonts w:ascii="Franklin Gothic Book" w:hAnsi="Franklin Gothic Book"/>
              </w:rPr>
              <w:t>:</w:t>
            </w:r>
            <w:r w:rsidRPr="00A628D0">
              <w:rPr>
                <w:rFonts w:ascii="Franklin Gothic Book" w:hAnsi="Franklin Gothic Book"/>
              </w:rPr>
              <w:t xml:space="preserve"> 10 01 24 </w:t>
            </w:r>
            <w:r w:rsidR="001C198B" w:rsidRPr="00A628D0">
              <w:rPr>
                <w:rFonts w:ascii="Franklin Gothic Book" w:hAnsi="Franklin Gothic Book"/>
              </w:rPr>
              <w:t>na składowisko</w:t>
            </w:r>
            <w:r w:rsidR="00E374A5" w:rsidRPr="00A628D0">
              <w:rPr>
                <w:rFonts w:ascii="Franklin Gothic Book" w:hAnsi="Franklin Gothic Book"/>
              </w:rPr>
              <w:t xml:space="preserve"> </w:t>
            </w:r>
            <w:r w:rsidR="001C198B" w:rsidRPr="00A628D0">
              <w:rPr>
                <w:rFonts w:ascii="Franklin Gothic Book" w:hAnsi="Franklin Gothic Book"/>
              </w:rPr>
              <w:t>/</w:t>
            </w:r>
            <w:r w:rsidR="00E374A5" w:rsidRPr="00A628D0">
              <w:rPr>
                <w:rFonts w:ascii="Franklin Gothic Book" w:hAnsi="Franklin Gothic Book"/>
              </w:rPr>
              <w:t xml:space="preserve"> </w:t>
            </w:r>
            <w:r w:rsidR="001C198B" w:rsidRPr="00A628D0">
              <w:rPr>
                <w:rFonts w:ascii="Franklin Gothic Book" w:hAnsi="Franklin Gothic Book"/>
              </w:rPr>
              <w:t xml:space="preserve">magazyn Pióry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5C7B" w14:textId="77777777" w:rsidR="009A3316" w:rsidRPr="00A628D0" w:rsidRDefault="00D51BE2" w:rsidP="00D51BE2">
            <w:pPr>
              <w:jc w:val="center"/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Mg</w:t>
            </w:r>
          </w:p>
        </w:tc>
      </w:tr>
      <w:tr w:rsidR="00F043A8" w:rsidRPr="00C77799" w14:paraId="32689A60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8DB6" w14:textId="77777777" w:rsidR="00F043A8" w:rsidRPr="00A628D0" w:rsidRDefault="00F043A8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color w:val="00000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76ED" w14:textId="5D1ED50E" w:rsidR="00F043A8" w:rsidRPr="00A628D0" w:rsidRDefault="00F043A8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Przewóz popiołu lotnego ze spalania biomasy w kotle fluidalnym (powstały w procesie spalania z użyciem mączki kamienia wapiennego) kod odpadu</w:t>
            </w:r>
            <w:r w:rsidR="00CC43FE" w:rsidRPr="00A628D0">
              <w:rPr>
                <w:rFonts w:ascii="Franklin Gothic Book" w:hAnsi="Franklin Gothic Book"/>
              </w:rPr>
              <w:t>:</w:t>
            </w:r>
            <w:r w:rsidRPr="00A628D0">
              <w:rPr>
                <w:rFonts w:ascii="Franklin Gothic Book" w:hAnsi="Franklin Gothic Book"/>
              </w:rPr>
              <w:t xml:space="preserve"> 10 01 82</w:t>
            </w:r>
            <w:r w:rsidR="00A628D0">
              <w:rPr>
                <w:rFonts w:ascii="Franklin Gothic Book" w:hAnsi="Franklin Gothic Book"/>
              </w:rPr>
              <w:t xml:space="preserve"> na składowisko/magazyn Pióry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4D05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A628D0">
              <w:rPr>
                <w:rFonts w:ascii="Franklin Gothic Book" w:hAnsi="Franklin Gothic Book"/>
                <w:color w:val="000000"/>
              </w:rPr>
              <w:t>Mg</w:t>
            </w:r>
          </w:p>
        </w:tc>
      </w:tr>
      <w:tr w:rsidR="00D51BE2" w:rsidRPr="00C77799" w14:paraId="6E6C48DC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1B61" w14:textId="77777777" w:rsidR="00D51BE2" w:rsidRPr="00A628D0" w:rsidRDefault="00D51BE2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5585" w14:textId="149D6D4B" w:rsidR="00D51BE2" w:rsidRPr="00A628D0" w:rsidRDefault="00D51BE2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 xml:space="preserve">Przewóz paliwa usuwanego z linii technologicznego zasilania kotłów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9DC5" w14:textId="77777777" w:rsidR="00D51BE2" w:rsidRPr="00A628D0" w:rsidRDefault="00D51BE2" w:rsidP="00D51BE2">
            <w:pPr>
              <w:jc w:val="center"/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Mg</w:t>
            </w:r>
          </w:p>
        </w:tc>
      </w:tr>
      <w:tr w:rsidR="00D51BE2" w:rsidRPr="00C77799" w14:paraId="6D9B9F25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05E6" w14:textId="77777777" w:rsidR="00D51BE2" w:rsidRPr="00A628D0" w:rsidRDefault="00D51BE2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2AA3" w14:textId="141066B7" w:rsidR="00D51BE2" w:rsidRPr="00A628D0" w:rsidRDefault="005375F7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 xml:space="preserve">Przewóz </w:t>
            </w:r>
            <w:r w:rsidR="00E05371" w:rsidRPr="00A628D0">
              <w:rPr>
                <w:rFonts w:ascii="Franklin Gothic Book" w:hAnsi="Franklin Gothic Book"/>
              </w:rPr>
              <w:t>odpadu z czyszczenia</w:t>
            </w:r>
            <w:r w:rsidR="00D51BE2" w:rsidRPr="00A628D0">
              <w:rPr>
                <w:rFonts w:ascii="Franklin Gothic Book" w:hAnsi="Franklin Gothic Book"/>
              </w:rPr>
              <w:t xml:space="preserve"> kanałów maszynowni</w:t>
            </w:r>
            <w:r w:rsidR="00E05371" w:rsidRPr="00A628D0">
              <w:rPr>
                <w:rFonts w:ascii="Franklin Gothic Book" w:hAnsi="Franklin Gothic Book"/>
              </w:rPr>
              <w:t xml:space="preserve"> o kodzie</w:t>
            </w:r>
            <w:r w:rsidRPr="00A628D0">
              <w:rPr>
                <w:rFonts w:ascii="Franklin Gothic Book" w:hAnsi="Franklin Gothic Book"/>
              </w:rPr>
              <w:t>:</w:t>
            </w:r>
            <w:r w:rsidR="00E05371" w:rsidRPr="00A628D0">
              <w:rPr>
                <w:rFonts w:ascii="Franklin Gothic Book" w:hAnsi="Franklin Gothic Book"/>
              </w:rPr>
              <w:t xml:space="preserve"> 10 01 99</w:t>
            </w:r>
            <w:r w:rsidR="001C198B" w:rsidRPr="00A628D0">
              <w:rPr>
                <w:rFonts w:ascii="Franklin Gothic Book" w:hAnsi="Franklin Gothic Book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8023" w14:textId="77777777" w:rsidR="00D51BE2" w:rsidRPr="00A628D0" w:rsidRDefault="00D51BE2" w:rsidP="00D51BE2">
            <w:pPr>
              <w:jc w:val="center"/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Mg</w:t>
            </w:r>
          </w:p>
        </w:tc>
      </w:tr>
      <w:tr w:rsidR="001C198B" w:rsidRPr="00C77799" w14:paraId="0353D8E2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45E2" w14:textId="77777777" w:rsidR="001C198B" w:rsidRPr="00A628D0" w:rsidRDefault="001C198B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90E5" w14:textId="77777777" w:rsidR="001C198B" w:rsidRPr="00A628D0" w:rsidDel="001C198B" w:rsidRDefault="001C198B" w:rsidP="001C198B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Przewóz na składowisko/magazyn Pióry odpadu o kodzie</w:t>
            </w:r>
            <w:r w:rsidR="005375F7" w:rsidRPr="00A628D0">
              <w:rPr>
                <w:rFonts w:ascii="Franklin Gothic Book" w:hAnsi="Franklin Gothic Book"/>
              </w:rPr>
              <w:t>:</w:t>
            </w:r>
            <w:r w:rsidRPr="00A628D0">
              <w:rPr>
                <w:rFonts w:ascii="Franklin Gothic Book" w:hAnsi="Franklin Gothic Book"/>
              </w:rPr>
              <w:t xml:space="preserve"> 10 01 01 z</w:t>
            </w:r>
            <w:r w:rsidR="005375F7" w:rsidRPr="00A628D0">
              <w:rPr>
                <w:rFonts w:ascii="Franklin Gothic Book" w:hAnsi="Franklin Gothic Book"/>
              </w:rPr>
              <w:t> </w:t>
            </w:r>
            <w:r w:rsidRPr="00A628D0">
              <w:rPr>
                <w:rFonts w:ascii="Franklin Gothic Book" w:hAnsi="Franklin Gothic Book"/>
              </w:rPr>
              <w:t>kanałów hydroodżużlania (odpad ewidencjonowany w ramach miesięcznych kart BDO</w:t>
            </w:r>
            <w:r w:rsidR="005375F7" w:rsidRPr="00A628D0">
              <w:rPr>
                <w:rFonts w:ascii="Franklin Gothic Book" w:hAnsi="Franklin Gothic Book"/>
              </w:rPr>
              <w:t>,</w:t>
            </w:r>
            <w:r w:rsidRPr="00A628D0">
              <w:rPr>
                <w:rFonts w:ascii="Franklin Gothic Book" w:hAnsi="Franklin Gothic Book"/>
              </w:rPr>
              <w:t xml:space="preserve"> który z uwagi na rozmiar uniemożliwiający transport istniejącym układem hydro wymaga zastosowania transportu kołowego).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77F6" w14:textId="77777777" w:rsidR="001C198B" w:rsidRPr="00A628D0" w:rsidRDefault="001C198B" w:rsidP="00D51BE2">
            <w:pPr>
              <w:jc w:val="center"/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Mg</w:t>
            </w:r>
          </w:p>
        </w:tc>
      </w:tr>
      <w:tr w:rsidR="00786980" w:rsidRPr="00CF68A4" w14:paraId="3A867C8B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18A3" w14:textId="77777777" w:rsidR="00786980" w:rsidRPr="00A628D0" w:rsidRDefault="00786980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0A73" w14:textId="77777777" w:rsidR="00786980" w:rsidRPr="00A628D0" w:rsidRDefault="0078698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 xml:space="preserve">Przewóz odpadu powstałego w </w:t>
            </w:r>
            <w:r w:rsidR="005375F7" w:rsidRPr="00A628D0">
              <w:rPr>
                <w:rFonts w:ascii="Franklin Gothic Book" w:hAnsi="Franklin Gothic Book"/>
              </w:rPr>
              <w:t>wyniku</w:t>
            </w:r>
            <w:r w:rsidRPr="00A628D0">
              <w:rPr>
                <w:rFonts w:ascii="Franklin Gothic Book" w:hAnsi="Franklin Gothic Book"/>
              </w:rPr>
              <w:t xml:space="preserve"> prowadzenia prac porządkowych i</w:t>
            </w:r>
            <w:r w:rsidR="005375F7" w:rsidRPr="00A628D0">
              <w:rPr>
                <w:rFonts w:ascii="Franklin Gothic Book" w:hAnsi="Franklin Gothic Book"/>
              </w:rPr>
              <w:t> </w:t>
            </w:r>
            <w:r w:rsidRPr="00A628D0">
              <w:rPr>
                <w:rFonts w:ascii="Franklin Gothic Book" w:hAnsi="Franklin Gothic Book"/>
              </w:rPr>
              <w:t xml:space="preserve">odkurzania urządzeń i instalacji </w:t>
            </w:r>
            <w:r w:rsidR="008A33C9" w:rsidRPr="00A628D0">
              <w:rPr>
                <w:rFonts w:ascii="Franklin Gothic Book" w:hAnsi="Franklin Gothic Book"/>
              </w:rPr>
              <w:t xml:space="preserve"> o</w:t>
            </w:r>
            <w:r w:rsidRPr="00A628D0">
              <w:rPr>
                <w:rFonts w:ascii="Franklin Gothic Book" w:hAnsi="Franklin Gothic Book"/>
              </w:rPr>
              <w:t xml:space="preserve"> kod</w:t>
            </w:r>
            <w:r w:rsidR="008A33C9" w:rsidRPr="00A628D0">
              <w:rPr>
                <w:rFonts w:ascii="Franklin Gothic Book" w:hAnsi="Franklin Gothic Book"/>
              </w:rPr>
              <w:t>zie</w:t>
            </w:r>
            <w:r w:rsidRPr="00A628D0">
              <w:rPr>
                <w:rFonts w:ascii="Franklin Gothic Book" w:hAnsi="Franklin Gothic Book"/>
              </w:rPr>
              <w:t xml:space="preserve"> odpadu</w:t>
            </w:r>
            <w:r w:rsidR="005375F7" w:rsidRPr="00A628D0">
              <w:rPr>
                <w:rFonts w:ascii="Franklin Gothic Book" w:hAnsi="Franklin Gothic Book"/>
              </w:rPr>
              <w:t>:</w:t>
            </w:r>
            <w:r w:rsidRPr="00A628D0">
              <w:rPr>
                <w:rFonts w:ascii="Franklin Gothic Book" w:hAnsi="Franklin Gothic Book"/>
              </w:rPr>
              <w:t xml:space="preserve"> 10 01 99</w:t>
            </w:r>
            <w:r w:rsidR="001C198B" w:rsidRPr="00A628D0">
              <w:rPr>
                <w:rFonts w:ascii="Franklin Gothic Book" w:hAnsi="Franklin Gothic Book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911B" w14:textId="77777777" w:rsidR="00786980" w:rsidRPr="00A628D0" w:rsidRDefault="00786980" w:rsidP="00D51BE2">
            <w:pPr>
              <w:jc w:val="center"/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Mg</w:t>
            </w:r>
          </w:p>
        </w:tc>
      </w:tr>
    </w:tbl>
    <w:p w14:paraId="5464C220" w14:textId="6C60A246" w:rsidR="00F043A8" w:rsidRDefault="009A59E3" w:rsidP="00C77799">
      <w:pPr>
        <w:pStyle w:val="Zwykytekst"/>
        <w:spacing w:line="276" w:lineRule="auto"/>
        <w:ind w:left="1004" w:firstLine="0"/>
        <w:rPr>
          <w:rFonts w:ascii="Franklin Gothic Book" w:eastAsia="Calibri" w:hAnsi="Franklin Gothic Book" w:cs="Arial"/>
          <w:bCs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Dla odpadów powstałych</w:t>
      </w:r>
      <w:r w:rsidR="000820DA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w trakcie 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realizacji usługi bieżącego utrzymania w czystości eksploatowanych obiektów, urządzeń i instalacji w Enea Elektrownia Połaniec S. A.”, ich </w:t>
      </w:r>
      <w:r w:rsidR="000820DA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wytwórcą 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jest Wykonawca, jako podmiot który </w:t>
      </w:r>
      <w:r w:rsidR="000820DA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zgodnie z U</w:t>
      </w:r>
      <w:r w:rsidR="00B21490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stawą</w:t>
      </w:r>
      <w:r w:rsidR="00BF2503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o </w:t>
      </w:r>
      <w:r w:rsidR="000820DA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</w:t>
      </w:r>
      <w:r w:rsidR="00BF2503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dpadach</w:t>
      </w:r>
      <w:r w:rsidR="000820DA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</w:t>
      </w:r>
      <w:r w:rsidR="00F043A8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świadczący usługę.</w:t>
      </w:r>
    </w:p>
    <w:p w14:paraId="1BF87BAA" w14:textId="77777777" w:rsidR="002D0D03" w:rsidRDefault="006524DD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6524DD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Wykonawca będzie przedkładał do </w:t>
      </w:r>
      <w:r w:rsidR="00855BB9" w:rsidRPr="00370A7B">
        <w:rPr>
          <w:rFonts w:ascii="Franklin Gothic Book" w:hAnsi="Franklin Gothic Book" w:cs="Arial"/>
          <w:iCs/>
          <w:color w:val="000000"/>
          <w:sz w:val="22"/>
          <w:szCs w:val="22"/>
        </w:rPr>
        <w:t>Przedstawiciel</w:t>
      </w:r>
      <w:r w:rsidR="00855BB9">
        <w:rPr>
          <w:rFonts w:ascii="Franklin Gothic Book" w:hAnsi="Franklin Gothic Book" w:cs="Arial"/>
          <w:iCs/>
          <w:color w:val="000000"/>
          <w:sz w:val="22"/>
          <w:szCs w:val="22"/>
        </w:rPr>
        <w:t>a</w:t>
      </w:r>
      <w:r w:rsidR="00855BB9" w:rsidRPr="00370A7B">
        <w:rPr>
          <w:rFonts w:ascii="Franklin Gothic Book" w:hAnsi="Franklin Gothic Book" w:cs="Arial"/>
          <w:iCs/>
          <w:color w:val="000000"/>
          <w:sz w:val="22"/>
          <w:szCs w:val="22"/>
        </w:rPr>
        <w:t xml:space="preserve"> Zamawiającego</w:t>
      </w:r>
      <w:r w:rsidRPr="006524DD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miesięczne Ramowe Plany Prac w</w:t>
      </w:r>
      <w:r w:rsidR="00CD15D5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6524DD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odniesieniu do obszarów oraz obiektów wskazanych w Załączniku nr 1 do Części II SWZ</w:t>
      </w:r>
      <w:r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.</w:t>
      </w:r>
    </w:p>
    <w:p w14:paraId="02357844" w14:textId="77777777" w:rsidR="002D0D03" w:rsidRDefault="006524DD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W oparciu o  miesięczne Ramowe Plany Prac </w:t>
      </w:r>
      <w:r w:rsidR="00855BB9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z Przedstawicielem Zamawiającego ustali</w:t>
      </w:r>
      <w:r w:rsidR="007866FE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Zakresy Prac na każdej zmianie roboczej.</w:t>
      </w:r>
    </w:p>
    <w:p w14:paraId="194AA118" w14:textId="77777777" w:rsidR="002D0D03" w:rsidRDefault="00FC46E4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Podłączenie i obsługa programów SAP.</w:t>
      </w:r>
    </w:p>
    <w:p w14:paraId="6E3A668A" w14:textId="77777777" w:rsidR="002D0D03" w:rsidRDefault="00FC46E4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jest zobowiązany do znajomości i obsługi systemu SAP w zakresie podstawowym</w:t>
      </w:r>
      <w:r w:rsidR="009B4F81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,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nieodzownym do organizowania i wykonywania Prac. W tym zakresie</w:t>
      </w:r>
      <w:r w:rsidR="009B4F81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,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jeżeli jest to konieczne</w:t>
      </w:r>
      <w:r w:rsidR="009B4F81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,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powinien przewidzieć dodatkowe doszkolenie swoich pracowników na własny koszt ponad szkolenia wymienione w </w:t>
      </w:r>
      <w:r w:rsidR="009B4F81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Części II SWZ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.</w:t>
      </w:r>
    </w:p>
    <w:p w14:paraId="313D7731" w14:textId="77777777" w:rsidR="002D0D03" w:rsidRDefault="00FC46E4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lastRenderedPageBreak/>
        <w:t xml:space="preserve">Komputery dostarcza Wykonawca. Ilość stanowisk uzależniona od organizacji wewnętrznej firmy. Powinna być wystarczająca do zapewnienia obsługi zlecanych prac w czasie określonym </w:t>
      </w:r>
      <w:r w:rsidR="002F099A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zgodnie z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SWZ części II.</w:t>
      </w:r>
    </w:p>
    <w:p w14:paraId="45144F1B" w14:textId="77777777" w:rsidR="002D0D03" w:rsidRDefault="00FC46E4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Podłączenie do sieci wewnętrznej ENEA:  komputery będą podłączone przez tunel VPN, Wykonawca musi być technicznie przygotowany do zestawienia takiego połączenia (poprzez Internet). Oznacza to, że komputery Wykonawcy nie będą podłączone bezpośrednio do systemów GK ENEA. </w:t>
      </w:r>
    </w:p>
    <w:p w14:paraId="1E7DDE52" w14:textId="77777777" w:rsidR="002D0D03" w:rsidRDefault="00FC46E4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Zamawiający nie zapewnia dostępu do Internetu. Wykonawca jest zobowiązany do zestawienia połączenia do sieci Internet na własny koszt.</w:t>
      </w:r>
    </w:p>
    <w:p w14:paraId="0371154B" w14:textId="77777777" w:rsidR="002D0D03" w:rsidRDefault="00FC46E4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Licencje do systemu SAP (zlecania i organizacji prac) </w:t>
      </w:r>
      <w:r w:rsidR="008C067D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w ilości do </w:t>
      </w:r>
      <w:r w:rsidR="002E7751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14</w:t>
      </w:r>
      <w:r w:rsidR="008C067D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– bez opłat </w:t>
      </w:r>
    </w:p>
    <w:p w14:paraId="496D5274" w14:textId="10FF55DB" w:rsidR="002D0D03" w:rsidRDefault="002D0D03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Środki łączności</w:t>
      </w:r>
      <w:r w:rsidR="00FC46E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:</w:t>
      </w:r>
    </w:p>
    <w:p w14:paraId="7202F587" w14:textId="77777777" w:rsidR="002D0D03" w:rsidRDefault="00FC46E4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jest zobowiązany do wyposażenia każdego zespołu realizującego prace w</w:t>
      </w:r>
      <w:r w:rsidR="00AC3425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środki łączności telefonicznej komórkowej z Przedstawicielami Zamawiającego.</w:t>
      </w:r>
    </w:p>
    <w:p w14:paraId="76E8F495" w14:textId="77777777" w:rsidR="002D0D03" w:rsidRDefault="00FC46E4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jest zobowiązany do przedstawienia listy osób kontaktowych z podaniem adresów służbowej poczty elektronicznej pracowników dedykowanych do kontaktów z</w:t>
      </w:r>
      <w:r w:rsidR="00AC3425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Przedstawicielami Zamawiającego.</w:t>
      </w:r>
      <w:bookmarkStart w:id="16" w:name="_Toc419651148"/>
    </w:p>
    <w:p w14:paraId="3DD485A3" w14:textId="77777777" w:rsidR="002D0D03" w:rsidRDefault="00586AFA" w:rsidP="002D0D03">
      <w:pPr>
        <w:pStyle w:val="Zwykytekst"/>
        <w:numPr>
          <w:ilvl w:val="0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hAnsi="Franklin Gothic Book" w:cs="Arial"/>
          <w:b/>
          <w:bCs/>
          <w:color w:val="000000" w:themeColor="text1"/>
        </w:rPr>
        <w:t>OKRESY ROZLICZENIOWE.</w:t>
      </w:r>
      <w:bookmarkEnd w:id="16"/>
    </w:p>
    <w:p w14:paraId="5E58C3BE" w14:textId="77777777" w:rsidR="002D0D03" w:rsidRPr="002D0D03" w:rsidRDefault="00586AFA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Podstawowym okresem rozliczeniowym jest miesiąc kalendarzowy</w:t>
      </w:r>
      <w:r w:rsidR="00152F83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, z zastrzeżeniem postanowień umownych</w:t>
      </w:r>
      <w:bookmarkStart w:id="17" w:name="_Toc419651149"/>
      <w:r w:rsid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.</w:t>
      </w:r>
    </w:p>
    <w:p w14:paraId="7B0CEA87" w14:textId="77777777" w:rsidR="002D0D03" w:rsidRDefault="00755295" w:rsidP="002D0D03">
      <w:pPr>
        <w:pStyle w:val="Zwykytekst"/>
        <w:numPr>
          <w:ilvl w:val="0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hAnsi="Franklin Gothic Book" w:cs="Arial"/>
          <w:b/>
          <w:bCs/>
          <w:color w:val="000000" w:themeColor="text1"/>
        </w:rPr>
        <w:t>REGULACJE PRAWNE</w:t>
      </w:r>
      <w:r w:rsidR="006A48D4" w:rsidRPr="002D0D03">
        <w:rPr>
          <w:rFonts w:ascii="Franklin Gothic Book" w:hAnsi="Franklin Gothic Book" w:cs="Arial"/>
          <w:b/>
          <w:bCs/>
          <w:color w:val="000000" w:themeColor="text1"/>
        </w:rPr>
        <w:t xml:space="preserve">, PRZEPISY I NORMY  </w:t>
      </w:r>
    </w:p>
    <w:p w14:paraId="3A8820CE" w14:textId="77777777" w:rsidR="002D0D03" w:rsidRDefault="006A48D4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będzie przestrzegał polskich przepisów prawnych łącznie z instrukcjami i</w:t>
      </w:r>
      <w:r w:rsidR="00AC3425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przepisami wewnętrznych Zamawiającego</w:t>
      </w:r>
      <w:r w:rsidR="00152F83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,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takich jak dotyczące przepisów </w:t>
      </w:r>
      <w:r w:rsidR="005842C9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bezpieczeństwa </w:t>
      </w:r>
      <w:r w:rsidR="005B1E1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br/>
      </w:r>
      <w:r w:rsidR="005842C9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i higieny pracy, 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przeciwpożarowych i ubezpieczeniowych.</w:t>
      </w:r>
    </w:p>
    <w:p w14:paraId="6A7132CD" w14:textId="77777777" w:rsidR="002D0D03" w:rsidRDefault="006A48D4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ponosi koszty dokumentów, które należy zapewnić dla uzyskania zgodności z</w:t>
      </w:r>
      <w:r w:rsidR="00AC3425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regulacjami prawnymi, normami i przepisami (łącznie z przepisami BHP</w:t>
      </w:r>
      <w:r w:rsidR="00915DDA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i ochrony środowiska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).</w:t>
      </w:r>
    </w:p>
    <w:p w14:paraId="64184543" w14:textId="59CB61BB" w:rsidR="006A48D4" w:rsidRPr="002D0D03" w:rsidRDefault="006A48D4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 będzie świadczył Usługi zgodnie z przepisami powszechnie obowiązującego prawa obowiązującymi na terytorium Rzeczypospolitej Polskiej, w tym w</w:t>
      </w:r>
      <w:r w:rsidR="00AC3425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szczególności z:</w:t>
      </w:r>
    </w:p>
    <w:p w14:paraId="122612DB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Ustawą Kodeks pracy</w:t>
      </w:r>
    </w:p>
    <w:p w14:paraId="59AE042B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Ustawa Prawo energetyczne</w:t>
      </w:r>
    </w:p>
    <w:p w14:paraId="03E2D0B3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Ustawą Prawo budowlane,</w:t>
      </w:r>
    </w:p>
    <w:p w14:paraId="2F6D05CC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Ustawą o dozorze technicznym,</w:t>
      </w:r>
    </w:p>
    <w:p w14:paraId="04842161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Ustawą Prawo ochrony środowiska,</w:t>
      </w:r>
    </w:p>
    <w:p w14:paraId="5C01378A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 xml:space="preserve">Ustawą o ochronie przeciwpożarowej; </w:t>
      </w:r>
    </w:p>
    <w:p w14:paraId="35BC96E7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Ustawą o odpadach,</w:t>
      </w:r>
    </w:p>
    <w:p w14:paraId="1EF5F9BB" w14:textId="77777777" w:rsidR="00117BC9" w:rsidRPr="003F5784" w:rsidRDefault="00117BC9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Ustawą z dn. 10 maja 2018r. o ochronie danych osobowych, (Dz.U. z 2018r. poz. 1000)</w:t>
      </w:r>
    </w:p>
    <w:p w14:paraId="35B4A866" w14:textId="6240A3A8" w:rsidR="006A48D4" w:rsidRPr="003F5784" w:rsidRDefault="00117BC9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Rozporządzeniem Parlamentu Europejskiego i Rady (UE) 2016/679 z dnia 27 kwietnia 2016 r. w sprawie ochrony osób fizycznych w związku z przetwarzaniem danych osobowych w sprawie swobodnego przepływu takich danych oraz uchylenia dyrektywy 95/46/WE (ogólne rozporządzenie o ochronie danych)</w:t>
      </w:r>
      <w:r w:rsidR="002F799E" w:rsidRPr="003F5784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6A48D4" w:rsidRPr="003F5784">
        <w:rPr>
          <w:rFonts w:ascii="Franklin Gothic Book" w:hAnsi="Franklin Gothic Book" w:cs="Arial"/>
          <w:bCs/>
          <w:color w:val="000000" w:themeColor="text1"/>
        </w:rPr>
        <w:t xml:space="preserve">oraz </w:t>
      </w:r>
      <w:r w:rsidR="00755295" w:rsidRPr="003F5784">
        <w:rPr>
          <w:rFonts w:ascii="Franklin Gothic Book" w:hAnsi="Franklin Gothic Book" w:cs="Arial"/>
          <w:bCs/>
          <w:color w:val="000000" w:themeColor="text1"/>
        </w:rPr>
        <w:t xml:space="preserve">na podstawie </w:t>
      </w:r>
      <w:r w:rsidR="006A48D4" w:rsidRPr="003F5784">
        <w:rPr>
          <w:rFonts w:ascii="Franklin Gothic Book" w:hAnsi="Franklin Gothic Book" w:cs="Arial"/>
          <w:bCs/>
          <w:color w:val="000000" w:themeColor="text1"/>
        </w:rPr>
        <w:t>przepisów wykonawczych  wydanych na ich podstawie.</w:t>
      </w:r>
    </w:p>
    <w:p w14:paraId="15A9CBEA" w14:textId="77777777" w:rsidR="002D0D03" w:rsidRDefault="00755295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755295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będzie ponadto przestrzegał przepisów wewnętrznych obowiązujących u</w:t>
      </w:r>
      <w:r w:rsidR="00AC3425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755295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Zamawiającego. </w:t>
      </w:r>
      <w:r w:rsidR="006A48D4" w:rsidRPr="00755295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Przepisy właściwe dla Enea Połaniec</w:t>
      </w:r>
      <w:r w:rsidR="006D4728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.</w:t>
      </w:r>
      <w:r w:rsid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6A48D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Zastosowanie mają przepisy, normy i instrukcje obowiązujące na terenie Enea </w:t>
      </w:r>
      <w:r w:rsidR="00152F83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Elektrownia </w:t>
      </w:r>
      <w:r w:rsidR="006A48D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Połaniec </w:t>
      </w:r>
      <w:r w:rsidR="00152F83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S. A. w trakcie realizacji umowy, a opublikowane na stronie:</w:t>
      </w:r>
      <w:r w:rsidR="003F578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</w:t>
      </w:r>
      <w:hyperlink r:id="rId11" w:history="1">
        <w:r w:rsidR="00152F83" w:rsidRPr="002D0D03">
          <w:rPr>
            <w:rFonts w:eastAsia="Calibri"/>
            <w:bCs/>
            <w:color w:val="000000" w:themeColor="text1"/>
            <w:lang w:eastAsia="en-US"/>
          </w:rPr>
          <w:t>https://www.enea.pl/pl/grupaenea/o-grupie/spolki-grupy-enea/polaniec/zamowienia/dokumenty-dla-wykonawcow-i-dostawcow</w:t>
        </w:r>
      </w:hyperlink>
      <w:r w:rsidR="00152F83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6A48D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zamieszczone są wymagania obowiązujące na terenie Enea Połaniec, z którymi potencjalny Wykonawca jest zobowiązany zapoznać się i dostosować się do ich wymagań. </w:t>
      </w:r>
      <w:r w:rsidR="00152F83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Obejmują one, co następuje:</w:t>
      </w:r>
    </w:p>
    <w:p w14:paraId="5F7FC52E" w14:textId="77777777" w:rsidR="002D0D03" w:rsidRDefault="00B21490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lastRenderedPageBreak/>
        <w:t>OWZU</w:t>
      </w:r>
    </w:p>
    <w:p w14:paraId="3E7F2398" w14:textId="03E0BB58" w:rsidR="00B21490" w:rsidRPr="002D0D03" w:rsidRDefault="00B21490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Instrukcja ochrony przeciwpożarowej Enea Elektrownia Połaniec Spółka Akcyjna I/DB/B/2/2015 wraz z dokumentami związanymi: </w:t>
      </w:r>
    </w:p>
    <w:p w14:paraId="2E85518B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Nr. 9 Dokument Zabezpieczenia Przed Wybuchem;</w:t>
      </w:r>
    </w:p>
    <w:p w14:paraId="4B95FFD6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Nr.11 Wzór zezwolenie na wykonywanie prac niebezpiecznych pożarowo na terenie Enea Elektrownia Połaniec Spółka Akcyjna oraz rejestru zezwoleń na wykonywanie tych prac; </w:t>
      </w:r>
    </w:p>
    <w:p w14:paraId="54849360" w14:textId="77777777" w:rsidR="00B21490" w:rsidRPr="00B21490" w:rsidRDefault="00B21490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B21490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Instrukcja Organizacji Bezpiecznej Pracy w Enea Elektrownia Połaniec Spółka Akcyjna I/NB/B/20/2013 wraz z dokumentami związanymi :</w:t>
      </w:r>
    </w:p>
    <w:p w14:paraId="7D16B385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1) Zasady odłączania i zabezpieczenia źródeł niebezpiecznych energii z wykorzystaniem systemu Lock Out / Tag Out (LOTO) w Elektrowni.</w:t>
      </w:r>
    </w:p>
    <w:p w14:paraId="6AF1F9DD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NR 2) Wymagania dla Wykonawców realizujących prace na rzecz Elektrowni zasady wyznaczania koordynatorów, ich obowiązki i uprawnienia oraz obowiązki pracowników Elektrowni przy zlecaniu prac Wykonawcom. </w:t>
      </w:r>
    </w:p>
    <w:p w14:paraId="600B7990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3) Podstawowe zasady obowiązujące podczas wykonywania prac przy urządzeniach energetycznych.</w:t>
      </w:r>
    </w:p>
    <w:p w14:paraId="334360E8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4) Ogólne zasady obowiązujące podczas wykonywania prac szczególnie niebezpiecznych lub niebezpiecznych.</w:t>
      </w:r>
    </w:p>
    <w:p w14:paraId="3AE964B8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8) Wykazy prac: 1) Eksploatacyjnych przy urządzeniach energetycznych, dla wykonania których wymagane jest polecenie pisemne wykonania pracy; 2) Dla Wykonania których wymagane jest zlecenie wykonania pracy; 3) pomocniczych przy urządzeniach energetycznych; 4) Dla których powinna być opracowana instrukcja organizacji robót; 5) Które powinny być wykonywane przez co najmniej dwie osoby w celu zapewnienia asekuracji</w:t>
      </w:r>
    </w:p>
    <w:p w14:paraId="26C9C8C7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13) Wzór Karty informacyjnej o zagrożeniach</w:t>
      </w:r>
    </w:p>
    <w:p w14:paraId="26283D48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14) Wzór Karty zagrożeń i doboru środków ochronnych przed zagrożeniami.</w:t>
      </w:r>
    </w:p>
    <w:p w14:paraId="70C3B577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NR 15) Wzór Karty pomiaru gazów i temperatury     </w:t>
      </w:r>
    </w:p>
    <w:p w14:paraId="1F158CEB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NR 16) Wytyczne do opracowania Instrukcji organizacji robót, sposobu ich rejestracji oraz przekazania Wykonawcom obszaru robót. I/NB/B/48/2018 - </w:t>
      </w:r>
    </w:p>
    <w:p w14:paraId="18CBE26C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17) Wykazy prac dla których powinien być opracowany plan bezpieczeństwa                               i ochrony zdrowia (bioz) oraz instrukcja bezpiecznego wykonywania robót budowlanych</w:t>
      </w:r>
    </w:p>
    <w:p w14:paraId="1693F9B9" w14:textId="77777777" w:rsidR="002D0D03" w:rsidRDefault="00B21490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B21490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Instrukcja postępowania w razie wypadków i nagłych zachorowań oraz zasady postępowania powypadkowego I/NB/B/15/2007 </w:t>
      </w:r>
    </w:p>
    <w:p w14:paraId="1F6F006E" w14:textId="77777777" w:rsidR="002D0D03" w:rsidRDefault="00B21490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Instrukcja w sprawie zakazu palenia wyrobów tytoniowych, w tym palenia nowatorskich wyrobów tytoniowych i papierosów elektronicznych I/NB/B/48/2018</w:t>
      </w:r>
    </w:p>
    <w:p w14:paraId="5CF08AF0" w14:textId="77777777" w:rsidR="002D0D03" w:rsidRDefault="00DE6C88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hyperlink r:id="rId12" w:history="1">
        <w:r w:rsidR="00B21490" w:rsidRPr="002D0D03">
          <w:rPr>
            <w:rFonts w:ascii="Franklin Gothic Book" w:eastAsia="Calibri" w:hAnsi="Franklin Gothic Book" w:cs="Arial"/>
            <w:bCs/>
            <w:color w:val="000000" w:themeColor="text1"/>
            <w:sz w:val="22"/>
            <w:szCs w:val="22"/>
            <w:lang w:eastAsia="en-US"/>
          </w:rPr>
          <w:t>Instrukcja przepustkowa dla ruchu osobowego i pojazdów oraz zasady poruszania się po terenie chronionym Enea Elektrownia Połaniec Spółka Akcyjna I/NN/B/35/2008.</w:t>
        </w:r>
      </w:hyperlink>
    </w:p>
    <w:p w14:paraId="4A1E917B" w14:textId="77777777" w:rsidR="002D0D03" w:rsidRDefault="00B21490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Instrukcja przepustkowa dla ruchu materiałowego I/NN/B/69/2008</w:t>
      </w:r>
    </w:p>
    <w:p w14:paraId="2531C5F1" w14:textId="77777777" w:rsidR="002D0D03" w:rsidRDefault="00DE6C88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hyperlink r:id="rId13" w:history="1">
        <w:r w:rsidR="00B21490" w:rsidRPr="002D0D03">
          <w:rPr>
            <w:rFonts w:ascii="Franklin Gothic Book" w:eastAsia="Calibri" w:hAnsi="Franklin Gothic Book" w:cs="Arial"/>
            <w:bCs/>
            <w:color w:val="000000" w:themeColor="text1"/>
            <w:sz w:val="22"/>
            <w:szCs w:val="22"/>
            <w:lang w:eastAsia="en-US"/>
          </w:rPr>
          <w:t>I/MS/P/41/2014 Instrukcja postępowania z odpadami wytworzonymi w Enea Elektrownia Połaniec SA przez podmioty zewnętrzne</w:t>
        </w:r>
      </w:hyperlink>
      <w:r w:rsidR="00B21490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,</w:t>
      </w:r>
    </w:p>
    <w:p w14:paraId="481F2CEA" w14:textId="5A706724" w:rsidR="006A48D4" w:rsidRPr="002D0D03" w:rsidRDefault="006A48D4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ponosi koszty dokumentów, które należy zapewnić dla uzyskania zgodności z</w:t>
      </w:r>
      <w:r w:rsidR="0002568E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regulacjami prawnymi, normami i przepisami (łącznie z przepisami BHP</w:t>
      </w:r>
      <w:r w:rsidR="00915DDA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i ochrony środowiska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).</w:t>
      </w:r>
    </w:p>
    <w:p w14:paraId="6F0AF1DC" w14:textId="77777777" w:rsidR="00AD6E16" w:rsidRPr="003F5784" w:rsidRDefault="00AD6E16" w:rsidP="00C77799">
      <w:pPr>
        <w:pStyle w:val="Akapitzlist"/>
        <w:spacing w:after="160"/>
        <w:ind w:left="2296"/>
        <w:rPr>
          <w:rFonts w:ascii="Franklin Gothic Book" w:hAnsi="Franklin Gothic Book" w:cs="Arial"/>
          <w:bCs/>
          <w:color w:val="000000" w:themeColor="text1"/>
        </w:rPr>
      </w:pPr>
    </w:p>
    <w:p w14:paraId="11ED717F" w14:textId="77777777" w:rsidR="00286B7F" w:rsidRPr="003F5784" w:rsidRDefault="00286B7F" w:rsidP="00C77799">
      <w:pPr>
        <w:pStyle w:val="Akapitzlist"/>
        <w:spacing w:after="160"/>
        <w:ind w:left="2296"/>
        <w:rPr>
          <w:rFonts w:ascii="Franklin Gothic Book" w:hAnsi="Franklin Gothic Book" w:cs="Arial"/>
          <w:bCs/>
          <w:color w:val="000000" w:themeColor="text1"/>
        </w:rPr>
      </w:pPr>
    </w:p>
    <w:p w14:paraId="5D27D041" w14:textId="77777777" w:rsidR="00286B7F" w:rsidRPr="003F5784" w:rsidRDefault="00286B7F" w:rsidP="00C77799">
      <w:pPr>
        <w:pStyle w:val="Akapitzlist"/>
        <w:spacing w:after="160"/>
        <w:ind w:left="2296"/>
        <w:rPr>
          <w:rFonts w:ascii="Franklin Gothic Book" w:hAnsi="Franklin Gothic Book" w:cs="Arial"/>
          <w:bCs/>
          <w:color w:val="000000" w:themeColor="text1"/>
        </w:rPr>
      </w:pPr>
    </w:p>
    <w:p w14:paraId="5B6D3384" w14:textId="77777777" w:rsidR="00586AFA" w:rsidRPr="002D0D03" w:rsidRDefault="00586AFA" w:rsidP="002D0D03">
      <w:pPr>
        <w:pStyle w:val="Akapitzlist"/>
        <w:numPr>
          <w:ilvl w:val="0"/>
          <w:numId w:val="20"/>
        </w:numPr>
        <w:spacing w:before="120" w:after="120"/>
        <w:rPr>
          <w:rFonts w:ascii="Franklin Gothic Book" w:hAnsi="Franklin Gothic Book" w:cs="Arial"/>
          <w:bCs/>
          <w:color w:val="000000" w:themeColor="text1"/>
        </w:rPr>
      </w:pPr>
      <w:r w:rsidRPr="002D0D03">
        <w:rPr>
          <w:rFonts w:ascii="Franklin Gothic Book" w:hAnsi="Franklin Gothic Book" w:cs="Arial"/>
          <w:bCs/>
          <w:color w:val="000000" w:themeColor="text1"/>
        </w:rPr>
        <w:t>ZAŁĄCZNIKI.</w:t>
      </w:r>
      <w:bookmarkEnd w:id="17"/>
    </w:p>
    <w:p w14:paraId="075E29FF" w14:textId="77777777" w:rsidR="00586AFA" w:rsidRPr="003F5784" w:rsidRDefault="00586AFA" w:rsidP="00C77799">
      <w:pPr>
        <w:spacing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bookmarkStart w:id="18" w:name="_Toc419651150"/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Integralną częścią II części SWZ  są następujące załączniki:</w:t>
      </w:r>
      <w:bookmarkEnd w:id="18"/>
    </w:p>
    <w:p w14:paraId="427DC359" w14:textId="052CDEAC" w:rsidR="00352C87" w:rsidRPr="003F5784" w:rsidRDefault="002C1091" w:rsidP="00C77799">
      <w:pPr>
        <w:pStyle w:val="Akapitzlist"/>
        <w:numPr>
          <w:ilvl w:val="0"/>
          <w:numId w:val="15"/>
        </w:numPr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Załącznik nr 1 do Części II SWZ – Wykaz obiektów objętych za</w:t>
      </w:r>
      <w:r w:rsidR="0047057D">
        <w:rPr>
          <w:rFonts w:ascii="Franklin Gothic Book" w:hAnsi="Franklin Gothic Book" w:cs="Arial"/>
          <w:bCs/>
          <w:color w:val="000000" w:themeColor="text1"/>
        </w:rPr>
        <w:t>mówieniem</w:t>
      </w:r>
    </w:p>
    <w:p w14:paraId="62F8A2CF" w14:textId="25672475" w:rsidR="00352C87" w:rsidRPr="003F5784" w:rsidRDefault="003F5784" w:rsidP="00C77799">
      <w:pPr>
        <w:pStyle w:val="Akapitzlist"/>
        <w:numPr>
          <w:ilvl w:val="0"/>
          <w:numId w:val="15"/>
        </w:numPr>
        <w:jc w:val="both"/>
        <w:rPr>
          <w:rFonts w:ascii="Franklin Gothic Book" w:hAnsi="Franklin Gothic Book" w:cs="Arial"/>
          <w:bCs/>
          <w:color w:val="000000" w:themeColor="text1"/>
        </w:rPr>
      </w:pPr>
      <w:r>
        <w:rPr>
          <w:rFonts w:ascii="Franklin Gothic Book" w:hAnsi="Franklin Gothic Book" w:cs="Arial"/>
          <w:bCs/>
          <w:color w:val="000000" w:themeColor="text1"/>
        </w:rPr>
        <w:t>Załącznik nr 2</w:t>
      </w:r>
      <w:r w:rsidR="002C1091" w:rsidRPr="003F5784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C723C4" w:rsidRPr="003F5784">
        <w:rPr>
          <w:rFonts w:ascii="Franklin Gothic Book" w:hAnsi="Franklin Gothic Book" w:cs="Arial"/>
          <w:bCs/>
          <w:color w:val="000000" w:themeColor="text1"/>
        </w:rPr>
        <w:t xml:space="preserve">do Części II SWZ – </w:t>
      </w:r>
      <w:r w:rsidR="00FC4EA6" w:rsidRPr="003F5784">
        <w:rPr>
          <w:rFonts w:ascii="Franklin Gothic Book" w:hAnsi="Franklin Gothic Book" w:cs="Arial"/>
          <w:bCs/>
          <w:color w:val="000000" w:themeColor="text1"/>
        </w:rPr>
        <w:t xml:space="preserve">Wykaz narzędzi i urządzeń technicznych niezbędnych Wykonawcy w celu realizacji zamówienia </w:t>
      </w:r>
    </w:p>
    <w:p w14:paraId="778ABF54" w14:textId="41DBBEAB" w:rsidR="00CC3E61" w:rsidRPr="003F5784" w:rsidRDefault="003F5784" w:rsidP="00C77799">
      <w:pPr>
        <w:pStyle w:val="Akapitzlist"/>
        <w:numPr>
          <w:ilvl w:val="0"/>
          <w:numId w:val="15"/>
        </w:numPr>
        <w:jc w:val="both"/>
        <w:rPr>
          <w:rFonts w:ascii="Franklin Gothic Book" w:hAnsi="Franklin Gothic Book" w:cs="Arial"/>
          <w:bCs/>
          <w:color w:val="000000" w:themeColor="text1"/>
        </w:rPr>
      </w:pPr>
      <w:r>
        <w:rPr>
          <w:rFonts w:ascii="Franklin Gothic Book" w:hAnsi="Franklin Gothic Book" w:cs="Arial"/>
          <w:bCs/>
          <w:color w:val="000000" w:themeColor="text1"/>
        </w:rPr>
        <w:t>Załącznik nr 3</w:t>
      </w:r>
      <w:r w:rsidR="00CC3E61" w:rsidRPr="003F5784">
        <w:rPr>
          <w:rFonts w:ascii="Franklin Gothic Book" w:hAnsi="Franklin Gothic Book" w:cs="Arial"/>
          <w:bCs/>
          <w:color w:val="000000" w:themeColor="text1"/>
        </w:rPr>
        <w:t xml:space="preserve"> do cz. II SWZ </w:t>
      </w:r>
      <w:r w:rsidR="00EF496F" w:rsidRPr="003F5784">
        <w:rPr>
          <w:rFonts w:ascii="Franklin Gothic Book" w:hAnsi="Franklin Gothic Book" w:cs="Arial"/>
          <w:bCs/>
          <w:color w:val="000000" w:themeColor="text1"/>
        </w:rPr>
        <w:t xml:space="preserve">- </w:t>
      </w:r>
      <w:r w:rsidR="00CC3E61" w:rsidRPr="003F5784">
        <w:rPr>
          <w:rFonts w:ascii="Franklin Gothic Book" w:hAnsi="Franklin Gothic Book" w:cs="Arial"/>
          <w:bCs/>
          <w:color w:val="000000" w:themeColor="text1"/>
        </w:rPr>
        <w:t>Wskaźniki KPI</w:t>
      </w:r>
    </w:p>
    <w:p w14:paraId="1CC0B992" w14:textId="00EE6A49" w:rsidR="00C723C4" w:rsidRPr="003F5784" w:rsidRDefault="003F5784" w:rsidP="00C77799">
      <w:pPr>
        <w:pStyle w:val="Akapitzlist"/>
        <w:numPr>
          <w:ilvl w:val="0"/>
          <w:numId w:val="15"/>
        </w:numPr>
        <w:jc w:val="both"/>
        <w:rPr>
          <w:rFonts w:ascii="Franklin Gothic Book" w:hAnsi="Franklin Gothic Book" w:cs="Arial"/>
          <w:bCs/>
          <w:color w:val="000000" w:themeColor="text1"/>
        </w:rPr>
      </w:pPr>
      <w:r>
        <w:rPr>
          <w:rFonts w:ascii="Franklin Gothic Book" w:hAnsi="Franklin Gothic Book" w:cs="Arial"/>
          <w:bCs/>
          <w:color w:val="000000" w:themeColor="text1"/>
        </w:rPr>
        <w:t>Załącznik nr 4</w:t>
      </w:r>
      <w:r w:rsidR="00C723C4" w:rsidRPr="003F5784">
        <w:rPr>
          <w:rFonts w:ascii="Franklin Gothic Book" w:hAnsi="Franklin Gothic Book" w:cs="Arial"/>
          <w:bCs/>
          <w:color w:val="000000" w:themeColor="text1"/>
        </w:rPr>
        <w:t xml:space="preserve"> do Części II SWZ - Wykaz materiałów pomocniczych niezbędnych wykonawcy w celu realizacji zamówienia </w:t>
      </w:r>
    </w:p>
    <w:p w14:paraId="289BE4A4" w14:textId="77777777" w:rsidR="00586AFA" w:rsidRPr="003F5784" w:rsidRDefault="00586AFA" w:rsidP="00C77799">
      <w:pPr>
        <w:spacing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</w:p>
    <w:sectPr w:rsidR="00586AFA" w:rsidRPr="003F5784" w:rsidSect="00E619B4">
      <w:headerReference w:type="default" r:id="rId14"/>
      <w:footerReference w:type="default" r:id="rId15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CFF8E" w14:textId="77777777" w:rsidR="00DE6C88" w:rsidRDefault="00DE6C88" w:rsidP="00C715D2">
      <w:r>
        <w:separator/>
      </w:r>
    </w:p>
  </w:endnote>
  <w:endnote w:type="continuationSeparator" w:id="0">
    <w:p w14:paraId="30BB89E2" w14:textId="77777777" w:rsidR="00DE6C88" w:rsidRDefault="00DE6C88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2380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184D50" w14:textId="6E66A205" w:rsidR="001C723C" w:rsidRDefault="001C723C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34B0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34B08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D5AB53A" w14:textId="77777777" w:rsidR="001C723C" w:rsidRDefault="001C7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AAB66" w14:textId="77777777" w:rsidR="00DE6C88" w:rsidRDefault="00DE6C88" w:rsidP="00C715D2">
      <w:r>
        <w:separator/>
      </w:r>
    </w:p>
  </w:footnote>
  <w:footnote w:type="continuationSeparator" w:id="0">
    <w:p w14:paraId="2387D1A4" w14:textId="77777777" w:rsidR="00DE6C88" w:rsidRDefault="00DE6C88" w:rsidP="00C7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ED149" w14:textId="77777777" w:rsidR="001C723C" w:rsidRDefault="001C723C" w:rsidP="00723F31">
    <w:pPr>
      <w:pStyle w:val="Nagwek"/>
      <w:jc w:val="center"/>
      <w:rPr>
        <w:sz w:val="20"/>
      </w:rPr>
    </w:pPr>
    <w:r w:rsidRPr="00004389">
      <w:rPr>
        <w:sz w:val="20"/>
      </w:rPr>
      <w:t xml:space="preserve">Enea </w:t>
    </w:r>
    <w:r>
      <w:rPr>
        <w:sz w:val="20"/>
      </w:rPr>
      <w:t xml:space="preserve">Elektrownia </w:t>
    </w:r>
    <w:r w:rsidRPr="00004389">
      <w:rPr>
        <w:sz w:val="20"/>
      </w:rPr>
      <w:t>Połaniec S.A.</w:t>
    </w:r>
    <w:r w:rsidRPr="00004389" w:rsidDel="00004389">
      <w:rPr>
        <w:sz w:val="20"/>
      </w:rPr>
      <w:t xml:space="preserve"> </w:t>
    </w:r>
  </w:p>
  <w:p w14:paraId="223F95A5" w14:textId="77777777" w:rsidR="001C723C" w:rsidRPr="00723F31" w:rsidRDefault="001C723C" w:rsidP="00723F31">
    <w:pPr>
      <w:pStyle w:val="Nagwek"/>
      <w:jc w:val="center"/>
      <w:rPr>
        <w:sz w:val="20"/>
      </w:rPr>
    </w:pPr>
    <w:r w:rsidRPr="00723F31">
      <w:rPr>
        <w:sz w:val="20"/>
      </w:rPr>
      <w:t xml:space="preserve">Część II SWZ </w:t>
    </w:r>
    <w:r>
      <w:rPr>
        <w:sz w:val="20"/>
      </w:rPr>
      <w:t>Z</w:t>
    </w:r>
    <w:r w:rsidRPr="00004389">
      <w:rPr>
        <w:sz w:val="20"/>
      </w:rPr>
      <w:t xml:space="preserve">akres </w:t>
    </w:r>
    <w:r>
      <w:rPr>
        <w:sz w:val="20"/>
      </w:rPr>
      <w:t>rzeczowy i t</w:t>
    </w:r>
    <w:r w:rsidRPr="00004389">
      <w:rPr>
        <w:sz w:val="20"/>
      </w:rPr>
      <w:t>echniczny</w:t>
    </w:r>
    <w:r w:rsidRPr="00004389" w:rsidDel="00004389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AA9"/>
    <w:multiLevelType w:val="hybridMultilevel"/>
    <w:tmpl w:val="8A988258"/>
    <w:lvl w:ilvl="0" w:tplc="0415000B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" w15:restartNumberingAfterBreak="0">
    <w:nsid w:val="074E5B21"/>
    <w:multiLevelType w:val="multilevel"/>
    <w:tmpl w:val="AF469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601DC7"/>
    <w:multiLevelType w:val="hybridMultilevel"/>
    <w:tmpl w:val="38825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46A6"/>
    <w:multiLevelType w:val="multilevel"/>
    <w:tmpl w:val="228493C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" w15:restartNumberingAfterBreak="0">
    <w:nsid w:val="16FD1D2B"/>
    <w:multiLevelType w:val="multilevel"/>
    <w:tmpl w:val="228493C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17251863"/>
    <w:multiLevelType w:val="multilevel"/>
    <w:tmpl w:val="1416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1164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1C53480F"/>
    <w:multiLevelType w:val="multilevel"/>
    <w:tmpl w:val="353EF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9" w15:restartNumberingAfterBreak="0">
    <w:nsid w:val="283B1022"/>
    <w:multiLevelType w:val="hybridMultilevel"/>
    <w:tmpl w:val="05F28AF8"/>
    <w:lvl w:ilvl="0" w:tplc="9202CD0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2A984432"/>
    <w:multiLevelType w:val="multilevel"/>
    <w:tmpl w:val="8DC0A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071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71895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0A856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BD4434"/>
    <w:multiLevelType w:val="multilevel"/>
    <w:tmpl w:val="AF469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53D7EC6"/>
    <w:multiLevelType w:val="multilevel"/>
    <w:tmpl w:val="AF469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4D9E620E"/>
    <w:multiLevelType w:val="multilevel"/>
    <w:tmpl w:val="AF469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BA50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0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A494EC2"/>
    <w:multiLevelType w:val="multilevel"/>
    <w:tmpl w:val="228493C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B3652CC"/>
    <w:multiLevelType w:val="multilevel"/>
    <w:tmpl w:val="2C1813FA"/>
    <w:lvl w:ilvl="0">
      <w:start w:val="5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1027" w:hanging="525"/>
      </w:pPr>
    </w:lvl>
    <w:lvl w:ilvl="2">
      <w:start w:val="4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3088" w:hanging="1080"/>
      </w:pPr>
    </w:lvl>
    <w:lvl w:ilvl="5">
      <w:start w:val="1"/>
      <w:numFmt w:val="decimal"/>
      <w:lvlText w:val="%1.%2.%3.%4.%5.%6"/>
      <w:lvlJc w:val="left"/>
      <w:pPr>
        <w:ind w:left="3590" w:hanging="1080"/>
      </w:pPr>
    </w:lvl>
    <w:lvl w:ilvl="6">
      <w:start w:val="1"/>
      <w:numFmt w:val="decimal"/>
      <w:lvlText w:val="%1.%2.%3.%4.%5.%6.%7"/>
      <w:lvlJc w:val="left"/>
      <w:pPr>
        <w:ind w:left="4452" w:hanging="1440"/>
      </w:pPr>
    </w:lvl>
    <w:lvl w:ilvl="7">
      <w:start w:val="1"/>
      <w:numFmt w:val="decimal"/>
      <w:lvlText w:val="%1.%2.%3.%4.%5.%6.%7.%8"/>
      <w:lvlJc w:val="left"/>
      <w:pPr>
        <w:ind w:left="4954" w:hanging="1440"/>
      </w:pPr>
    </w:lvl>
    <w:lvl w:ilvl="8">
      <w:start w:val="1"/>
      <w:numFmt w:val="decimal"/>
      <w:lvlText w:val="%1.%2.%3.%4.%5.%6.%7.%8.%9"/>
      <w:lvlJc w:val="left"/>
      <w:pPr>
        <w:ind w:left="5816" w:hanging="1800"/>
      </w:pPr>
    </w:lvl>
  </w:abstractNum>
  <w:abstractNum w:abstractNumId="24" w15:restartNumberingAfterBreak="0">
    <w:nsid w:val="6BD064B9"/>
    <w:multiLevelType w:val="hybridMultilevel"/>
    <w:tmpl w:val="8DBCF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C3635"/>
    <w:multiLevelType w:val="hybridMultilevel"/>
    <w:tmpl w:val="8A8A6BF8"/>
    <w:lvl w:ilvl="0" w:tplc="40BCE91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A9326666">
      <w:start w:val="1"/>
      <w:numFmt w:val="bullet"/>
      <w:lvlText w:val="o"/>
      <w:lvlJc w:val="left"/>
      <w:pPr>
        <w:tabs>
          <w:tab w:val="num" w:pos="2273"/>
        </w:tabs>
        <w:ind w:left="2273" w:hanging="360"/>
      </w:pPr>
      <w:rPr>
        <w:rFonts w:ascii="Courier New" w:hAnsi="Courier New" w:cs="Times New Roman" w:hint="default"/>
      </w:rPr>
    </w:lvl>
    <w:lvl w:ilvl="2" w:tplc="E3AE4004">
      <w:start w:val="1"/>
      <w:numFmt w:val="bullet"/>
      <w:lvlText w:val=""/>
      <w:lvlJc w:val="left"/>
      <w:pPr>
        <w:tabs>
          <w:tab w:val="num" w:pos="2993"/>
        </w:tabs>
        <w:ind w:left="2993" w:hanging="360"/>
      </w:pPr>
      <w:rPr>
        <w:rFonts w:ascii="Wingdings" w:hAnsi="Wingdings" w:hint="default"/>
      </w:rPr>
    </w:lvl>
    <w:lvl w:ilvl="3" w:tplc="468E25B8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hint="default"/>
      </w:rPr>
    </w:lvl>
    <w:lvl w:ilvl="4" w:tplc="50FC5862">
      <w:start w:val="1"/>
      <w:numFmt w:val="bullet"/>
      <w:lvlText w:val="o"/>
      <w:lvlJc w:val="left"/>
      <w:pPr>
        <w:tabs>
          <w:tab w:val="num" w:pos="4433"/>
        </w:tabs>
        <w:ind w:left="4433" w:hanging="360"/>
      </w:pPr>
      <w:rPr>
        <w:rFonts w:ascii="Courier New" w:hAnsi="Courier New" w:cs="Times New Roman" w:hint="default"/>
      </w:rPr>
    </w:lvl>
    <w:lvl w:ilvl="5" w:tplc="0E26163E">
      <w:start w:val="1"/>
      <w:numFmt w:val="bullet"/>
      <w:lvlText w:val=""/>
      <w:lvlJc w:val="left"/>
      <w:pPr>
        <w:tabs>
          <w:tab w:val="num" w:pos="5153"/>
        </w:tabs>
        <w:ind w:left="5153" w:hanging="360"/>
      </w:pPr>
      <w:rPr>
        <w:rFonts w:ascii="Wingdings" w:hAnsi="Wingdings" w:hint="default"/>
      </w:rPr>
    </w:lvl>
    <w:lvl w:ilvl="6" w:tplc="B1E64FBA">
      <w:start w:val="1"/>
      <w:numFmt w:val="bullet"/>
      <w:lvlText w:val=""/>
      <w:lvlJc w:val="left"/>
      <w:pPr>
        <w:tabs>
          <w:tab w:val="num" w:pos="5873"/>
        </w:tabs>
        <w:ind w:left="5873" w:hanging="360"/>
      </w:pPr>
      <w:rPr>
        <w:rFonts w:ascii="Symbol" w:hAnsi="Symbol" w:hint="default"/>
      </w:rPr>
    </w:lvl>
    <w:lvl w:ilvl="7" w:tplc="27F0A39A">
      <w:start w:val="1"/>
      <w:numFmt w:val="bullet"/>
      <w:lvlText w:val="o"/>
      <w:lvlJc w:val="left"/>
      <w:pPr>
        <w:tabs>
          <w:tab w:val="num" w:pos="6593"/>
        </w:tabs>
        <w:ind w:left="6593" w:hanging="360"/>
      </w:pPr>
      <w:rPr>
        <w:rFonts w:ascii="Courier New" w:hAnsi="Courier New" w:cs="Times New Roman" w:hint="default"/>
      </w:rPr>
    </w:lvl>
    <w:lvl w:ilvl="8" w:tplc="D7DCCAAC">
      <w:start w:val="1"/>
      <w:numFmt w:val="bullet"/>
      <w:lvlText w:val=""/>
      <w:lvlJc w:val="left"/>
      <w:pPr>
        <w:tabs>
          <w:tab w:val="num" w:pos="7313"/>
        </w:tabs>
        <w:ind w:left="7313" w:hanging="360"/>
      </w:pPr>
      <w:rPr>
        <w:rFonts w:ascii="Wingdings" w:hAnsi="Wingdings" w:hint="default"/>
      </w:rPr>
    </w:lvl>
  </w:abstractNum>
  <w:abstractNum w:abstractNumId="26" w15:restartNumberingAfterBreak="0">
    <w:nsid w:val="752F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A802D3"/>
    <w:multiLevelType w:val="hybridMultilevel"/>
    <w:tmpl w:val="21F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8"/>
  </w:num>
  <w:num w:numId="5">
    <w:abstractNumId w:val="27"/>
  </w:num>
  <w:num w:numId="6">
    <w:abstractNumId w:val="20"/>
  </w:num>
  <w:num w:numId="7">
    <w:abstractNumId w:val="16"/>
  </w:num>
  <w:num w:numId="8">
    <w:abstractNumId w:val="14"/>
  </w:num>
  <w:num w:numId="9">
    <w:abstractNumId w:val="9"/>
  </w:num>
  <w:num w:numId="10">
    <w:abstractNumId w:val="25"/>
  </w:num>
  <w:num w:numId="11">
    <w:abstractNumId w:val="5"/>
  </w:num>
  <w:num w:numId="12">
    <w:abstractNumId w:val="22"/>
  </w:num>
  <w:num w:numId="13">
    <w:abstractNumId w:val="11"/>
  </w:num>
  <w:num w:numId="14">
    <w:abstractNumId w:val="24"/>
  </w:num>
  <w:num w:numId="15">
    <w:abstractNumId w:val="2"/>
  </w:num>
  <w:num w:numId="16">
    <w:abstractNumId w:val="6"/>
  </w:num>
  <w:num w:numId="17">
    <w:abstractNumId w:val="10"/>
  </w:num>
  <w:num w:numId="18">
    <w:abstractNumId w:val="3"/>
  </w:num>
  <w:num w:numId="19">
    <w:abstractNumId w:val="0"/>
  </w:num>
  <w:num w:numId="20">
    <w:abstractNumId w:val="13"/>
  </w:num>
  <w:num w:numId="21">
    <w:abstractNumId w:val="28"/>
  </w:num>
  <w:num w:numId="22">
    <w:abstractNumId w:val="4"/>
  </w:num>
  <w:num w:numId="23">
    <w:abstractNumId w:val="23"/>
    <w:lvlOverride w:ilvl="0">
      <w:startOverride w:val="5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6"/>
  </w:num>
  <w:num w:numId="26">
    <w:abstractNumId w:val="18"/>
  </w:num>
  <w:num w:numId="27">
    <w:abstractNumId w:val="1"/>
  </w:num>
  <w:num w:numId="28">
    <w:abstractNumId w:val="15"/>
  </w:num>
  <w:num w:numId="2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3334"/>
    <w:rsid w:val="00004389"/>
    <w:rsid w:val="000048FB"/>
    <w:rsid w:val="00006F52"/>
    <w:rsid w:val="000076C4"/>
    <w:rsid w:val="000114CB"/>
    <w:rsid w:val="000118DB"/>
    <w:rsid w:val="00012C66"/>
    <w:rsid w:val="00012C93"/>
    <w:rsid w:val="00015C18"/>
    <w:rsid w:val="0002090B"/>
    <w:rsid w:val="0002219E"/>
    <w:rsid w:val="0002248B"/>
    <w:rsid w:val="00022683"/>
    <w:rsid w:val="000248FF"/>
    <w:rsid w:val="0002568E"/>
    <w:rsid w:val="00027183"/>
    <w:rsid w:val="00030739"/>
    <w:rsid w:val="000310DC"/>
    <w:rsid w:val="00031F46"/>
    <w:rsid w:val="000330A3"/>
    <w:rsid w:val="0003440E"/>
    <w:rsid w:val="0003625D"/>
    <w:rsid w:val="00043261"/>
    <w:rsid w:val="000434FB"/>
    <w:rsid w:val="00043FA6"/>
    <w:rsid w:val="00045B25"/>
    <w:rsid w:val="0004726E"/>
    <w:rsid w:val="00047558"/>
    <w:rsid w:val="000528A7"/>
    <w:rsid w:val="00055300"/>
    <w:rsid w:val="000568FB"/>
    <w:rsid w:val="00056C38"/>
    <w:rsid w:val="00061286"/>
    <w:rsid w:val="0006237A"/>
    <w:rsid w:val="0006418B"/>
    <w:rsid w:val="00066178"/>
    <w:rsid w:val="0007157F"/>
    <w:rsid w:val="000723AB"/>
    <w:rsid w:val="0007256D"/>
    <w:rsid w:val="0007352B"/>
    <w:rsid w:val="00074437"/>
    <w:rsid w:val="00075C3C"/>
    <w:rsid w:val="00075E03"/>
    <w:rsid w:val="000766AA"/>
    <w:rsid w:val="00076FF4"/>
    <w:rsid w:val="000774D2"/>
    <w:rsid w:val="00077641"/>
    <w:rsid w:val="0008167F"/>
    <w:rsid w:val="00081E41"/>
    <w:rsid w:val="000820DA"/>
    <w:rsid w:val="00083B38"/>
    <w:rsid w:val="00087583"/>
    <w:rsid w:val="00090562"/>
    <w:rsid w:val="00093234"/>
    <w:rsid w:val="000967FA"/>
    <w:rsid w:val="000A1F7E"/>
    <w:rsid w:val="000A3CD0"/>
    <w:rsid w:val="000A5573"/>
    <w:rsid w:val="000A79BE"/>
    <w:rsid w:val="000B0542"/>
    <w:rsid w:val="000B0579"/>
    <w:rsid w:val="000B0AC0"/>
    <w:rsid w:val="000B135C"/>
    <w:rsid w:val="000B4AFD"/>
    <w:rsid w:val="000C0603"/>
    <w:rsid w:val="000C0759"/>
    <w:rsid w:val="000C18BC"/>
    <w:rsid w:val="000C362C"/>
    <w:rsid w:val="000C4713"/>
    <w:rsid w:val="000D08C4"/>
    <w:rsid w:val="000D2696"/>
    <w:rsid w:val="000D345D"/>
    <w:rsid w:val="000D3AF0"/>
    <w:rsid w:val="000D3E88"/>
    <w:rsid w:val="000D4456"/>
    <w:rsid w:val="000D76A9"/>
    <w:rsid w:val="000D7BBD"/>
    <w:rsid w:val="000E0D2A"/>
    <w:rsid w:val="000E1089"/>
    <w:rsid w:val="000E2377"/>
    <w:rsid w:val="000E2705"/>
    <w:rsid w:val="000E28E7"/>
    <w:rsid w:val="000E2A06"/>
    <w:rsid w:val="000E7AEB"/>
    <w:rsid w:val="000F1AC7"/>
    <w:rsid w:val="000F2434"/>
    <w:rsid w:val="000F3C06"/>
    <w:rsid w:val="000F5D79"/>
    <w:rsid w:val="000F5E52"/>
    <w:rsid w:val="000F63C8"/>
    <w:rsid w:val="000F69E8"/>
    <w:rsid w:val="001001C4"/>
    <w:rsid w:val="0010127E"/>
    <w:rsid w:val="00102BF3"/>
    <w:rsid w:val="00104E94"/>
    <w:rsid w:val="0010643B"/>
    <w:rsid w:val="00115E82"/>
    <w:rsid w:val="001163B6"/>
    <w:rsid w:val="00116AB3"/>
    <w:rsid w:val="00117BC9"/>
    <w:rsid w:val="001201B1"/>
    <w:rsid w:val="00120F1F"/>
    <w:rsid w:val="0012101D"/>
    <w:rsid w:val="00121939"/>
    <w:rsid w:val="00122F92"/>
    <w:rsid w:val="00123E04"/>
    <w:rsid w:val="00124190"/>
    <w:rsid w:val="001258C0"/>
    <w:rsid w:val="0013003F"/>
    <w:rsid w:val="00132CF6"/>
    <w:rsid w:val="00135B4E"/>
    <w:rsid w:val="00143B28"/>
    <w:rsid w:val="00143EC5"/>
    <w:rsid w:val="00152F83"/>
    <w:rsid w:val="00152FE3"/>
    <w:rsid w:val="00155225"/>
    <w:rsid w:val="00156413"/>
    <w:rsid w:val="001626C5"/>
    <w:rsid w:val="00162BC6"/>
    <w:rsid w:val="00163CB7"/>
    <w:rsid w:val="00165797"/>
    <w:rsid w:val="00166452"/>
    <w:rsid w:val="00167FFD"/>
    <w:rsid w:val="0017028E"/>
    <w:rsid w:val="00170E8C"/>
    <w:rsid w:val="00174197"/>
    <w:rsid w:val="001743BB"/>
    <w:rsid w:val="001747B1"/>
    <w:rsid w:val="001749E6"/>
    <w:rsid w:val="00174D87"/>
    <w:rsid w:val="00180475"/>
    <w:rsid w:val="00180B9D"/>
    <w:rsid w:val="00181469"/>
    <w:rsid w:val="0018251E"/>
    <w:rsid w:val="00183743"/>
    <w:rsid w:val="00183C06"/>
    <w:rsid w:val="00184150"/>
    <w:rsid w:val="00184721"/>
    <w:rsid w:val="00184C87"/>
    <w:rsid w:val="001869EF"/>
    <w:rsid w:val="00186B48"/>
    <w:rsid w:val="00193791"/>
    <w:rsid w:val="001951D1"/>
    <w:rsid w:val="00196495"/>
    <w:rsid w:val="001A004B"/>
    <w:rsid w:val="001A3027"/>
    <w:rsid w:val="001A618F"/>
    <w:rsid w:val="001A6F37"/>
    <w:rsid w:val="001B0045"/>
    <w:rsid w:val="001B3D83"/>
    <w:rsid w:val="001B4359"/>
    <w:rsid w:val="001C0974"/>
    <w:rsid w:val="001C198B"/>
    <w:rsid w:val="001C4234"/>
    <w:rsid w:val="001C45C7"/>
    <w:rsid w:val="001C4729"/>
    <w:rsid w:val="001C4B76"/>
    <w:rsid w:val="001C6B89"/>
    <w:rsid w:val="001C723C"/>
    <w:rsid w:val="001C7966"/>
    <w:rsid w:val="001D03EE"/>
    <w:rsid w:val="001D3F78"/>
    <w:rsid w:val="001D4F96"/>
    <w:rsid w:val="001D6553"/>
    <w:rsid w:val="001E215E"/>
    <w:rsid w:val="001E3266"/>
    <w:rsid w:val="001E5AEC"/>
    <w:rsid w:val="001E7128"/>
    <w:rsid w:val="001F1019"/>
    <w:rsid w:val="001F1729"/>
    <w:rsid w:val="001F1F04"/>
    <w:rsid w:val="001F323F"/>
    <w:rsid w:val="001F4400"/>
    <w:rsid w:val="001F4CF3"/>
    <w:rsid w:val="001F6B4C"/>
    <w:rsid w:val="00201788"/>
    <w:rsid w:val="0020423E"/>
    <w:rsid w:val="00205217"/>
    <w:rsid w:val="0020605B"/>
    <w:rsid w:val="00206158"/>
    <w:rsid w:val="00210EE9"/>
    <w:rsid w:val="00212BDF"/>
    <w:rsid w:val="002130D4"/>
    <w:rsid w:val="0021461F"/>
    <w:rsid w:val="00214DF2"/>
    <w:rsid w:val="00216140"/>
    <w:rsid w:val="00223DFD"/>
    <w:rsid w:val="00227AB2"/>
    <w:rsid w:val="00231D3A"/>
    <w:rsid w:val="002321E7"/>
    <w:rsid w:val="0023271C"/>
    <w:rsid w:val="00234CED"/>
    <w:rsid w:val="00236A50"/>
    <w:rsid w:val="00242128"/>
    <w:rsid w:val="00242DBD"/>
    <w:rsid w:val="0024318E"/>
    <w:rsid w:val="00243E4E"/>
    <w:rsid w:val="00245E48"/>
    <w:rsid w:val="00245FFF"/>
    <w:rsid w:val="002479EF"/>
    <w:rsid w:val="0025002A"/>
    <w:rsid w:val="00250AA6"/>
    <w:rsid w:val="00252CCC"/>
    <w:rsid w:val="00254036"/>
    <w:rsid w:val="00254B11"/>
    <w:rsid w:val="0025501F"/>
    <w:rsid w:val="0025619D"/>
    <w:rsid w:val="002609CD"/>
    <w:rsid w:val="002639B1"/>
    <w:rsid w:val="0026539D"/>
    <w:rsid w:val="00265B6E"/>
    <w:rsid w:val="002663E8"/>
    <w:rsid w:val="002664C1"/>
    <w:rsid w:val="00267E51"/>
    <w:rsid w:val="002713D1"/>
    <w:rsid w:val="00274490"/>
    <w:rsid w:val="002756C1"/>
    <w:rsid w:val="002766C3"/>
    <w:rsid w:val="00276F9F"/>
    <w:rsid w:val="00281E21"/>
    <w:rsid w:val="00283281"/>
    <w:rsid w:val="002848FC"/>
    <w:rsid w:val="00286340"/>
    <w:rsid w:val="00286B7F"/>
    <w:rsid w:val="00291073"/>
    <w:rsid w:val="00291352"/>
    <w:rsid w:val="00292C5C"/>
    <w:rsid w:val="002930C2"/>
    <w:rsid w:val="00297187"/>
    <w:rsid w:val="00297D71"/>
    <w:rsid w:val="002A062D"/>
    <w:rsid w:val="002A065B"/>
    <w:rsid w:val="002A328A"/>
    <w:rsid w:val="002A3CC7"/>
    <w:rsid w:val="002A6546"/>
    <w:rsid w:val="002A6E0E"/>
    <w:rsid w:val="002B02D1"/>
    <w:rsid w:val="002B09F3"/>
    <w:rsid w:val="002B10AF"/>
    <w:rsid w:val="002B177F"/>
    <w:rsid w:val="002B1B81"/>
    <w:rsid w:val="002B2931"/>
    <w:rsid w:val="002B299D"/>
    <w:rsid w:val="002B638B"/>
    <w:rsid w:val="002B6CF4"/>
    <w:rsid w:val="002C0D1B"/>
    <w:rsid w:val="002C0FD1"/>
    <w:rsid w:val="002C1091"/>
    <w:rsid w:val="002C17AD"/>
    <w:rsid w:val="002C18B1"/>
    <w:rsid w:val="002C2736"/>
    <w:rsid w:val="002C27A2"/>
    <w:rsid w:val="002C2B38"/>
    <w:rsid w:val="002C4530"/>
    <w:rsid w:val="002C46FE"/>
    <w:rsid w:val="002C53BA"/>
    <w:rsid w:val="002C692F"/>
    <w:rsid w:val="002C785F"/>
    <w:rsid w:val="002D0D03"/>
    <w:rsid w:val="002D1FBE"/>
    <w:rsid w:val="002D267D"/>
    <w:rsid w:val="002D33E1"/>
    <w:rsid w:val="002D36D5"/>
    <w:rsid w:val="002D689B"/>
    <w:rsid w:val="002D72E7"/>
    <w:rsid w:val="002D74B8"/>
    <w:rsid w:val="002E09D6"/>
    <w:rsid w:val="002E1650"/>
    <w:rsid w:val="002E1B53"/>
    <w:rsid w:val="002E7751"/>
    <w:rsid w:val="002E79F8"/>
    <w:rsid w:val="002E7DD5"/>
    <w:rsid w:val="002F05C0"/>
    <w:rsid w:val="002F099A"/>
    <w:rsid w:val="002F0FAB"/>
    <w:rsid w:val="002F1558"/>
    <w:rsid w:val="002F2B09"/>
    <w:rsid w:val="002F3370"/>
    <w:rsid w:val="002F4FDC"/>
    <w:rsid w:val="002F642E"/>
    <w:rsid w:val="002F7201"/>
    <w:rsid w:val="002F799E"/>
    <w:rsid w:val="002F7C58"/>
    <w:rsid w:val="002F7F8D"/>
    <w:rsid w:val="0030110C"/>
    <w:rsid w:val="00304358"/>
    <w:rsid w:val="0030609E"/>
    <w:rsid w:val="00306277"/>
    <w:rsid w:val="00306C47"/>
    <w:rsid w:val="00307956"/>
    <w:rsid w:val="003104A2"/>
    <w:rsid w:val="00311400"/>
    <w:rsid w:val="0031762D"/>
    <w:rsid w:val="003177E3"/>
    <w:rsid w:val="003263D0"/>
    <w:rsid w:val="00326CD0"/>
    <w:rsid w:val="0032787C"/>
    <w:rsid w:val="00327F56"/>
    <w:rsid w:val="00332880"/>
    <w:rsid w:val="00333445"/>
    <w:rsid w:val="003362FF"/>
    <w:rsid w:val="003435F4"/>
    <w:rsid w:val="003440D7"/>
    <w:rsid w:val="00344DD4"/>
    <w:rsid w:val="00344DDD"/>
    <w:rsid w:val="0034536A"/>
    <w:rsid w:val="003461FC"/>
    <w:rsid w:val="0034666A"/>
    <w:rsid w:val="00347F28"/>
    <w:rsid w:val="00350CD8"/>
    <w:rsid w:val="003513BB"/>
    <w:rsid w:val="003514D2"/>
    <w:rsid w:val="00352C87"/>
    <w:rsid w:val="00355944"/>
    <w:rsid w:val="0036175F"/>
    <w:rsid w:val="0036204D"/>
    <w:rsid w:val="00364815"/>
    <w:rsid w:val="00364D2F"/>
    <w:rsid w:val="00365593"/>
    <w:rsid w:val="0036560A"/>
    <w:rsid w:val="00370F13"/>
    <w:rsid w:val="00371BAB"/>
    <w:rsid w:val="00371EDF"/>
    <w:rsid w:val="00377471"/>
    <w:rsid w:val="003774CB"/>
    <w:rsid w:val="00377F1C"/>
    <w:rsid w:val="00380962"/>
    <w:rsid w:val="00380AD0"/>
    <w:rsid w:val="0038342D"/>
    <w:rsid w:val="003864C0"/>
    <w:rsid w:val="00387010"/>
    <w:rsid w:val="00387E8F"/>
    <w:rsid w:val="00390BF6"/>
    <w:rsid w:val="0039153B"/>
    <w:rsid w:val="0039177B"/>
    <w:rsid w:val="003922D4"/>
    <w:rsid w:val="003935F6"/>
    <w:rsid w:val="00393CD2"/>
    <w:rsid w:val="00393F93"/>
    <w:rsid w:val="00395A4E"/>
    <w:rsid w:val="00396BA3"/>
    <w:rsid w:val="00396BDA"/>
    <w:rsid w:val="003A06E4"/>
    <w:rsid w:val="003A0F73"/>
    <w:rsid w:val="003A0FF3"/>
    <w:rsid w:val="003A17B1"/>
    <w:rsid w:val="003A2845"/>
    <w:rsid w:val="003A348D"/>
    <w:rsid w:val="003A3F09"/>
    <w:rsid w:val="003A4AEB"/>
    <w:rsid w:val="003A5637"/>
    <w:rsid w:val="003A59DD"/>
    <w:rsid w:val="003B123C"/>
    <w:rsid w:val="003B12EA"/>
    <w:rsid w:val="003B2B3E"/>
    <w:rsid w:val="003B76B0"/>
    <w:rsid w:val="003C1886"/>
    <w:rsid w:val="003C2DFC"/>
    <w:rsid w:val="003C491F"/>
    <w:rsid w:val="003C57A4"/>
    <w:rsid w:val="003C6057"/>
    <w:rsid w:val="003D0C7A"/>
    <w:rsid w:val="003D1661"/>
    <w:rsid w:val="003D26BB"/>
    <w:rsid w:val="003D6975"/>
    <w:rsid w:val="003D749A"/>
    <w:rsid w:val="003E3E7E"/>
    <w:rsid w:val="003E691F"/>
    <w:rsid w:val="003F1178"/>
    <w:rsid w:val="003F27B1"/>
    <w:rsid w:val="003F43C1"/>
    <w:rsid w:val="003F5784"/>
    <w:rsid w:val="004023A9"/>
    <w:rsid w:val="00403A07"/>
    <w:rsid w:val="00406956"/>
    <w:rsid w:val="00410868"/>
    <w:rsid w:val="0041086E"/>
    <w:rsid w:val="00410882"/>
    <w:rsid w:val="00412A35"/>
    <w:rsid w:val="004137DD"/>
    <w:rsid w:val="004139BB"/>
    <w:rsid w:val="00415D8E"/>
    <w:rsid w:val="00416300"/>
    <w:rsid w:val="00416964"/>
    <w:rsid w:val="00420A36"/>
    <w:rsid w:val="00420F9A"/>
    <w:rsid w:val="004218AC"/>
    <w:rsid w:val="00425AC5"/>
    <w:rsid w:val="00430ECA"/>
    <w:rsid w:val="0043165E"/>
    <w:rsid w:val="00432EE8"/>
    <w:rsid w:val="00433617"/>
    <w:rsid w:val="00433AB9"/>
    <w:rsid w:val="0043510F"/>
    <w:rsid w:val="00435364"/>
    <w:rsid w:val="00435382"/>
    <w:rsid w:val="00435EF8"/>
    <w:rsid w:val="0044672F"/>
    <w:rsid w:val="004475BA"/>
    <w:rsid w:val="004501B9"/>
    <w:rsid w:val="00450417"/>
    <w:rsid w:val="00452A3B"/>
    <w:rsid w:val="00452A47"/>
    <w:rsid w:val="00454BFC"/>
    <w:rsid w:val="00456D45"/>
    <w:rsid w:val="004575FD"/>
    <w:rsid w:val="00460A5D"/>
    <w:rsid w:val="00461B6F"/>
    <w:rsid w:val="004647F0"/>
    <w:rsid w:val="0046537B"/>
    <w:rsid w:val="00465594"/>
    <w:rsid w:val="004655CF"/>
    <w:rsid w:val="00465ACE"/>
    <w:rsid w:val="0047057D"/>
    <w:rsid w:val="00470943"/>
    <w:rsid w:val="00471359"/>
    <w:rsid w:val="00475DF2"/>
    <w:rsid w:val="00476455"/>
    <w:rsid w:val="00481164"/>
    <w:rsid w:val="00482D10"/>
    <w:rsid w:val="00483CB2"/>
    <w:rsid w:val="00487DF4"/>
    <w:rsid w:val="004917C6"/>
    <w:rsid w:val="004A0040"/>
    <w:rsid w:val="004A19EA"/>
    <w:rsid w:val="004A1CED"/>
    <w:rsid w:val="004A1E59"/>
    <w:rsid w:val="004A1FA3"/>
    <w:rsid w:val="004A1FF7"/>
    <w:rsid w:val="004A2D2C"/>
    <w:rsid w:val="004B03F8"/>
    <w:rsid w:val="004B1337"/>
    <w:rsid w:val="004B299E"/>
    <w:rsid w:val="004B2D21"/>
    <w:rsid w:val="004B37B9"/>
    <w:rsid w:val="004B3A48"/>
    <w:rsid w:val="004B409A"/>
    <w:rsid w:val="004B4CED"/>
    <w:rsid w:val="004B6AA6"/>
    <w:rsid w:val="004C09EA"/>
    <w:rsid w:val="004C1BFF"/>
    <w:rsid w:val="004C1E5F"/>
    <w:rsid w:val="004C347C"/>
    <w:rsid w:val="004C74E5"/>
    <w:rsid w:val="004D076A"/>
    <w:rsid w:val="004D165C"/>
    <w:rsid w:val="004D2ADE"/>
    <w:rsid w:val="004D3A9E"/>
    <w:rsid w:val="004D47CE"/>
    <w:rsid w:val="004D47D4"/>
    <w:rsid w:val="004D6880"/>
    <w:rsid w:val="004E0C40"/>
    <w:rsid w:val="004E34A3"/>
    <w:rsid w:val="004E77FB"/>
    <w:rsid w:val="004F08C0"/>
    <w:rsid w:val="004F1741"/>
    <w:rsid w:val="004F29F0"/>
    <w:rsid w:val="004F3DA1"/>
    <w:rsid w:val="004F53AC"/>
    <w:rsid w:val="005002FB"/>
    <w:rsid w:val="00500B55"/>
    <w:rsid w:val="00501087"/>
    <w:rsid w:val="005101C0"/>
    <w:rsid w:val="005127D5"/>
    <w:rsid w:val="00514D71"/>
    <w:rsid w:val="00515AC2"/>
    <w:rsid w:val="005163AA"/>
    <w:rsid w:val="00516BCC"/>
    <w:rsid w:val="005172C2"/>
    <w:rsid w:val="00522BA5"/>
    <w:rsid w:val="00524BC5"/>
    <w:rsid w:val="00525923"/>
    <w:rsid w:val="0052642A"/>
    <w:rsid w:val="00526E8A"/>
    <w:rsid w:val="00527E69"/>
    <w:rsid w:val="005308C0"/>
    <w:rsid w:val="00532EA3"/>
    <w:rsid w:val="005352AE"/>
    <w:rsid w:val="00536E02"/>
    <w:rsid w:val="005375F7"/>
    <w:rsid w:val="0053795E"/>
    <w:rsid w:val="00540C92"/>
    <w:rsid w:val="00552DB7"/>
    <w:rsid w:val="00553A2E"/>
    <w:rsid w:val="00553BC1"/>
    <w:rsid w:val="00554CE3"/>
    <w:rsid w:val="00555F0E"/>
    <w:rsid w:val="00562197"/>
    <w:rsid w:val="00563CAC"/>
    <w:rsid w:val="00565BF6"/>
    <w:rsid w:val="00565D9F"/>
    <w:rsid w:val="00570863"/>
    <w:rsid w:val="00571045"/>
    <w:rsid w:val="0057295B"/>
    <w:rsid w:val="00573A7C"/>
    <w:rsid w:val="00574D6B"/>
    <w:rsid w:val="0057636C"/>
    <w:rsid w:val="005813BA"/>
    <w:rsid w:val="00581F39"/>
    <w:rsid w:val="005842C9"/>
    <w:rsid w:val="0058448C"/>
    <w:rsid w:val="00586AFA"/>
    <w:rsid w:val="00587498"/>
    <w:rsid w:val="00587A6E"/>
    <w:rsid w:val="00590013"/>
    <w:rsid w:val="00590A1B"/>
    <w:rsid w:val="00592085"/>
    <w:rsid w:val="00593B80"/>
    <w:rsid w:val="00594855"/>
    <w:rsid w:val="0059491C"/>
    <w:rsid w:val="00595817"/>
    <w:rsid w:val="00595F38"/>
    <w:rsid w:val="0059719C"/>
    <w:rsid w:val="00597B33"/>
    <w:rsid w:val="005A1959"/>
    <w:rsid w:val="005A3AC1"/>
    <w:rsid w:val="005A7071"/>
    <w:rsid w:val="005A7886"/>
    <w:rsid w:val="005B1E14"/>
    <w:rsid w:val="005B207F"/>
    <w:rsid w:val="005B3345"/>
    <w:rsid w:val="005B517B"/>
    <w:rsid w:val="005B53AB"/>
    <w:rsid w:val="005C05A6"/>
    <w:rsid w:val="005C12CE"/>
    <w:rsid w:val="005C1603"/>
    <w:rsid w:val="005C22CC"/>
    <w:rsid w:val="005C6792"/>
    <w:rsid w:val="005C6896"/>
    <w:rsid w:val="005D1997"/>
    <w:rsid w:val="005D3C6C"/>
    <w:rsid w:val="005E057C"/>
    <w:rsid w:val="005E29BA"/>
    <w:rsid w:val="005E2D33"/>
    <w:rsid w:val="005E577F"/>
    <w:rsid w:val="005E5BA1"/>
    <w:rsid w:val="005F0A1D"/>
    <w:rsid w:val="005F238F"/>
    <w:rsid w:val="005F2892"/>
    <w:rsid w:val="005F4C2A"/>
    <w:rsid w:val="005F4E42"/>
    <w:rsid w:val="006016AA"/>
    <w:rsid w:val="00601AD1"/>
    <w:rsid w:val="00605A7C"/>
    <w:rsid w:val="00605CE1"/>
    <w:rsid w:val="00607A16"/>
    <w:rsid w:val="006107EE"/>
    <w:rsid w:val="00610F68"/>
    <w:rsid w:val="00611276"/>
    <w:rsid w:val="006129AF"/>
    <w:rsid w:val="00613F91"/>
    <w:rsid w:val="00614983"/>
    <w:rsid w:val="0061565A"/>
    <w:rsid w:val="006204B0"/>
    <w:rsid w:val="00624318"/>
    <w:rsid w:val="00625FA2"/>
    <w:rsid w:val="00626884"/>
    <w:rsid w:val="00626E3C"/>
    <w:rsid w:val="00634891"/>
    <w:rsid w:val="006371B4"/>
    <w:rsid w:val="0063782F"/>
    <w:rsid w:val="00642374"/>
    <w:rsid w:val="00643AEB"/>
    <w:rsid w:val="00643C12"/>
    <w:rsid w:val="006467ED"/>
    <w:rsid w:val="00651140"/>
    <w:rsid w:val="006511C2"/>
    <w:rsid w:val="0065222B"/>
    <w:rsid w:val="00652327"/>
    <w:rsid w:val="006524DD"/>
    <w:rsid w:val="0066166D"/>
    <w:rsid w:val="00662EAA"/>
    <w:rsid w:val="006632A3"/>
    <w:rsid w:val="0066507B"/>
    <w:rsid w:val="00665AE0"/>
    <w:rsid w:val="00666EC8"/>
    <w:rsid w:val="00667832"/>
    <w:rsid w:val="00670DBC"/>
    <w:rsid w:val="00671832"/>
    <w:rsid w:val="006721EA"/>
    <w:rsid w:val="00675140"/>
    <w:rsid w:val="006802C1"/>
    <w:rsid w:val="00682850"/>
    <w:rsid w:val="00682DFD"/>
    <w:rsid w:val="006838A1"/>
    <w:rsid w:val="00684294"/>
    <w:rsid w:val="00686A83"/>
    <w:rsid w:val="00692B4B"/>
    <w:rsid w:val="006935E2"/>
    <w:rsid w:val="00693B2B"/>
    <w:rsid w:val="0069621C"/>
    <w:rsid w:val="00696416"/>
    <w:rsid w:val="00697405"/>
    <w:rsid w:val="006A2184"/>
    <w:rsid w:val="006A33A0"/>
    <w:rsid w:val="006A41A7"/>
    <w:rsid w:val="006A48D4"/>
    <w:rsid w:val="006B3BD5"/>
    <w:rsid w:val="006C0040"/>
    <w:rsid w:val="006C23FF"/>
    <w:rsid w:val="006C62AA"/>
    <w:rsid w:val="006D181C"/>
    <w:rsid w:val="006D277F"/>
    <w:rsid w:val="006D4728"/>
    <w:rsid w:val="006D4C31"/>
    <w:rsid w:val="006D6745"/>
    <w:rsid w:val="006E0D84"/>
    <w:rsid w:val="006E0EC2"/>
    <w:rsid w:val="006E2589"/>
    <w:rsid w:val="006E2B38"/>
    <w:rsid w:val="006E2BCA"/>
    <w:rsid w:val="006F145C"/>
    <w:rsid w:val="006F4E9C"/>
    <w:rsid w:val="006F4ED5"/>
    <w:rsid w:val="006F4F4E"/>
    <w:rsid w:val="0070033E"/>
    <w:rsid w:val="007017B1"/>
    <w:rsid w:val="00702522"/>
    <w:rsid w:val="00702D85"/>
    <w:rsid w:val="007032AD"/>
    <w:rsid w:val="00705FC7"/>
    <w:rsid w:val="00706373"/>
    <w:rsid w:val="007126B1"/>
    <w:rsid w:val="0071392C"/>
    <w:rsid w:val="00713CED"/>
    <w:rsid w:val="007148A5"/>
    <w:rsid w:val="007148F6"/>
    <w:rsid w:val="00722D00"/>
    <w:rsid w:val="00723258"/>
    <w:rsid w:val="00723F31"/>
    <w:rsid w:val="00724066"/>
    <w:rsid w:val="00724B43"/>
    <w:rsid w:val="00724BFA"/>
    <w:rsid w:val="00725A49"/>
    <w:rsid w:val="00725C88"/>
    <w:rsid w:val="00726598"/>
    <w:rsid w:val="00727780"/>
    <w:rsid w:val="00731758"/>
    <w:rsid w:val="00731A56"/>
    <w:rsid w:val="00735269"/>
    <w:rsid w:val="00736DB4"/>
    <w:rsid w:val="007378C7"/>
    <w:rsid w:val="007379CB"/>
    <w:rsid w:val="0074044E"/>
    <w:rsid w:val="00740B6F"/>
    <w:rsid w:val="00741A82"/>
    <w:rsid w:val="00742FCF"/>
    <w:rsid w:val="007432FC"/>
    <w:rsid w:val="007454A6"/>
    <w:rsid w:val="00746BF0"/>
    <w:rsid w:val="007477DB"/>
    <w:rsid w:val="007502D2"/>
    <w:rsid w:val="00750761"/>
    <w:rsid w:val="00753CBF"/>
    <w:rsid w:val="00755295"/>
    <w:rsid w:val="0075572D"/>
    <w:rsid w:val="0075641F"/>
    <w:rsid w:val="00757BF4"/>
    <w:rsid w:val="0076169B"/>
    <w:rsid w:val="00762991"/>
    <w:rsid w:val="007632E5"/>
    <w:rsid w:val="007646EA"/>
    <w:rsid w:val="00765486"/>
    <w:rsid w:val="00766808"/>
    <w:rsid w:val="007723AC"/>
    <w:rsid w:val="00772726"/>
    <w:rsid w:val="00772EBE"/>
    <w:rsid w:val="007745AF"/>
    <w:rsid w:val="00777334"/>
    <w:rsid w:val="00780CD7"/>
    <w:rsid w:val="00785FB5"/>
    <w:rsid w:val="007866FE"/>
    <w:rsid w:val="00786980"/>
    <w:rsid w:val="00790AC0"/>
    <w:rsid w:val="007954EC"/>
    <w:rsid w:val="00796E4F"/>
    <w:rsid w:val="00797949"/>
    <w:rsid w:val="007A09A9"/>
    <w:rsid w:val="007A1503"/>
    <w:rsid w:val="007A1B33"/>
    <w:rsid w:val="007A2AD9"/>
    <w:rsid w:val="007A64EF"/>
    <w:rsid w:val="007A7109"/>
    <w:rsid w:val="007A76EB"/>
    <w:rsid w:val="007B4AF1"/>
    <w:rsid w:val="007B4F50"/>
    <w:rsid w:val="007B60E9"/>
    <w:rsid w:val="007B7253"/>
    <w:rsid w:val="007B7562"/>
    <w:rsid w:val="007B7AA3"/>
    <w:rsid w:val="007C0C8E"/>
    <w:rsid w:val="007C16F3"/>
    <w:rsid w:val="007C3EDD"/>
    <w:rsid w:val="007C597F"/>
    <w:rsid w:val="007C5CAD"/>
    <w:rsid w:val="007C7631"/>
    <w:rsid w:val="007D0B5C"/>
    <w:rsid w:val="007D1766"/>
    <w:rsid w:val="007D5C9A"/>
    <w:rsid w:val="007D7827"/>
    <w:rsid w:val="007E3FF3"/>
    <w:rsid w:val="007E5EDC"/>
    <w:rsid w:val="007E6468"/>
    <w:rsid w:val="007E726E"/>
    <w:rsid w:val="007E746B"/>
    <w:rsid w:val="007E789B"/>
    <w:rsid w:val="007F00C1"/>
    <w:rsid w:val="007F0251"/>
    <w:rsid w:val="007F1CB9"/>
    <w:rsid w:val="007F1F7C"/>
    <w:rsid w:val="007F2A81"/>
    <w:rsid w:val="007F3242"/>
    <w:rsid w:val="007F4131"/>
    <w:rsid w:val="008002CF"/>
    <w:rsid w:val="00804B08"/>
    <w:rsid w:val="008059EB"/>
    <w:rsid w:val="00811602"/>
    <w:rsid w:val="00811FAE"/>
    <w:rsid w:val="00812055"/>
    <w:rsid w:val="00813036"/>
    <w:rsid w:val="00815EC4"/>
    <w:rsid w:val="00820B53"/>
    <w:rsid w:val="00821248"/>
    <w:rsid w:val="00822B8E"/>
    <w:rsid w:val="00823D76"/>
    <w:rsid w:val="00824084"/>
    <w:rsid w:val="008242B2"/>
    <w:rsid w:val="00824B40"/>
    <w:rsid w:val="008272F8"/>
    <w:rsid w:val="008328CC"/>
    <w:rsid w:val="008333F7"/>
    <w:rsid w:val="0083349C"/>
    <w:rsid w:val="008342F3"/>
    <w:rsid w:val="00837BB8"/>
    <w:rsid w:val="00840172"/>
    <w:rsid w:val="00841D58"/>
    <w:rsid w:val="008424E6"/>
    <w:rsid w:val="00842582"/>
    <w:rsid w:val="00844B8B"/>
    <w:rsid w:val="00845346"/>
    <w:rsid w:val="008457A7"/>
    <w:rsid w:val="00846285"/>
    <w:rsid w:val="00846CCF"/>
    <w:rsid w:val="0084720E"/>
    <w:rsid w:val="00851A58"/>
    <w:rsid w:val="008520EB"/>
    <w:rsid w:val="008532B9"/>
    <w:rsid w:val="008540CD"/>
    <w:rsid w:val="00854AAC"/>
    <w:rsid w:val="00855BB9"/>
    <w:rsid w:val="00862036"/>
    <w:rsid w:val="00862161"/>
    <w:rsid w:val="0086268C"/>
    <w:rsid w:val="00864C45"/>
    <w:rsid w:val="008658B5"/>
    <w:rsid w:val="00866B87"/>
    <w:rsid w:val="008675CC"/>
    <w:rsid w:val="008705DD"/>
    <w:rsid w:val="0087067F"/>
    <w:rsid w:val="008707FC"/>
    <w:rsid w:val="008778B5"/>
    <w:rsid w:val="008823BF"/>
    <w:rsid w:val="00884C72"/>
    <w:rsid w:val="00886988"/>
    <w:rsid w:val="008875E2"/>
    <w:rsid w:val="00890EA9"/>
    <w:rsid w:val="00892187"/>
    <w:rsid w:val="00892722"/>
    <w:rsid w:val="00892FE5"/>
    <w:rsid w:val="0089411A"/>
    <w:rsid w:val="008949AD"/>
    <w:rsid w:val="00896711"/>
    <w:rsid w:val="008973CA"/>
    <w:rsid w:val="00897632"/>
    <w:rsid w:val="008A33C9"/>
    <w:rsid w:val="008A51F8"/>
    <w:rsid w:val="008A5EC2"/>
    <w:rsid w:val="008A693A"/>
    <w:rsid w:val="008A7214"/>
    <w:rsid w:val="008A7E92"/>
    <w:rsid w:val="008B3DC2"/>
    <w:rsid w:val="008B4EB7"/>
    <w:rsid w:val="008B77D1"/>
    <w:rsid w:val="008C067D"/>
    <w:rsid w:val="008C16B8"/>
    <w:rsid w:val="008C1856"/>
    <w:rsid w:val="008C1DCC"/>
    <w:rsid w:val="008C29A6"/>
    <w:rsid w:val="008C2E2F"/>
    <w:rsid w:val="008C4642"/>
    <w:rsid w:val="008D05C3"/>
    <w:rsid w:val="008D33DE"/>
    <w:rsid w:val="008E3855"/>
    <w:rsid w:val="008E6601"/>
    <w:rsid w:val="008F0527"/>
    <w:rsid w:val="008F12B9"/>
    <w:rsid w:val="008F1F21"/>
    <w:rsid w:val="008F222D"/>
    <w:rsid w:val="008F2F79"/>
    <w:rsid w:val="008F3709"/>
    <w:rsid w:val="008F52D9"/>
    <w:rsid w:val="008F5F73"/>
    <w:rsid w:val="008F6396"/>
    <w:rsid w:val="008F7516"/>
    <w:rsid w:val="00900701"/>
    <w:rsid w:val="00900DA7"/>
    <w:rsid w:val="009025B1"/>
    <w:rsid w:val="00903FDA"/>
    <w:rsid w:val="00906AEE"/>
    <w:rsid w:val="00910EBF"/>
    <w:rsid w:val="009115DC"/>
    <w:rsid w:val="009128EF"/>
    <w:rsid w:val="00913942"/>
    <w:rsid w:val="009154FC"/>
    <w:rsid w:val="00915DDA"/>
    <w:rsid w:val="009178D8"/>
    <w:rsid w:val="00920D24"/>
    <w:rsid w:val="00922431"/>
    <w:rsid w:val="00926F67"/>
    <w:rsid w:val="00927254"/>
    <w:rsid w:val="00932688"/>
    <w:rsid w:val="009330F2"/>
    <w:rsid w:val="009341A9"/>
    <w:rsid w:val="00935C13"/>
    <w:rsid w:val="00935DA4"/>
    <w:rsid w:val="009366C4"/>
    <w:rsid w:val="0093673E"/>
    <w:rsid w:val="00936D4C"/>
    <w:rsid w:val="00936E45"/>
    <w:rsid w:val="009408BA"/>
    <w:rsid w:val="00942B72"/>
    <w:rsid w:val="009469E7"/>
    <w:rsid w:val="00946A8E"/>
    <w:rsid w:val="00950CEA"/>
    <w:rsid w:val="00952075"/>
    <w:rsid w:val="00954612"/>
    <w:rsid w:val="00957AE3"/>
    <w:rsid w:val="00960122"/>
    <w:rsid w:val="0096088F"/>
    <w:rsid w:val="0096090A"/>
    <w:rsid w:val="009610CA"/>
    <w:rsid w:val="00963637"/>
    <w:rsid w:val="0096507C"/>
    <w:rsid w:val="009658BD"/>
    <w:rsid w:val="0097028C"/>
    <w:rsid w:val="00973BA0"/>
    <w:rsid w:val="00973F02"/>
    <w:rsid w:val="00975534"/>
    <w:rsid w:val="00976C1C"/>
    <w:rsid w:val="0097712B"/>
    <w:rsid w:val="009800A9"/>
    <w:rsid w:val="00982464"/>
    <w:rsid w:val="00983B96"/>
    <w:rsid w:val="009902CE"/>
    <w:rsid w:val="0099091D"/>
    <w:rsid w:val="00990E97"/>
    <w:rsid w:val="00991943"/>
    <w:rsid w:val="00991AD0"/>
    <w:rsid w:val="00991FE0"/>
    <w:rsid w:val="00992365"/>
    <w:rsid w:val="009939CE"/>
    <w:rsid w:val="00994410"/>
    <w:rsid w:val="009948E4"/>
    <w:rsid w:val="00995754"/>
    <w:rsid w:val="00995C8F"/>
    <w:rsid w:val="00996041"/>
    <w:rsid w:val="009973CD"/>
    <w:rsid w:val="009A015F"/>
    <w:rsid w:val="009A1166"/>
    <w:rsid w:val="009A1976"/>
    <w:rsid w:val="009A25F3"/>
    <w:rsid w:val="009A3316"/>
    <w:rsid w:val="009A3320"/>
    <w:rsid w:val="009A4490"/>
    <w:rsid w:val="009A59E3"/>
    <w:rsid w:val="009A6514"/>
    <w:rsid w:val="009B1C8A"/>
    <w:rsid w:val="009B2A58"/>
    <w:rsid w:val="009B44B4"/>
    <w:rsid w:val="009B4D1A"/>
    <w:rsid w:val="009B4F81"/>
    <w:rsid w:val="009B6BAC"/>
    <w:rsid w:val="009C1029"/>
    <w:rsid w:val="009C11D7"/>
    <w:rsid w:val="009C2304"/>
    <w:rsid w:val="009C5CFE"/>
    <w:rsid w:val="009D429C"/>
    <w:rsid w:val="009D5DF1"/>
    <w:rsid w:val="009D7B06"/>
    <w:rsid w:val="009D7D5B"/>
    <w:rsid w:val="009D7F85"/>
    <w:rsid w:val="009E064A"/>
    <w:rsid w:val="009E1614"/>
    <w:rsid w:val="009E1C83"/>
    <w:rsid w:val="009E57E6"/>
    <w:rsid w:val="009E6211"/>
    <w:rsid w:val="009E6285"/>
    <w:rsid w:val="009E754B"/>
    <w:rsid w:val="009E77B6"/>
    <w:rsid w:val="009F223C"/>
    <w:rsid w:val="009F67CB"/>
    <w:rsid w:val="009F6C6A"/>
    <w:rsid w:val="009F7B26"/>
    <w:rsid w:val="00A01CDD"/>
    <w:rsid w:val="00A02333"/>
    <w:rsid w:val="00A06134"/>
    <w:rsid w:val="00A13637"/>
    <w:rsid w:val="00A1378E"/>
    <w:rsid w:val="00A151EB"/>
    <w:rsid w:val="00A23A17"/>
    <w:rsid w:val="00A2419D"/>
    <w:rsid w:val="00A2536F"/>
    <w:rsid w:val="00A30972"/>
    <w:rsid w:val="00A30CA5"/>
    <w:rsid w:val="00A31C25"/>
    <w:rsid w:val="00A32196"/>
    <w:rsid w:val="00A32EBB"/>
    <w:rsid w:val="00A34B08"/>
    <w:rsid w:val="00A34C85"/>
    <w:rsid w:val="00A36AC7"/>
    <w:rsid w:val="00A3753D"/>
    <w:rsid w:val="00A379AD"/>
    <w:rsid w:val="00A410C2"/>
    <w:rsid w:val="00A41459"/>
    <w:rsid w:val="00A4147B"/>
    <w:rsid w:val="00A418C2"/>
    <w:rsid w:val="00A509F9"/>
    <w:rsid w:val="00A51200"/>
    <w:rsid w:val="00A529DF"/>
    <w:rsid w:val="00A53780"/>
    <w:rsid w:val="00A53D9E"/>
    <w:rsid w:val="00A553D4"/>
    <w:rsid w:val="00A5583A"/>
    <w:rsid w:val="00A567B1"/>
    <w:rsid w:val="00A56991"/>
    <w:rsid w:val="00A57E3E"/>
    <w:rsid w:val="00A605D1"/>
    <w:rsid w:val="00A6134F"/>
    <w:rsid w:val="00A628D0"/>
    <w:rsid w:val="00A63183"/>
    <w:rsid w:val="00A63BB1"/>
    <w:rsid w:val="00A66943"/>
    <w:rsid w:val="00A67478"/>
    <w:rsid w:val="00A72068"/>
    <w:rsid w:val="00A72BCB"/>
    <w:rsid w:val="00A72FB0"/>
    <w:rsid w:val="00A75149"/>
    <w:rsid w:val="00A76D6B"/>
    <w:rsid w:val="00A77382"/>
    <w:rsid w:val="00A80C0A"/>
    <w:rsid w:val="00A83270"/>
    <w:rsid w:val="00A8400E"/>
    <w:rsid w:val="00A842EC"/>
    <w:rsid w:val="00A84416"/>
    <w:rsid w:val="00A865F4"/>
    <w:rsid w:val="00A87998"/>
    <w:rsid w:val="00A91A85"/>
    <w:rsid w:val="00A91D2E"/>
    <w:rsid w:val="00A92B3C"/>
    <w:rsid w:val="00A93F2E"/>
    <w:rsid w:val="00A94A77"/>
    <w:rsid w:val="00A95009"/>
    <w:rsid w:val="00A95E15"/>
    <w:rsid w:val="00A96176"/>
    <w:rsid w:val="00A96EE9"/>
    <w:rsid w:val="00AA53C4"/>
    <w:rsid w:val="00AA59B0"/>
    <w:rsid w:val="00AA6613"/>
    <w:rsid w:val="00AA69E8"/>
    <w:rsid w:val="00AA6F07"/>
    <w:rsid w:val="00AB2357"/>
    <w:rsid w:val="00AB2AF5"/>
    <w:rsid w:val="00AB3A7C"/>
    <w:rsid w:val="00AB6AB1"/>
    <w:rsid w:val="00AC07E7"/>
    <w:rsid w:val="00AC0C64"/>
    <w:rsid w:val="00AC191F"/>
    <w:rsid w:val="00AC3392"/>
    <w:rsid w:val="00AC3425"/>
    <w:rsid w:val="00AC39AF"/>
    <w:rsid w:val="00AC5452"/>
    <w:rsid w:val="00AC5CB1"/>
    <w:rsid w:val="00AD475D"/>
    <w:rsid w:val="00AD5D33"/>
    <w:rsid w:val="00AD6974"/>
    <w:rsid w:val="00AD6E16"/>
    <w:rsid w:val="00AE04FE"/>
    <w:rsid w:val="00AE5942"/>
    <w:rsid w:val="00AE6E73"/>
    <w:rsid w:val="00AF0012"/>
    <w:rsid w:val="00AF04FE"/>
    <w:rsid w:val="00AF30B8"/>
    <w:rsid w:val="00AF670A"/>
    <w:rsid w:val="00AF78F0"/>
    <w:rsid w:val="00B00947"/>
    <w:rsid w:val="00B03B85"/>
    <w:rsid w:val="00B13F3C"/>
    <w:rsid w:val="00B15F81"/>
    <w:rsid w:val="00B16835"/>
    <w:rsid w:val="00B16A76"/>
    <w:rsid w:val="00B16E21"/>
    <w:rsid w:val="00B16F91"/>
    <w:rsid w:val="00B178CA"/>
    <w:rsid w:val="00B209B6"/>
    <w:rsid w:val="00B21490"/>
    <w:rsid w:val="00B2485F"/>
    <w:rsid w:val="00B25DC2"/>
    <w:rsid w:val="00B26AE7"/>
    <w:rsid w:val="00B26CBE"/>
    <w:rsid w:val="00B33887"/>
    <w:rsid w:val="00B33C33"/>
    <w:rsid w:val="00B352E7"/>
    <w:rsid w:val="00B36D2D"/>
    <w:rsid w:val="00B426AE"/>
    <w:rsid w:val="00B42A5D"/>
    <w:rsid w:val="00B430AD"/>
    <w:rsid w:val="00B47EFD"/>
    <w:rsid w:val="00B526FA"/>
    <w:rsid w:val="00B53C84"/>
    <w:rsid w:val="00B5542D"/>
    <w:rsid w:val="00B57096"/>
    <w:rsid w:val="00B577D3"/>
    <w:rsid w:val="00B6107E"/>
    <w:rsid w:val="00B67EC1"/>
    <w:rsid w:val="00B72E3D"/>
    <w:rsid w:val="00B73DEE"/>
    <w:rsid w:val="00B803B1"/>
    <w:rsid w:val="00B815A1"/>
    <w:rsid w:val="00B85284"/>
    <w:rsid w:val="00B86E65"/>
    <w:rsid w:val="00B9015A"/>
    <w:rsid w:val="00B90596"/>
    <w:rsid w:val="00B94C8E"/>
    <w:rsid w:val="00B976B7"/>
    <w:rsid w:val="00BA0737"/>
    <w:rsid w:val="00BA1984"/>
    <w:rsid w:val="00BA2223"/>
    <w:rsid w:val="00BA3613"/>
    <w:rsid w:val="00BA5471"/>
    <w:rsid w:val="00BA599B"/>
    <w:rsid w:val="00BA62E2"/>
    <w:rsid w:val="00BA7250"/>
    <w:rsid w:val="00BB0A5C"/>
    <w:rsid w:val="00BB2847"/>
    <w:rsid w:val="00BB4057"/>
    <w:rsid w:val="00BB4575"/>
    <w:rsid w:val="00BB4D59"/>
    <w:rsid w:val="00BC1404"/>
    <w:rsid w:val="00BC24F5"/>
    <w:rsid w:val="00BC35F6"/>
    <w:rsid w:val="00BC3630"/>
    <w:rsid w:val="00BC6FF9"/>
    <w:rsid w:val="00BC7227"/>
    <w:rsid w:val="00BC75A0"/>
    <w:rsid w:val="00BC7C26"/>
    <w:rsid w:val="00BD1261"/>
    <w:rsid w:val="00BD1F2F"/>
    <w:rsid w:val="00BD2367"/>
    <w:rsid w:val="00BD5D06"/>
    <w:rsid w:val="00BD6A5B"/>
    <w:rsid w:val="00BD7041"/>
    <w:rsid w:val="00BD7ED2"/>
    <w:rsid w:val="00BE124F"/>
    <w:rsid w:val="00BE1918"/>
    <w:rsid w:val="00BE3E57"/>
    <w:rsid w:val="00BE6052"/>
    <w:rsid w:val="00BE6E8C"/>
    <w:rsid w:val="00BE7FD5"/>
    <w:rsid w:val="00BF20B9"/>
    <w:rsid w:val="00BF2464"/>
    <w:rsid w:val="00BF2503"/>
    <w:rsid w:val="00BF54AB"/>
    <w:rsid w:val="00BF6E4E"/>
    <w:rsid w:val="00C01A30"/>
    <w:rsid w:val="00C02B12"/>
    <w:rsid w:val="00C02B52"/>
    <w:rsid w:val="00C05C65"/>
    <w:rsid w:val="00C06069"/>
    <w:rsid w:val="00C070B3"/>
    <w:rsid w:val="00C1012F"/>
    <w:rsid w:val="00C1095E"/>
    <w:rsid w:val="00C1096B"/>
    <w:rsid w:val="00C122B1"/>
    <w:rsid w:val="00C12D75"/>
    <w:rsid w:val="00C13B53"/>
    <w:rsid w:val="00C14766"/>
    <w:rsid w:val="00C14CAD"/>
    <w:rsid w:val="00C24B3A"/>
    <w:rsid w:val="00C24C75"/>
    <w:rsid w:val="00C25C52"/>
    <w:rsid w:val="00C25C57"/>
    <w:rsid w:val="00C31370"/>
    <w:rsid w:val="00C314F2"/>
    <w:rsid w:val="00C32E0F"/>
    <w:rsid w:val="00C33040"/>
    <w:rsid w:val="00C330C9"/>
    <w:rsid w:val="00C33F72"/>
    <w:rsid w:val="00C36A4E"/>
    <w:rsid w:val="00C375C6"/>
    <w:rsid w:val="00C4026B"/>
    <w:rsid w:val="00C40FC8"/>
    <w:rsid w:val="00C43960"/>
    <w:rsid w:val="00C4436F"/>
    <w:rsid w:val="00C44793"/>
    <w:rsid w:val="00C4557E"/>
    <w:rsid w:val="00C45785"/>
    <w:rsid w:val="00C5111F"/>
    <w:rsid w:val="00C515CA"/>
    <w:rsid w:val="00C552B2"/>
    <w:rsid w:val="00C55756"/>
    <w:rsid w:val="00C55C20"/>
    <w:rsid w:val="00C603FF"/>
    <w:rsid w:val="00C60748"/>
    <w:rsid w:val="00C610DE"/>
    <w:rsid w:val="00C65F0E"/>
    <w:rsid w:val="00C70200"/>
    <w:rsid w:val="00C704B1"/>
    <w:rsid w:val="00C70A49"/>
    <w:rsid w:val="00C715D2"/>
    <w:rsid w:val="00C71A0C"/>
    <w:rsid w:val="00C71E62"/>
    <w:rsid w:val="00C723C4"/>
    <w:rsid w:val="00C72DAC"/>
    <w:rsid w:val="00C737EE"/>
    <w:rsid w:val="00C73B7B"/>
    <w:rsid w:val="00C76571"/>
    <w:rsid w:val="00C77799"/>
    <w:rsid w:val="00C77AA6"/>
    <w:rsid w:val="00C804E6"/>
    <w:rsid w:val="00C81C3A"/>
    <w:rsid w:val="00C81FB0"/>
    <w:rsid w:val="00C84AB6"/>
    <w:rsid w:val="00C86D18"/>
    <w:rsid w:val="00C9003E"/>
    <w:rsid w:val="00C90FE8"/>
    <w:rsid w:val="00C92880"/>
    <w:rsid w:val="00C95B35"/>
    <w:rsid w:val="00CA1552"/>
    <w:rsid w:val="00CA334E"/>
    <w:rsid w:val="00CA36F2"/>
    <w:rsid w:val="00CA3811"/>
    <w:rsid w:val="00CA3A2C"/>
    <w:rsid w:val="00CA54DC"/>
    <w:rsid w:val="00CA5D04"/>
    <w:rsid w:val="00CA6FA0"/>
    <w:rsid w:val="00CB1A32"/>
    <w:rsid w:val="00CB21FE"/>
    <w:rsid w:val="00CB28F5"/>
    <w:rsid w:val="00CB2E03"/>
    <w:rsid w:val="00CB4921"/>
    <w:rsid w:val="00CC0715"/>
    <w:rsid w:val="00CC2A56"/>
    <w:rsid w:val="00CC3E61"/>
    <w:rsid w:val="00CC43FE"/>
    <w:rsid w:val="00CC5EAC"/>
    <w:rsid w:val="00CC720B"/>
    <w:rsid w:val="00CD0084"/>
    <w:rsid w:val="00CD137B"/>
    <w:rsid w:val="00CD15D5"/>
    <w:rsid w:val="00CD1CCA"/>
    <w:rsid w:val="00CD48F0"/>
    <w:rsid w:val="00CD65B6"/>
    <w:rsid w:val="00CD707B"/>
    <w:rsid w:val="00CD7325"/>
    <w:rsid w:val="00CE107B"/>
    <w:rsid w:val="00CE162E"/>
    <w:rsid w:val="00CE6E54"/>
    <w:rsid w:val="00CF0AFB"/>
    <w:rsid w:val="00CF1467"/>
    <w:rsid w:val="00CF37B5"/>
    <w:rsid w:val="00CF4C91"/>
    <w:rsid w:val="00CF5B8D"/>
    <w:rsid w:val="00CF68A4"/>
    <w:rsid w:val="00CF7256"/>
    <w:rsid w:val="00CF7421"/>
    <w:rsid w:val="00D0030A"/>
    <w:rsid w:val="00D0102A"/>
    <w:rsid w:val="00D018D1"/>
    <w:rsid w:val="00D0205B"/>
    <w:rsid w:val="00D02D12"/>
    <w:rsid w:val="00D0350D"/>
    <w:rsid w:val="00D03D1D"/>
    <w:rsid w:val="00D04494"/>
    <w:rsid w:val="00D05AFB"/>
    <w:rsid w:val="00D078C5"/>
    <w:rsid w:val="00D07BA3"/>
    <w:rsid w:val="00D11DCF"/>
    <w:rsid w:val="00D11FF9"/>
    <w:rsid w:val="00D15250"/>
    <w:rsid w:val="00D15BDD"/>
    <w:rsid w:val="00D17D9F"/>
    <w:rsid w:val="00D2008E"/>
    <w:rsid w:val="00D206CD"/>
    <w:rsid w:val="00D20A92"/>
    <w:rsid w:val="00D21B46"/>
    <w:rsid w:val="00D2215D"/>
    <w:rsid w:val="00D25BEB"/>
    <w:rsid w:val="00D273C2"/>
    <w:rsid w:val="00D27D8C"/>
    <w:rsid w:val="00D27DA4"/>
    <w:rsid w:val="00D300ED"/>
    <w:rsid w:val="00D30666"/>
    <w:rsid w:val="00D31207"/>
    <w:rsid w:val="00D34B2A"/>
    <w:rsid w:val="00D35033"/>
    <w:rsid w:val="00D3550B"/>
    <w:rsid w:val="00D36223"/>
    <w:rsid w:val="00D36C76"/>
    <w:rsid w:val="00D37BE6"/>
    <w:rsid w:val="00D40269"/>
    <w:rsid w:val="00D40F5A"/>
    <w:rsid w:val="00D449C7"/>
    <w:rsid w:val="00D450E0"/>
    <w:rsid w:val="00D477EE"/>
    <w:rsid w:val="00D47993"/>
    <w:rsid w:val="00D51521"/>
    <w:rsid w:val="00D515D5"/>
    <w:rsid w:val="00D51754"/>
    <w:rsid w:val="00D51827"/>
    <w:rsid w:val="00D51BE2"/>
    <w:rsid w:val="00D534A0"/>
    <w:rsid w:val="00D54882"/>
    <w:rsid w:val="00D57AC2"/>
    <w:rsid w:val="00D620ED"/>
    <w:rsid w:val="00D62488"/>
    <w:rsid w:val="00D62E8B"/>
    <w:rsid w:val="00D6364B"/>
    <w:rsid w:val="00D64DC3"/>
    <w:rsid w:val="00D650FD"/>
    <w:rsid w:val="00D66574"/>
    <w:rsid w:val="00D667B5"/>
    <w:rsid w:val="00D668D7"/>
    <w:rsid w:val="00D67245"/>
    <w:rsid w:val="00D713AC"/>
    <w:rsid w:val="00D73169"/>
    <w:rsid w:val="00D73777"/>
    <w:rsid w:val="00D751B8"/>
    <w:rsid w:val="00D755AA"/>
    <w:rsid w:val="00D76478"/>
    <w:rsid w:val="00D7765F"/>
    <w:rsid w:val="00D80C8A"/>
    <w:rsid w:val="00D80FF2"/>
    <w:rsid w:val="00D833F5"/>
    <w:rsid w:val="00D871E4"/>
    <w:rsid w:val="00D8769B"/>
    <w:rsid w:val="00D92347"/>
    <w:rsid w:val="00D92612"/>
    <w:rsid w:val="00D92E9A"/>
    <w:rsid w:val="00D93357"/>
    <w:rsid w:val="00D93F40"/>
    <w:rsid w:val="00D93FC9"/>
    <w:rsid w:val="00D950A6"/>
    <w:rsid w:val="00D95420"/>
    <w:rsid w:val="00D95F35"/>
    <w:rsid w:val="00D9608B"/>
    <w:rsid w:val="00D960E6"/>
    <w:rsid w:val="00D96166"/>
    <w:rsid w:val="00D96481"/>
    <w:rsid w:val="00D97647"/>
    <w:rsid w:val="00D97F3F"/>
    <w:rsid w:val="00DA22BB"/>
    <w:rsid w:val="00DA38BB"/>
    <w:rsid w:val="00DB2753"/>
    <w:rsid w:val="00DB3BBE"/>
    <w:rsid w:val="00DB41C3"/>
    <w:rsid w:val="00DB4991"/>
    <w:rsid w:val="00DB648F"/>
    <w:rsid w:val="00DB75DA"/>
    <w:rsid w:val="00DC1400"/>
    <w:rsid w:val="00DC2856"/>
    <w:rsid w:val="00DC357F"/>
    <w:rsid w:val="00DD0CD4"/>
    <w:rsid w:val="00DD0D3B"/>
    <w:rsid w:val="00DD0DD7"/>
    <w:rsid w:val="00DD1CFA"/>
    <w:rsid w:val="00DD2367"/>
    <w:rsid w:val="00DD339D"/>
    <w:rsid w:val="00DD4422"/>
    <w:rsid w:val="00DD774C"/>
    <w:rsid w:val="00DE2D68"/>
    <w:rsid w:val="00DE3C75"/>
    <w:rsid w:val="00DE416D"/>
    <w:rsid w:val="00DE6C88"/>
    <w:rsid w:val="00DE7064"/>
    <w:rsid w:val="00DE7CD7"/>
    <w:rsid w:val="00DF02E5"/>
    <w:rsid w:val="00DF0A57"/>
    <w:rsid w:val="00DF0BFE"/>
    <w:rsid w:val="00DF0FA6"/>
    <w:rsid w:val="00DF2DBE"/>
    <w:rsid w:val="00DF7775"/>
    <w:rsid w:val="00E00300"/>
    <w:rsid w:val="00E03F59"/>
    <w:rsid w:val="00E03F89"/>
    <w:rsid w:val="00E05371"/>
    <w:rsid w:val="00E0768F"/>
    <w:rsid w:val="00E12208"/>
    <w:rsid w:val="00E130EF"/>
    <w:rsid w:val="00E145D4"/>
    <w:rsid w:val="00E14698"/>
    <w:rsid w:val="00E15808"/>
    <w:rsid w:val="00E20CEA"/>
    <w:rsid w:val="00E20E83"/>
    <w:rsid w:val="00E30CC0"/>
    <w:rsid w:val="00E313FA"/>
    <w:rsid w:val="00E337D7"/>
    <w:rsid w:val="00E34125"/>
    <w:rsid w:val="00E3572E"/>
    <w:rsid w:val="00E3729E"/>
    <w:rsid w:val="00E374A5"/>
    <w:rsid w:val="00E37B2E"/>
    <w:rsid w:val="00E37CA0"/>
    <w:rsid w:val="00E41F86"/>
    <w:rsid w:val="00E41FEB"/>
    <w:rsid w:val="00E449D5"/>
    <w:rsid w:val="00E45082"/>
    <w:rsid w:val="00E45C57"/>
    <w:rsid w:val="00E45C93"/>
    <w:rsid w:val="00E52F84"/>
    <w:rsid w:val="00E53CC1"/>
    <w:rsid w:val="00E546AD"/>
    <w:rsid w:val="00E54F7E"/>
    <w:rsid w:val="00E56937"/>
    <w:rsid w:val="00E56E7A"/>
    <w:rsid w:val="00E60CC9"/>
    <w:rsid w:val="00E619B4"/>
    <w:rsid w:val="00E637DA"/>
    <w:rsid w:val="00E63EAF"/>
    <w:rsid w:val="00E649D0"/>
    <w:rsid w:val="00E64C5F"/>
    <w:rsid w:val="00E65028"/>
    <w:rsid w:val="00E7249A"/>
    <w:rsid w:val="00E7291D"/>
    <w:rsid w:val="00E73974"/>
    <w:rsid w:val="00E74893"/>
    <w:rsid w:val="00E761CB"/>
    <w:rsid w:val="00E76A92"/>
    <w:rsid w:val="00E8327A"/>
    <w:rsid w:val="00E83444"/>
    <w:rsid w:val="00E90FB6"/>
    <w:rsid w:val="00E9200C"/>
    <w:rsid w:val="00E950C6"/>
    <w:rsid w:val="00E97FEF"/>
    <w:rsid w:val="00EA03EC"/>
    <w:rsid w:val="00EA0FAC"/>
    <w:rsid w:val="00EA2AEF"/>
    <w:rsid w:val="00EA3617"/>
    <w:rsid w:val="00EA5172"/>
    <w:rsid w:val="00EA77E8"/>
    <w:rsid w:val="00EB0010"/>
    <w:rsid w:val="00EB059B"/>
    <w:rsid w:val="00EB1B2E"/>
    <w:rsid w:val="00EB6031"/>
    <w:rsid w:val="00EB7981"/>
    <w:rsid w:val="00EB7F59"/>
    <w:rsid w:val="00EC0075"/>
    <w:rsid w:val="00EC0FBB"/>
    <w:rsid w:val="00EC1B71"/>
    <w:rsid w:val="00EC65E2"/>
    <w:rsid w:val="00EC723D"/>
    <w:rsid w:val="00ED24BB"/>
    <w:rsid w:val="00ED2DD2"/>
    <w:rsid w:val="00ED4471"/>
    <w:rsid w:val="00ED4C70"/>
    <w:rsid w:val="00ED5F1E"/>
    <w:rsid w:val="00ED6100"/>
    <w:rsid w:val="00ED6B3D"/>
    <w:rsid w:val="00EE19A9"/>
    <w:rsid w:val="00EE38C4"/>
    <w:rsid w:val="00EE6410"/>
    <w:rsid w:val="00EF071D"/>
    <w:rsid w:val="00EF1770"/>
    <w:rsid w:val="00EF1B10"/>
    <w:rsid w:val="00EF20CE"/>
    <w:rsid w:val="00EF2253"/>
    <w:rsid w:val="00EF3D31"/>
    <w:rsid w:val="00EF496F"/>
    <w:rsid w:val="00EF562B"/>
    <w:rsid w:val="00EF5B1C"/>
    <w:rsid w:val="00EF605E"/>
    <w:rsid w:val="00EF694D"/>
    <w:rsid w:val="00F00011"/>
    <w:rsid w:val="00F0317B"/>
    <w:rsid w:val="00F043A8"/>
    <w:rsid w:val="00F064DA"/>
    <w:rsid w:val="00F1104C"/>
    <w:rsid w:val="00F136B4"/>
    <w:rsid w:val="00F14727"/>
    <w:rsid w:val="00F1537F"/>
    <w:rsid w:val="00F15AC4"/>
    <w:rsid w:val="00F16453"/>
    <w:rsid w:val="00F168CF"/>
    <w:rsid w:val="00F16C1B"/>
    <w:rsid w:val="00F206F6"/>
    <w:rsid w:val="00F212A9"/>
    <w:rsid w:val="00F21DCB"/>
    <w:rsid w:val="00F23CF3"/>
    <w:rsid w:val="00F244E1"/>
    <w:rsid w:val="00F246C1"/>
    <w:rsid w:val="00F252A5"/>
    <w:rsid w:val="00F264EC"/>
    <w:rsid w:val="00F265CC"/>
    <w:rsid w:val="00F26D48"/>
    <w:rsid w:val="00F276FA"/>
    <w:rsid w:val="00F330AB"/>
    <w:rsid w:val="00F3322B"/>
    <w:rsid w:val="00F33F3B"/>
    <w:rsid w:val="00F34C16"/>
    <w:rsid w:val="00F40966"/>
    <w:rsid w:val="00F41F08"/>
    <w:rsid w:val="00F42444"/>
    <w:rsid w:val="00F44C57"/>
    <w:rsid w:val="00F45528"/>
    <w:rsid w:val="00F465D1"/>
    <w:rsid w:val="00F50D57"/>
    <w:rsid w:val="00F51BB3"/>
    <w:rsid w:val="00F53130"/>
    <w:rsid w:val="00F543A6"/>
    <w:rsid w:val="00F552C6"/>
    <w:rsid w:val="00F571EF"/>
    <w:rsid w:val="00F61C6F"/>
    <w:rsid w:val="00F626AC"/>
    <w:rsid w:val="00F64EB9"/>
    <w:rsid w:val="00F65B1E"/>
    <w:rsid w:val="00F66369"/>
    <w:rsid w:val="00F67163"/>
    <w:rsid w:val="00F71A8E"/>
    <w:rsid w:val="00F7672B"/>
    <w:rsid w:val="00F7730E"/>
    <w:rsid w:val="00F813CB"/>
    <w:rsid w:val="00F82200"/>
    <w:rsid w:val="00F825F1"/>
    <w:rsid w:val="00F85BBE"/>
    <w:rsid w:val="00F87F72"/>
    <w:rsid w:val="00F93330"/>
    <w:rsid w:val="00F9453A"/>
    <w:rsid w:val="00F949BC"/>
    <w:rsid w:val="00F951EF"/>
    <w:rsid w:val="00F958F2"/>
    <w:rsid w:val="00F95D18"/>
    <w:rsid w:val="00F970F3"/>
    <w:rsid w:val="00FA088D"/>
    <w:rsid w:val="00FA1F02"/>
    <w:rsid w:val="00FA23E5"/>
    <w:rsid w:val="00FA241A"/>
    <w:rsid w:val="00FA2A73"/>
    <w:rsid w:val="00FA3940"/>
    <w:rsid w:val="00FA6437"/>
    <w:rsid w:val="00FA691B"/>
    <w:rsid w:val="00FA7F21"/>
    <w:rsid w:val="00FB0913"/>
    <w:rsid w:val="00FB0F40"/>
    <w:rsid w:val="00FB100A"/>
    <w:rsid w:val="00FB28F4"/>
    <w:rsid w:val="00FB3276"/>
    <w:rsid w:val="00FB636C"/>
    <w:rsid w:val="00FB7375"/>
    <w:rsid w:val="00FC1E36"/>
    <w:rsid w:val="00FC2CC6"/>
    <w:rsid w:val="00FC46E4"/>
    <w:rsid w:val="00FC4EA6"/>
    <w:rsid w:val="00FC6C37"/>
    <w:rsid w:val="00FE0610"/>
    <w:rsid w:val="00FE33F5"/>
    <w:rsid w:val="00FF44E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B918A"/>
  <w15:docId w15:val="{6FBE7B6D-BC93-4F21-951C-24076CD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2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3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4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5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6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7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8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574D6B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B1E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F65B1E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ss/sites/zsz/instrukcje/Shared%20Documents/P_instrukcje%20pozosta&#322;e/Dyrektor%20TQ/I_TQ_P_41_2014%20Instrukcja%20postepowania%20z%20odpadami%20wytworzonymi%20w%20Enea%20Elektrownia%20Po&#322;aniec%20SA%20przez%20podmioty%20zewn&#281;trzn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dfsuez-energia.pl/sites/default/files/I_DK_B_%2035_2008%20Instrukcja%20przepustkowa%20dla%20ruchu%20osobowego%20i%20pojazd&#243;w_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-dla-wykonawcow-i-dostawco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do.mos.gov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EDFAF-E125-4CA3-8CE1-C153311D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5346</Words>
  <Characters>32078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Kabata Daniel</cp:lastModifiedBy>
  <cp:revision>4</cp:revision>
  <cp:lastPrinted>2018-08-02T09:09:00Z</cp:lastPrinted>
  <dcterms:created xsi:type="dcterms:W3CDTF">2022-04-13T09:10:00Z</dcterms:created>
  <dcterms:modified xsi:type="dcterms:W3CDTF">2022-04-13T09:37:00Z</dcterms:modified>
</cp:coreProperties>
</file>