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89EE9" w14:textId="77777777" w:rsidR="004D4CA3" w:rsidRDefault="004D4CA3" w:rsidP="004D4CA3">
      <w:pPr>
        <w:jc w:val="right"/>
        <w:rPr>
          <w:b/>
        </w:rPr>
      </w:pPr>
    </w:p>
    <w:p w14:paraId="2A6521F2" w14:textId="77777777" w:rsidR="005327A7" w:rsidRPr="00F869D2" w:rsidRDefault="004A4502" w:rsidP="004D4CA3">
      <w:pPr>
        <w:jc w:val="right"/>
      </w:pPr>
      <w:r>
        <w:rPr>
          <w:b/>
        </w:rPr>
        <w:t>Załącznik nr 4</w:t>
      </w:r>
      <w:r w:rsidR="005327A7" w:rsidRPr="00F869D2">
        <w:rPr>
          <w:b/>
        </w:rPr>
        <w:t xml:space="preserve"> do </w:t>
      </w:r>
      <w:r w:rsidR="00A6083B">
        <w:rPr>
          <w:b/>
        </w:rPr>
        <w:t>S</w:t>
      </w:r>
      <w:r w:rsidR="0008545D">
        <w:rPr>
          <w:b/>
        </w:rPr>
        <w:t>WZ cz.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36"/>
      </w:tblGrid>
      <w:tr w:rsidR="005327A7" w:rsidRPr="00AA2375" w14:paraId="52C94CB2" w14:textId="77777777" w:rsidTr="0090007B">
        <w:trPr>
          <w:trHeight w:val="382"/>
        </w:trPr>
        <w:tc>
          <w:tcPr>
            <w:tcW w:w="8636" w:type="dxa"/>
            <w:shd w:val="clear" w:color="auto" w:fill="F2F2F2" w:themeFill="background1" w:themeFillShade="F2"/>
          </w:tcPr>
          <w:p w14:paraId="04D3F777" w14:textId="77777777" w:rsidR="005327A7" w:rsidRPr="001E1BBB" w:rsidRDefault="005327A7" w:rsidP="005E02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 xml:space="preserve">WYKAZ MATERIAŁÓW POMOCNICZYCH NIEZBĘDNYCH WYKONAWCY W CELU REALIZACJI ZAMÓWIENIA </w:t>
            </w:r>
            <w:r w:rsidRPr="001E1BBB">
              <w:rPr>
                <w:rFonts w:ascii="Arial,Bold" w:hAnsi="Arial,Bold" w:cs="Arial,Bold"/>
                <w:b/>
                <w:bCs/>
              </w:rPr>
              <w:t xml:space="preserve">OBJĘTEGO ZAKRESEM </w:t>
            </w:r>
            <w:r w:rsidR="005E021F">
              <w:rPr>
                <w:rFonts w:ascii="Arial,Bold" w:hAnsi="Arial,Bold" w:cs="Arial,Bold"/>
                <w:b/>
                <w:bCs/>
              </w:rPr>
              <w:t>RYCZAŁTOWYM</w:t>
            </w:r>
          </w:p>
        </w:tc>
      </w:tr>
    </w:tbl>
    <w:p w14:paraId="0F9038E9" w14:textId="77777777" w:rsidR="005327A7" w:rsidRDefault="005327A7" w:rsidP="005327A7"/>
    <w:tbl>
      <w:tblPr>
        <w:tblStyle w:val="Tabela-Siatka1"/>
        <w:tblW w:w="8642" w:type="dxa"/>
        <w:tblLayout w:type="fixed"/>
        <w:tblLook w:val="04A0" w:firstRow="1" w:lastRow="0" w:firstColumn="1" w:lastColumn="0" w:noHBand="0" w:noVBand="1"/>
      </w:tblPr>
      <w:tblGrid>
        <w:gridCol w:w="961"/>
        <w:gridCol w:w="7681"/>
      </w:tblGrid>
      <w:tr w:rsidR="005327A7" w:rsidRPr="00074CDF" w14:paraId="395DEC58" w14:textId="77777777" w:rsidTr="00031BAA">
        <w:trPr>
          <w:trHeight w:val="473"/>
        </w:trPr>
        <w:tc>
          <w:tcPr>
            <w:tcW w:w="961" w:type="dxa"/>
          </w:tcPr>
          <w:p w14:paraId="06F58E79" w14:textId="77777777" w:rsidR="005327A7" w:rsidRPr="00074CDF" w:rsidRDefault="005327A7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0"/>
              </w:rPr>
            </w:pPr>
            <w:r w:rsidRPr="00074CDF">
              <w:rPr>
                <w:rFonts w:ascii="Arial,Bold" w:hAnsi="Arial,Bold" w:cs="Arial,Bold"/>
                <w:b/>
                <w:bCs/>
                <w:sz w:val="20"/>
              </w:rPr>
              <w:t>Lp</w:t>
            </w:r>
          </w:p>
        </w:tc>
        <w:tc>
          <w:tcPr>
            <w:tcW w:w="7681" w:type="dxa"/>
          </w:tcPr>
          <w:p w14:paraId="15675CC0" w14:textId="77777777" w:rsidR="005327A7" w:rsidRPr="00074CDF" w:rsidRDefault="005327A7" w:rsidP="005327A7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0"/>
              </w:rPr>
            </w:pPr>
            <w:r w:rsidRPr="00074CDF">
              <w:rPr>
                <w:rFonts w:ascii="Arial,Bold" w:hAnsi="Arial,Bold" w:cs="Arial,Bold"/>
                <w:b/>
                <w:bCs/>
                <w:sz w:val="20"/>
              </w:rPr>
              <w:t xml:space="preserve">Nazwa </w:t>
            </w:r>
            <w:r>
              <w:rPr>
                <w:rFonts w:ascii="Arial,Bold" w:hAnsi="Arial,Bold" w:cs="Arial,Bold"/>
                <w:b/>
                <w:bCs/>
                <w:sz w:val="20"/>
              </w:rPr>
              <w:t xml:space="preserve">materiałów pomocniczych </w:t>
            </w:r>
          </w:p>
        </w:tc>
      </w:tr>
      <w:tr w:rsidR="005327A7" w:rsidRPr="00074CDF" w14:paraId="3037C8FF" w14:textId="77777777" w:rsidTr="00031BAA">
        <w:trPr>
          <w:trHeight w:val="346"/>
        </w:trPr>
        <w:tc>
          <w:tcPr>
            <w:tcW w:w="961" w:type="dxa"/>
          </w:tcPr>
          <w:p w14:paraId="6340C774" w14:textId="77777777" w:rsidR="005327A7" w:rsidRPr="001E1BBB" w:rsidRDefault="005327A7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 w:rsidRPr="001E1BBB">
              <w:rPr>
                <w:rFonts w:ascii="Arial,Bold" w:hAnsi="Arial,Bold" w:cs="Arial,Bold"/>
                <w:bCs/>
                <w:sz w:val="20"/>
              </w:rPr>
              <w:t>1</w:t>
            </w:r>
          </w:p>
        </w:tc>
        <w:tc>
          <w:tcPr>
            <w:tcW w:w="7681" w:type="dxa"/>
          </w:tcPr>
          <w:p w14:paraId="4730A507" w14:textId="77777777" w:rsidR="005327A7" w:rsidRPr="001E1BBB" w:rsidRDefault="005327A7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>
              <w:rPr>
                <w:rFonts w:ascii="Arial,Bold" w:hAnsi="Arial,Bold" w:cs="Arial,Bold"/>
                <w:bCs/>
                <w:sz w:val="20"/>
              </w:rPr>
              <w:t>Czyściwa szmaciane</w:t>
            </w:r>
          </w:p>
        </w:tc>
      </w:tr>
      <w:tr w:rsidR="005327A7" w:rsidRPr="00074CDF" w14:paraId="0C12D996" w14:textId="77777777" w:rsidTr="005E021F">
        <w:trPr>
          <w:trHeight w:val="195"/>
        </w:trPr>
        <w:tc>
          <w:tcPr>
            <w:tcW w:w="961" w:type="dxa"/>
          </w:tcPr>
          <w:p w14:paraId="6726B51A" w14:textId="77777777" w:rsidR="005327A7" w:rsidRPr="001E1BBB" w:rsidRDefault="005327A7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 w:rsidRPr="001E1BBB">
              <w:rPr>
                <w:rFonts w:ascii="Arial,Bold" w:hAnsi="Arial,Bold" w:cs="Arial,Bold"/>
                <w:bCs/>
                <w:sz w:val="20"/>
              </w:rPr>
              <w:t>2</w:t>
            </w:r>
          </w:p>
        </w:tc>
        <w:tc>
          <w:tcPr>
            <w:tcW w:w="7681" w:type="dxa"/>
          </w:tcPr>
          <w:p w14:paraId="52FE97D0" w14:textId="77777777" w:rsidR="005327A7" w:rsidRPr="001E1BBB" w:rsidRDefault="005327A7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>
              <w:rPr>
                <w:rFonts w:ascii="Arial,Bold" w:hAnsi="Arial,Bold" w:cs="Arial,Bold"/>
                <w:bCs/>
                <w:sz w:val="20"/>
              </w:rPr>
              <w:t>Płyny do czyszczenia</w:t>
            </w:r>
            <w:r w:rsidRPr="001E1BBB">
              <w:rPr>
                <w:rFonts w:ascii="Arial,Bold" w:hAnsi="Arial,Bold" w:cs="Arial,Bold"/>
                <w:bCs/>
                <w:sz w:val="20"/>
              </w:rPr>
              <w:t xml:space="preserve"> </w:t>
            </w:r>
            <w:r>
              <w:rPr>
                <w:rFonts w:ascii="Arial,Bold" w:hAnsi="Arial,Bold" w:cs="Arial,Bold"/>
                <w:bCs/>
                <w:sz w:val="20"/>
              </w:rPr>
              <w:t>plam mazutowych</w:t>
            </w:r>
          </w:p>
        </w:tc>
      </w:tr>
      <w:tr w:rsidR="005327A7" w:rsidRPr="00074CDF" w14:paraId="6EA09328" w14:textId="77777777" w:rsidTr="005E021F">
        <w:trPr>
          <w:trHeight w:val="195"/>
        </w:trPr>
        <w:tc>
          <w:tcPr>
            <w:tcW w:w="961" w:type="dxa"/>
          </w:tcPr>
          <w:p w14:paraId="4A320CDC" w14:textId="77777777" w:rsidR="005327A7" w:rsidRPr="001E1BBB" w:rsidRDefault="005327A7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 w:rsidRPr="001E1BBB">
              <w:rPr>
                <w:rFonts w:ascii="Arial,Bold" w:hAnsi="Arial,Bold" w:cs="Arial,Bold"/>
                <w:bCs/>
                <w:sz w:val="20"/>
              </w:rPr>
              <w:t>3</w:t>
            </w:r>
          </w:p>
        </w:tc>
        <w:tc>
          <w:tcPr>
            <w:tcW w:w="7681" w:type="dxa"/>
          </w:tcPr>
          <w:p w14:paraId="7D2424B1" w14:textId="77777777" w:rsidR="005327A7" w:rsidRPr="001E1BBB" w:rsidRDefault="005327A7" w:rsidP="005327A7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 w:rsidRPr="001E1BBB">
              <w:rPr>
                <w:rFonts w:ascii="Arial,Bold" w:hAnsi="Arial,Bold" w:cs="Arial,Bold"/>
                <w:bCs/>
                <w:sz w:val="20"/>
              </w:rPr>
              <w:t>S</w:t>
            </w:r>
            <w:r>
              <w:rPr>
                <w:rFonts w:ascii="Arial,Bold" w:hAnsi="Arial,Bold" w:cs="Arial,Bold"/>
                <w:bCs/>
                <w:sz w:val="20"/>
              </w:rPr>
              <w:t>orbenty do plam mazutowych</w:t>
            </w:r>
          </w:p>
        </w:tc>
      </w:tr>
      <w:tr w:rsidR="005327A7" w:rsidRPr="00074CDF" w14:paraId="076A9E04" w14:textId="77777777" w:rsidTr="005E021F">
        <w:trPr>
          <w:trHeight w:val="134"/>
        </w:trPr>
        <w:tc>
          <w:tcPr>
            <w:tcW w:w="961" w:type="dxa"/>
          </w:tcPr>
          <w:p w14:paraId="213A6549" w14:textId="77777777" w:rsidR="005327A7" w:rsidRPr="001E1BBB" w:rsidRDefault="005327A7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 w:rsidRPr="001E1BBB">
              <w:rPr>
                <w:rFonts w:ascii="Arial,Bold" w:hAnsi="Arial,Bold" w:cs="Arial,Bold"/>
                <w:bCs/>
                <w:sz w:val="20"/>
              </w:rPr>
              <w:t>4</w:t>
            </w:r>
          </w:p>
        </w:tc>
        <w:tc>
          <w:tcPr>
            <w:tcW w:w="7681" w:type="dxa"/>
          </w:tcPr>
          <w:p w14:paraId="584C6FD2" w14:textId="77777777" w:rsidR="005327A7" w:rsidRPr="001E1BBB" w:rsidRDefault="005327A7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>
              <w:rPr>
                <w:rFonts w:ascii="Arial,Bold" w:hAnsi="Arial,Bold" w:cs="Arial,Bold"/>
                <w:bCs/>
                <w:sz w:val="20"/>
              </w:rPr>
              <w:t>Sól drogowa</w:t>
            </w:r>
          </w:p>
        </w:tc>
      </w:tr>
      <w:tr w:rsidR="005327A7" w:rsidRPr="00074CDF" w14:paraId="392579FC" w14:textId="77777777" w:rsidTr="005E021F">
        <w:trPr>
          <w:trHeight w:val="134"/>
        </w:trPr>
        <w:tc>
          <w:tcPr>
            <w:tcW w:w="961" w:type="dxa"/>
          </w:tcPr>
          <w:p w14:paraId="203CA0F3" w14:textId="77777777" w:rsidR="005327A7" w:rsidRPr="001E1BBB" w:rsidRDefault="005327A7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 w:rsidRPr="001E1BBB">
              <w:rPr>
                <w:rFonts w:ascii="Arial,Bold" w:hAnsi="Arial,Bold" w:cs="Arial,Bold"/>
                <w:bCs/>
                <w:sz w:val="20"/>
              </w:rPr>
              <w:t>5</w:t>
            </w:r>
          </w:p>
        </w:tc>
        <w:tc>
          <w:tcPr>
            <w:tcW w:w="7681" w:type="dxa"/>
          </w:tcPr>
          <w:p w14:paraId="50F7452C" w14:textId="77777777" w:rsidR="005327A7" w:rsidRPr="001E1BBB" w:rsidRDefault="005E021F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>
              <w:rPr>
                <w:rFonts w:ascii="Arial,Bold" w:hAnsi="Arial,Bold" w:cs="Arial,Bold"/>
                <w:bCs/>
                <w:sz w:val="20"/>
              </w:rPr>
              <w:t>Środek przeciw komarom</w:t>
            </w:r>
            <w:r w:rsidR="005327A7" w:rsidRPr="001E1BBB">
              <w:rPr>
                <w:rFonts w:ascii="Arial,Bold" w:hAnsi="Arial,Bold" w:cs="Arial,Bold"/>
                <w:bCs/>
                <w:sz w:val="20"/>
              </w:rPr>
              <w:t xml:space="preserve"> </w:t>
            </w:r>
          </w:p>
        </w:tc>
      </w:tr>
      <w:tr w:rsidR="005327A7" w:rsidRPr="001E1BBB" w14:paraId="74D9A9DE" w14:textId="77777777" w:rsidTr="005E021F">
        <w:trPr>
          <w:trHeight w:val="54"/>
        </w:trPr>
        <w:tc>
          <w:tcPr>
            <w:tcW w:w="961" w:type="dxa"/>
          </w:tcPr>
          <w:p w14:paraId="6DC57995" w14:textId="77777777" w:rsidR="005327A7" w:rsidRPr="001E1BBB" w:rsidRDefault="005327A7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 w:rsidRPr="001E1BBB">
              <w:rPr>
                <w:rFonts w:ascii="Arial,Bold" w:hAnsi="Arial,Bold" w:cs="Arial,Bold"/>
                <w:bCs/>
                <w:sz w:val="20"/>
              </w:rPr>
              <w:t>6</w:t>
            </w:r>
          </w:p>
        </w:tc>
        <w:tc>
          <w:tcPr>
            <w:tcW w:w="7681" w:type="dxa"/>
          </w:tcPr>
          <w:p w14:paraId="4BD63C71" w14:textId="77777777" w:rsidR="005327A7" w:rsidRPr="001E1BBB" w:rsidRDefault="005E021F" w:rsidP="0090007B">
            <w:pPr>
              <w:tabs>
                <w:tab w:val="clear" w:pos="3402"/>
                <w:tab w:val="left" w:pos="1219"/>
              </w:tabs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>
              <w:rPr>
                <w:rFonts w:ascii="Arial,Bold" w:hAnsi="Arial,Bold" w:cs="Arial,Bold"/>
                <w:bCs/>
                <w:sz w:val="20"/>
              </w:rPr>
              <w:t>Worki na śmieci o pojemności 20l i 50 l</w:t>
            </w:r>
            <w:r w:rsidR="005327A7">
              <w:rPr>
                <w:rFonts w:ascii="Arial,Bold" w:hAnsi="Arial,Bold" w:cs="Arial,Bold"/>
                <w:bCs/>
                <w:sz w:val="20"/>
              </w:rPr>
              <w:t xml:space="preserve"> </w:t>
            </w:r>
          </w:p>
        </w:tc>
      </w:tr>
      <w:tr w:rsidR="005327A7" w:rsidRPr="00074CDF" w14:paraId="1E28BC92" w14:textId="77777777" w:rsidTr="005E021F">
        <w:trPr>
          <w:trHeight w:val="195"/>
        </w:trPr>
        <w:tc>
          <w:tcPr>
            <w:tcW w:w="961" w:type="dxa"/>
          </w:tcPr>
          <w:p w14:paraId="5D569C4A" w14:textId="77777777" w:rsidR="005327A7" w:rsidRPr="001E1BBB" w:rsidRDefault="005327A7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 w:rsidRPr="001E1BBB">
              <w:rPr>
                <w:rFonts w:ascii="Arial,Bold" w:hAnsi="Arial,Bold" w:cs="Arial,Bold"/>
                <w:bCs/>
                <w:sz w:val="20"/>
              </w:rPr>
              <w:t>7</w:t>
            </w:r>
          </w:p>
        </w:tc>
        <w:tc>
          <w:tcPr>
            <w:tcW w:w="7681" w:type="dxa"/>
            <w:shd w:val="clear" w:color="auto" w:fill="auto"/>
          </w:tcPr>
          <w:p w14:paraId="5EB6996C" w14:textId="77777777" w:rsidR="005327A7" w:rsidRPr="001E1BBB" w:rsidRDefault="00031BAA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>
              <w:rPr>
                <w:rFonts w:ascii="Arial,Bold" w:hAnsi="Arial,Bold" w:cs="Arial,Bold"/>
                <w:bCs/>
                <w:sz w:val="20"/>
              </w:rPr>
              <w:t>Klej montażo</w:t>
            </w:r>
            <w:r w:rsidR="005E021F">
              <w:rPr>
                <w:rFonts w:ascii="Arial,Bold" w:hAnsi="Arial,Bold" w:cs="Arial,Bold"/>
                <w:bCs/>
                <w:sz w:val="20"/>
              </w:rPr>
              <w:t>wy</w:t>
            </w:r>
          </w:p>
        </w:tc>
      </w:tr>
      <w:tr w:rsidR="00437262" w:rsidRPr="00074CDF" w14:paraId="1473AC80" w14:textId="77777777" w:rsidTr="005E021F">
        <w:trPr>
          <w:trHeight w:val="195"/>
        </w:trPr>
        <w:tc>
          <w:tcPr>
            <w:tcW w:w="961" w:type="dxa"/>
          </w:tcPr>
          <w:p w14:paraId="1BD6FBF1" w14:textId="77777777" w:rsidR="00437262" w:rsidRPr="001E1BBB" w:rsidRDefault="00437262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>
              <w:rPr>
                <w:rFonts w:ascii="Arial,Bold" w:hAnsi="Arial,Bold" w:cs="Arial,Bold"/>
                <w:bCs/>
                <w:sz w:val="20"/>
              </w:rPr>
              <w:t>8.</w:t>
            </w:r>
          </w:p>
        </w:tc>
        <w:tc>
          <w:tcPr>
            <w:tcW w:w="7681" w:type="dxa"/>
            <w:shd w:val="clear" w:color="auto" w:fill="auto"/>
          </w:tcPr>
          <w:p w14:paraId="218C0A4B" w14:textId="77777777" w:rsidR="00437262" w:rsidRDefault="00437262" w:rsidP="0090007B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Cs/>
                <w:sz w:val="20"/>
              </w:rPr>
            </w:pPr>
            <w:r>
              <w:rPr>
                <w:rFonts w:ascii="Arial,Bold" w:hAnsi="Arial,Bold" w:cs="Arial,Bold"/>
                <w:bCs/>
                <w:sz w:val="20"/>
              </w:rPr>
              <w:t>Środki czystości, papier toaletowy, mydło, ręczniki papierowe</w:t>
            </w:r>
          </w:p>
        </w:tc>
      </w:tr>
    </w:tbl>
    <w:p w14:paraId="0E877BC7" w14:textId="77777777" w:rsidR="001B03A5" w:rsidRDefault="001B03A5"/>
    <w:p w14:paraId="1C51E173" w14:textId="0A167E90" w:rsidR="00AC64F6" w:rsidRPr="00AC64F6" w:rsidRDefault="00AC64F6" w:rsidP="00AC64F6">
      <w:pPr>
        <w:tabs>
          <w:tab w:val="clear" w:pos="3402"/>
        </w:tabs>
        <w:spacing w:line="276" w:lineRule="auto"/>
        <w:ind w:right="141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C64F6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Zamawiający wymaga, aby materiały higieniczne posiadały </w:t>
      </w:r>
      <w:r w:rsidR="008F55A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co najmniej </w:t>
      </w:r>
      <w:bookmarkStart w:id="0" w:name="_GoBack"/>
      <w:bookmarkEnd w:id="0"/>
      <w:r w:rsidRPr="00AC64F6">
        <w:rPr>
          <w:rFonts w:ascii="Calibri" w:eastAsia="Calibri" w:hAnsi="Calibri" w:cs="Calibri"/>
          <w:color w:val="000000"/>
          <w:sz w:val="22"/>
          <w:szCs w:val="22"/>
          <w:lang w:eastAsia="en-US"/>
        </w:rPr>
        <w:t>następujące parametry jakościowe:</w:t>
      </w:r>
    </w:p>
    <w:tbl>
      <w:tblPr>
        <w:tblW w:w="10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0"/>
        <w:gridCol w:w="8363"/>
      </w:tblGrid>
      <w:tr w:rsidR="00AC64F6" w:rsidRPr="00AC64F6" w14:paraId="02B8948E" w14:textId="77777777" w:rsidTr="008F55A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C42AB22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C64F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Zamawiane artykuły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4ABED39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Opis artykułu</w:t>
            </w:r>
          </w:p>
        </w:tc>
      </w:tr>
      <w:tr w:rsidR="00AC64F6" w:rsidRPr="00AC64F6" w14:paraId="503B466F" w14:textId="77777777" w:rsidTr="008F55A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ADF9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Mydło w płynie do podajników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37F9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- łagodne mydło w płynie do codziennego mycia rąk, przeznaczone do każdego rodzaju skóry, </w:t>
            </w:r>
          </w:p>
          <w:p w14:paraId="61522871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-zawiera lanolinę,</w:t>
            </w:r>
          </w:p>
          <w:p w14:paraId="27E660DA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-neutralne dla skóry rąk (ph 5,5-6,6), </w:t>
            </w:r>
          </w:p>
          <w:p w14:paraId="4C1E50F4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- wyraźny, przyjemny zapach (np. kwiatowy),</w:t>
            </w:r>
          </w:p>
          <w:p w14:paraId="42147E9A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-kolor – Zamawiający nie określa,</w:t>
            </w:r>
          </w:p>
          <w:p w14:paraId="2749AB3F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- postać mydła w płynie: jednorodna, klarowna, lepka ciecz bez zanieczyszczeń mechanicznych</w:t>
            </w:r>
          </w:p>
        </w:tc>
      </w:tr>
      <w:tr w:rsidR="00AC64F6" w:rsidRPr="00AC64F6" w14:paraId="69031072" w14:textId="77777777" w:rsidTr="008F55A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F328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Papier toaletowy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0F69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- kolor </w:t>
            </w: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– Zamawiający nie określa,</w:t>
            </w:r>
          </w:p>
          <w:p w14:paraId="1CD60CBC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-s</w:t>
            </w: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urowiec: celuloza, makulatura</w:t>
            </w:r>
          </w:p>
          <w:p w14:paraId="5AB336C0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- długość roli: 80 - 130 m</w:t>
            </w:r>
          </w:p>
          <w:p w14:paraId="28485545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- gramatura: 30 - 35 g/m</w:t>
            </w:r>
          </w:p>
          <w:p w14:paraId="79FBF2A8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- średnica roli: 15 - 20 cm</w:t>
            </w:r>
          </w:p>
          <w:p w14:paraId="519918E2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- wysokość: 8 - 10 cm</w:t>
            </w:r>
          </w:p>
          <w:p w14:paraId="795C67B2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- gofrowany: Tak</w:t>
            </w:r>
          </w:p>
        </w:tc>
      </w:tr>
      <w:tr w:rsidR="00AC64F6" w:rsidRPr="00AC64F6" w14:paraId="24638CCB" w14:textId="77777777" w:rsidTr="008F55A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DE20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Ręcznik papierowy jednowarstwowy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3D02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 składany w Z –Z,</w:t>
            </w:r>
          </w:p>
          <w:p w14:paraId="1B591EDD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- kolor </w:t>
            </w:r>
            <w:r w:rsidRPr="00AC64F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– Zamawiający nie określa,</w:t>
            </w:r>
          </w:p>
          <w:p w14:paraId="4501D369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- przetłaczany/gofrowany, </w:t>
            </w:r>
          </w:p>
          <w:p w14:paraId="721835CA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/>
                <w:sz w:val="22"/>
                <w:szCs w:val="22"/>
                <w:lang w:eastAsia="en-US"/>
              </w:rPr>
              <w:t>- obecnie stosowane są ręczniki o wymiarach: 200x250 mm.</w:t>
            </w:r>
          </w:p>
          <w:p w14:paraId="25D46DA3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- gramatura: min. 25 g/m2 , max. 40 g/m2 , </w:t>
            </w:r>
          </w:p>
          <w:p w14:paraId="617EC561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- pasujący do pojemników o wymiarach: 270x270x120 mm. </w:t>
            </w:r>
          </w:p>
          <w:p w14:paraId="5766F8CC" w14:textId="77777777" w:rsidR="00AC64F6" w:rsidRPr="00AC64F6" w:rsidRDefault="00AC64F6" w:rsidP="00AC64F6">
            <w:pPr>
              <w:tabs>
                <w:tab w:val="clear" w:pos="3402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C64F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 surowiec: celuloza</w:t>
            </w:r>
          </w:p>
        </w:tc>
      </w:tr>
    </w:tbl>
    <w:p w14:paraId="1A1D03B1" w14:textId="77777777" w:rsidR="00AC64F6" w:rsidRPr="00AC64F6" w:rsidRDefault="00AC64F6" w:rsidP="00AC64F6">
      <w:pPr>
        <w:tabs>
          <w:tab w:val="clear" w:pos="3402"/>
        </w:tabs>
        <w:spacing w:line="276" w:lineRule="auto"/>
        <w:ind w:right="1417"/>
        <w:jc w:val="both"/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</w:pPr>
    </w:p>
    <w:p w14:paraId="75AA9F45" w14:textId="13D5608E" w:rsidR="00AC64F6" w:rsidRPr="008F55A7" w:rsidRDefault="00AC64F6" w:rsidP="008F55A7">
      <w:pPr>
        <w:tabs>
          <w:tab w:val="clear" w:pos="3402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C64F6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Liczba </w:t>
      </w:r>
      <w:r w:rsidRPr="00AC64F6">
        <w:rPr>
          <w:rFonts w:ascii="Calibri" w:eastAsia="Calibri" w:hAnsi="Calibri" w:cs="Calibri"/>
          <w:color w:val="000000"/>
          <w:sz w:val="22"/>
          <w:szCs w:val="22"/>
          <w:lang w:val="x-none" w:eastAsia="en-US"/>
        </w:rPr>
        <w:t xml:space="preserve">pracowników </w:t>
      </w:r>
      <w:r w:rsidRPr="00AC64F6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Zamawiającego, </w:t>
      </w:r>
      <w:r w:rsidRPr="00AC64F6">
        <w:rPr>
          <w:rFonts w:ascii="Calibri" w:eastAsia="Calibri" w:hAnsi="Calibri" w:cs="Calibri"/>
          <w:color w:val="000000"/>
          <w:sz w:val="22"/>
          <w:szCs w:val="22"/>
          <w:lang w:val="x-none" w:eastAsia="en-US"/>
        </w:rPr>
        <w:t>zatrudnionych w systemie 5 brygadowym (praca w systemie ciąg</w:t>
      </w:r>
      <w:r w:rsidR="001B03A5">
        <w:rPr>
          <w:rFonts w:ascii="Calibri" w:eastAsia="Calibri" w:hAnsi="Calibri" w:cs="Calibri"/>
          <w:color w:val="000000"/>
          <w:sz w:val="22"/>
          <w:szCs w:val="22"/>
          <w:lang w:val="x-none" w:eastAsia="en-US"/>
        </w:rPr>
        <w:t>łym, 7 dni w tygodniu, 24h/doba</w:t>
      </w:r>
      <w:r w:rsidRPr="00AC64F6">
        <w:rPr>
          <w:rFonts w:ascii="Calibri" w:eastAsia="Calibri" w:hAnsi="Calibri" w:cs="Calibri"/>
          <w:color w:val="000000"/>
          <w:sz w:val="22"/>
          <w:szCs w:val="22"/>
          <w:lang w:val="x-none" w:eastAsia="en-US"/>
        </w:rPr>
        <w:t>) wynosi 284 osoby</w:t>
      </w:r>
      <w:r w:rsidRPr="00AC64F6"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</w:p>
    <w:sectPr w:rsidR="00AC64F6" w:rsidRPr="008F55A7" w:rsidSect="005E0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A376C" w14:textId="77777777" w:rsidR="00350B7F" w:rsidRDefault="00350B7F" w:rsidP="004D4CA3">
      <w:pPr>
        <w:spacing w:line="240" w:lineRule="auto"/>
      </w:pPr>
      <w:r>
        <w:separator/>
      </w:r>
    </w:p>
  </w:endnote>
  <w:endnote w:type="continuationSeparator" w:id="0">
    <w:p w14:paraId="7BD4D2EE" w14:textId="77777777" w:rsidR="00350B7F" w:rsidRDefault="00350B7F" w:rsidP="004D4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A5C85" w14:textId="77777777" w:rsidR="00350B7F" w:rsidRDefault="00350B7F" w:rsidP="004D4CA3">
      <w:pPr>
        <w:spacing w:line="240" w:lineRule="auto"/>
      </w:pPr>
      <w:r>
        <w:separator/>
      </w:r>
    </w:p>
  </w:footnote>
  <w:footnote w:type="continuationSeparator" w:id="0">
    <w:p w14:paraId="61550E53" w14:textId="77777777" w:rsidR="00350B7F" w:rsidRDefault="00350B7F" w:rsidP="004D4C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A7"/>
    <w:rsid w:val="00031BAA"/>
    <w:rsid w:val="0008545D"/>
    <w:rsid w:val="000F0BDF"/>
    <w:rsid w:val="001B03A5"/>
    <w:rsid w:val="001B17BB"/>
    <w:rsid w:val="00350B7F"/>
    <w:rsid w:val="003F5DD0"/>
    <w:rsid w:val="00406C33"/>
    <w:rsid w:val="00437262"/>
    <w:rsid w:val="004531E3"/>
    <w:rsid w:val="0045567B"/>
    <w:rsid w:val="004A4502"/>
    <w:rsid w:val="004D4CA3"/>
    <w:rsid w:val="00514496"/>
    <w:rsid w:val="005327A7"/>
    <w:rsid w:val="005B7433"/>
    <w:rsid w:val="005E021F"/>
    <w:rsid w:val="00620F72"/>
    <w:rsid w:val="00714AD1"/>
    <w:rsid w:val="00727633"/>
    <w:rsid w:val="00753CFC"/>
    <w:rsid w:val="007F0EAE"/>
    <w:rsid w:val="00836C72"/>
    <w:rsid w:val="00884B9B"/>
    <w:rsid w:val="008C2115"/>
    <w:rsid w:val="008F55A7"/>
    <w:rsid w:val="00912360"/>
    <w:rsid w:val="009861F7"/>
    <w:rsid w:val="00A6083B"/>
    <w:rsid w:val="00AC64F6"/>
    <w:rsid w:val="00BC7A46"/>
    <w:rsid w:val="00C10960"/>
    <w:rsid w:val="00C33087"/>
    <w:rsid w:val="00CD0FE6"/>
    <w:rsid w:val="00CF5F14"/>
    <w:rsid w:val="00D7774F"/>
    <w:rsid w:val="00DC3DEA"/>
    <w:rsid w:val="00EA5BF8"/>
    <w:rsid w:val="00F0718C"/>
    <w:rsid w:val="00FB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777C8"/>
  <w15:chartTrackingRefBased/>
  <w15:docId w15:val="{6135101E-211C-4443-90FC-149E15CE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7A7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53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3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D4CA3"/>
    <w:pPr>
      <w:tabs>
        <w:tab w:val="clear" w:pos="3402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D4CA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CA3"/>
    <w:pPr>
      <w:tabs>
        <w:tab w:val="clear" w:pos="3402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A3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4F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4F6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4F6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4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Kabata Daniel</dc:creator>
  <cp:keywords/>
  <dc:description/>
  <cp:lastModifiedBy>Kabata Daniel</cp:lastModifiedBy>
  <cp:revision>28</cp:revision>
  <dcterms:created xsi:type="dcterms:W3CDTF">2018-07-25T11:56:00Z</dcterms:created>
  <dcterms:modified xsi:type="dcterms:W3CDTF">2022-04-13T09:40:00Z</dcterms:modified>
</cp:coreProperties>
</file>