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1FADA" w14:textId="77777777" w:rsidR="00E47FA2" w:rsidRDefault="00E47FA2" w:rsidP="00E47FA2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Zakres prac:</w:t>
      </w:r>
    </w:p>
    <w:p w14:paraId="49114E91" w14:textId="010734E1" w:rsidR="00E47FA2" w:rsidRDefault="00E47FA2" w:rsidP="00E47FA2">
      <w:pPr>
        <w:pStyle w:val="Akapitzlist"/>
        <w:numPr>
          <w:ilvl w:val="0"/>
          <w:numId w:val="39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Przygoto</w:t>
      </w:r>
      <w:r w:rsidR="0057432A">
        <w:rPr>
          <w:rFonts w:ascii="Arial" w:hAnsi="Arial" w:cs="Arial"/>
        </w:rPr>
        <w:t>wanie walczaka do rewizji UDT K7</w:t>
      </w:r>
    </w:p>
    <w:p w14:paraId="37FFF48E" w14:textId="04DCE13A" w:rsidR="00E47FA2" w:rsidRDefault="00E47FA2" w:rsidP="00E47FA2">
      <w:pPr>
        <w:pStyle w:val="Akapitzlist"/>
        <w:numPr>
          <w:ilvl w:val="0"/>
          <w:numId w:val="39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Przygotowanie do badań element</w:t>
      </w:r>
      <w:r w:rsidR="0057432A">
        <w:rPr>
          <w:rFonts w:ascii="Arial" w:hAnsi="Arial" w:cs="Arial"/>
        </w:rPr>
        <w:t xml:space="preserve">ów </w:t>
      </w:r>
      <w:proofErr w:type="spellStart"/>
      <w:r w:rsidR="0057432A">
        <w:rPr>
          <w:rFonts w:ascii="Arial" w:hAnsi="Arial" w:cs="Arial"/>
        </w:rPr>
        <w:t>międzystropia</w:t>
      </w:r>
      <w:proofErr w:type="spellEnd"/>
      <w:r w:rsidR="0057432A">
        <w:rPr>
          <w:rFonts w:ascii="Arial" w:hAnsi="Arial" w:cs="Arial"/>
        </w:rPr>
        <w:t xml:space="preserve"> i rurociągów K7</w:t>
      </w:r>
      <w:r>
        <w:rPr>
          <w:rFonts w:ascii="Arial" w:hAnsi="Arial" w:cs="Arial"/>
        </w:rPr>
        <w:t>.</w:t>
      </w:r>
    </w:p>
    <w:p w14:paraId="7155CA4B" w14:textId="68C82CFD" w:rsidR="00E47FA2" w:rsidRDefault="00E47FA2" w:rsidP="00E47FA2">
      <w:pPr>
        <w:pStyle w:val="Akapitzlist"/>
        <w:numPr>
          <w:ilvl w:val="0"/>
          <w:numId w:val="39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Przygotowanie</w:t>
      </w:r>
      <w:r w:rsidR="00CD5C6C">
        <w:rPr>
          <w:rFonts w:ascii="Arial" w:hAnsi="Arial" w:cs="Arial"/>
        </w:rPr>
        <w:t xml:space="preserve"> wymiennika</w:t>
      </w:r>
      <w:r w:rsidR="0057432A">
        <w:rPr>
          <w:rFonts w:ascii="Arial" w:hAnsi="Arial" w:cs="Arial"/>
        </w:rPr>
        <w:t xml:space="preserve"> SS do rewizji UDT K7</w:t>
      </w:r>
      <w:r>
        <w:rPr>
          <w:rFonts w:ascii="Arial" w:hAnsi="Arial" w:cs="Arial"/>
        </w:rPr>
        <w:t xml:space="preserve">. </w:t>
      </w:r>
    </w:p>
    <w:p w14:paraId="033E8FDE" w14:textId="260A2FBF" w:rsidR="00E47FA2" w:rsidRDefault="00E47FA2" w:rsidP="00E47FA2">
      <w:pPr>
        <w:pStyle w:val="Akapitzlist"/>
        <w:numPr>
          <w:ilvl w:val="0"/>
          <w:numId w:val="39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Badania diagnostyczne elementów ciśnieniowych kotła i rurociąg</w:t>
      </w:r>
      <w:r w:rsidR="0057432A">
        <w:rPr>
          <w:rFonts w:ascii="Arial" w:hAnsi="Arial" w:cs="Arial"/>
        </w:rPr>
        <w:t>ów łączących kocioł z turbiną K7</w:t>
      </w:r>
      <w:r>
        <w:rPr>
          <w:rFonts w:ascii="Arial" w:hAnsi="Arial" w:cs="Arial"/>
        </w:rPr>
        <w:t>.</w:t>
      </w:r>
    </w:p>
    <w:p w14:paraId="1221EB6D" w14:textId="6B5E164D" w:rsidR="00E47FA2" w:rsidRDefault="00E47FA2" w:rsidP="00E47FA2">
      <w:pPr>
        <w:pStyle w:val="Akapitzlist"/>
        <w:numPr>
          <w:ilvl w:val="0"/>
          <w:numId w:val="39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Naprawa </w:t>
      </w:r>
      <w:r w:rsidR="0057432A">
        <w:rPr>
          <w:rFonts w:ascii="Arial" w:hAnsi="Arial" w:cs="Arial"/>
        </w:rPr>
        <w:t>po badaniach diagnostycznych K7</w:t>
      </w:r>
      <w:r>
        <w:rPr>
          <w:rFonts w:ascii="Arial" w:hAnsi="Arial" w:cs="Arial"/>
        </w:rPr>
        <w:t>.</w:t>
      </w:r>
    </w:p>
    <w:p w14:paraId="02FBEE3B" w14:textId="746BF40D" w:rsidR="001F34DE" w:rsidRPr="00B107D3" w:rsidRDefault="001F34DE" w:rsidP="001F34DE">
      <w:pPr>
        <w:pStyle w:val="Akapitzlist"/>
        <w:numPr>
          <w:ilvl w:val="0"/>
          <w:numId w:val="39"/>
        </w:numPr>
        <w:spacing w:line="256" w:lineRule="auto"/>
        <w:rPr>
          <w:rFonts w:ascii="Arial" w:hAnsi="Arial" w:cs="Arial"/>
        </w:rPr>
      </w:pPr>
      <w:r w:rsidRPr="00B107D3">
        <w:rPr>
          <w:rFonts w:ascii="Arial" w:hAnsi="Arial" w:cs="Arial"/>
        </w:rPr>
        <w:t>N</w:t>
      </w:r>
      <w:r>
        <w:rPr>
          <w:rFonts w:ascii="Arial" w:hAnsi="Arial" w:cs="Arial"/>
        </w:rPr>
        <w:t>aprawa kompensatora uszczelniającego oraz skrzynek przegrzewaczy.</w:t>
      </w:r>
    </w:p>
    <w:p w14:paraId="138A6A48" w14:textId="77777777" w:rsidR="001F34DE" w:rsidRDefault="001F34DE" w:rsidP="001F34DE">
      <w:pPr>
        <w:pStyle w:val="Akapitzlist"/>
        <w:spacing w:line="256" w:lineRule="auto"/>
        <w:rPr>
          <w:rFonts w:ascii="Arial" w:hAnsi="Arial" w:cs="Arial"/>
        </w:rPr>
      </w:pPr>
    </w:p>
    <w:p w14:paraId="3A517BC8" w14:textId="77777777" w:rsidR="00774B3C" w:rsidRPr="0031069A" w:rsidRDefault="00774B3C" w:rsidP="00774B3C">
      <w:pPr>
        <w:rPr>
          <w:rFonts w:ascii="Arial" w:hAnsi="Arial" w:cs="Arial"/>
        </w:rPr>
      </w:pPr>
    </w:p>
    <w:tbl>
      <w:tblPr>
        <w:tblW w:w="14912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"/>
        <w:gridCol w:w="12643"/>
        <w:gridCol w:w="1794"/>
      </w:tblGrid>
      <w:tr w:rsidR="001A1306" w:rsidRPr="0031069A" w14:paraId="60937DBB" w14:textId="77777777" w:rsidTr="000A4B5A">
        <w:trPr>
          <w:trHeight w:val="340"/>
        </w:trPr>
        <w:tc>
          <w:tcPr>
            <w:tcW w:w="1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BFBFBF"/>
            </w:tcBorders>
            <w:shd w:val="clear" w:color="auto" w:fill="D9D9D9" w:themeFill="background1" w:themeFillShade="D9"/>
          </w:tcPr>
          <w:p w14:paraId="63068790" w14:textId="2D3E2E25" w:rsidR="001A1306" w:rsidRPr="0031069A" w:rsidRDefault="001A1306" w:rsidP="00AE03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</w:pPr>
            <w:bookmarkStart w:id="1" w:name="RANGE!B86"/>
            <w:r w:rsidRPr="00E47FA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>K</w:t>
            </w:r>
            <w:r w:rsidR="0057432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>7</w:t>
            </w:r>
            <w:r w:rsidRPr="00E47FA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 xml:space="preserve"> PRZYGOTOWANIE DO REWIZJI I BADAŃ WALCZAKA</w:t>
            </w:r>
            <w:bookmarkEnd w:id="1"/>
            <w:r w:rsidR="00E47FA2" w:rsidRPr="00E47FA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 xml:space="preserve"> KOTŁA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8B8C56" w14:textId="77777777" w:rsidR="001A1306" w:rsidRPr="0031069A" w:rsidRDefault="001A1306" w:rsidP="00774B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>Rozliczenie wg</w:t>
            </w:r>
          </w:p>
        </w:tc>
      </w:tr>
      <w:tr w:rsidR="009A0846" w:rsidRPr="0031069A" w14:paraId="0D38AA2A" w14:textId="77777777" w:rsidTr="000A4B5A">
        <w:trPr>
          <w:trHeight w:val="34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154B5B82" w14:textId="77777777" w:rsidR="009A0846" w:rsidRPr="0031069A" w:rsidRDefault="009A0846" w:rsidP="00774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1.</w:t>
            </w:r>
          </w:p>
        </w:tc>
        <w:tc>
          <w:tcPr>
            <w:tcW w:w="12643" w:type="dxa"/>
            <w:tcBorders>
              <w:top w:val="single" w:sz="4" w:space="0" w:color="auto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07024546" w14:textId="77777777" w:rsidR="009A0846" w:rsidRPr="0031069A" w:rsidRDefault="009A0846" w:rsidP="00774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Otwarcie, zamknięcie włazów walczaka wraz z wymianą uszczelek.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846FF" w14:textId="77777777" w:rsidR="009A0846" w:rsidRPr="0031069A" w:rsidRDefault="009A0846" w:rsidP="00774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9A0846" w:rsidRPr="0031069A" w14:paraId="4179BED4" w14:textId="77777777" w:rsidTr="000A4B5A">
        <w:trPr>
          <w:trHeight w:val="340"/>
        </w:trPr>
        <w:tc>
          <w:tcPr>
            <w:tcW w:w="475" w:type="dxa"/>
            <w:tcBorders>
              <w:top w:val="single" w:sz="6" w:space="0" w:color="A6A6A6" w:themeColor="background1" w:themeShade="A6"/>
              <w:left w:val="single" w:sz="4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51E4B4BF" w14:textId="77777777" w:rsidR="009A0846" w:rsidRPr="0031069A" w:rsidRDefault="009A0846" w:rsidP="00774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2.</w:t>
            </w:r>
          </w:p>
        </w:tc>
        <w:tc>
          <w:tcPr>
            <w:tcW w:w="126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4DF6D2A9" w14:textId="77777777" w:rsidR="009A0846" w:rsidRPr="0031069A" w:rsidRDefault="009A0846" w:rsidP="00774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Demontaż, montaż separacji  walczaka.</w:t>
            </w:r>
          </w:p>
        </w:tc>
        <w:tc>
          <w:tcPr>
            <w:tcW w:w="179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C7DFB" w14:textId="77777777" w:rsidR="009A0846" w:rsidRPr="0031069A" w:rsidRDefault="009A0846" w:rsidP="00774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9A0846" w:rsidRPr="0031069A" w14:paraId="3967ACE0" w14:textId="77777777" w:rsidTr="000A4B5A">
        <w:trPr>
          <w:trHeight w:val="340"/>
        </w:trPr>
        <w:tc>
          <w:tcPr>
            <w:tcW w:w="475" w:type="dxa"/>
            <w:tcBorders>
              <w:top w:val="single" w:sz="6" w:space="0" w:color="A6A6A6" w:themeColor="background1" w:themeShade="A6"/>
              <w:left w:val="single" w:sz="4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769AB124" w14:textId="77777777" w:rsidR="009A0846" w:rsidRPr="0031069A" w:rsidRDefault="009A0846" w:rsidP="00774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3.</w:t>
            </w:r>
          </w:p>
        </w:tc>
        <w:tc>
          <w:tcPr>
            <w:tcW w:w="126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278AA206" w14:textId="77777777" w:rsidR="009A0846" w:rsidRPr="0031069A" w:rsidRDefault="009A0846" w:rsidP="00774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Montaż, demontaż zaślepek otworów zasilających rury opadowe.</w:t>
            </w:r>
          </w:p>
        </w:tc>
        <w:tc>
          <w:tcPr>
            <w:tcW w:w="179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6820C" w14:textId="77777777" w:rsidR="009A0846" w:rsidRPr="0031069A" w:rsidRDefault="009A0846" w:rsidP="00774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9A0846" w:rsidRPr="0031069A" w14:paraId="74D69592" w14:textId="77777777" w:rsidTr="000A4B5A">
        <w:trPr>
          <w:trHeight w:val="340"/>
        </w:trPr>
        <w:tc>
          <w:tcPr>
            <w:tcW w:w="475" w:type="dxa"/>
            <w:tcBorders>
              <w:top w:val="single" w:sz="6" w:space="0" w:color="A6A6A6" w:themeColor="background1" w:themeShade="A6"/>
              <w:left w:val="single" w:sz="4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595FCEC9" w14:textId="77777777" w:rsidR="009A0846" w:rsidRPr="0031069A" w:rsidRDefault="009A0846" w:rsidP="00774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4.</w:t>
            </w:r>
          </w:p>
        </w:tc>
        <w:tc>
          <w:tcPr>
            <w:tcW w:w="126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4B8CE4D0" w14:textId="77777777" w:rsidR="009A0846" w:rsidRPr="0031069A" w:rsidRDefault="009A0846" w:rsidP="00774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Szlifowanie spoin głównych</w:t>
            </w:r>
            <w:r w:rsidR="00BD2A99"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-</w:t>
            </w:r>
            <w:r w:rsidR="00BD2A99"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obwodowych i wzdłużnych, mostków, krawędzi otworów do badań MT wewnątrz walczaka oraz  spoiny łączące elementy osprzętu (uchwyty mis pod cyklonami).</w:t>
            </w:r>
          </w:p>
        </w:tc>
        <w:tc>
          <w:tcPr>
            <w:tcW w:w="179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2D9B3" w14:textId="77777777" w:rsidR="009A0846" w:rsidRPr="0031069A" w:rsidRDefault="009A0846" w:rsidP="00774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9A0846" w:rsidRPr="0031069A" w14:paraId="1090F36F" w14:textId="77777777" w:rsidTr="000A4B5A">
        <w:trPr>
          <w:trHeight w:val="340"/>
        </w:trPr>
        <w:tc>
          <w:tcPr>
            <w:tcW w:w="475" w:type="dxa"/>
            <w:tcBorders>
              <w:top w:val="single" w:sz="6" w:space="0" w:color="A6A6A6" w:themeColor="background1" w:themeShade="A6"/>
              <w:left w:val="single" w:sz="4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6734F175" w14:textId="77777777" w:rsidR="009A0846" w:rsidRPr="0031069A" w:rsidRDefault="009A0846" w:rsidP="00774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6.</w:t>
            </w:r>
          </w:p>
        </w:tc>
        <w:tc>
          <w:tcPr>
            <w:tcW w:w="126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51FF33C" w14:textId="77777777" w:rsidR="009A0846" w:rsidRPr="0031069A" w:rsidRDefault="009A0846" w:rsidP="00774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Prace dodatkowe wynikające z przeglądów i inspekcji (niezawarte w zakresie ryczałtowym )</w:t>
            </w:r>
          </w:p>
        </w:tc>
        <w:tc>
          <w:tcPr>
            <w:tcW w:w="179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34DEA" w14:textId="77777777" w:rsidR="009A0846" w:rsidRPr="0031069A" w:rsidRDefault="009A0846" w:rsidP="00774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POWYKONAWCZO</w:t>
            </w:r>
          </w:p>
        </w:tc>
      </w:tr>
      <w:tr w:rsidR="009A0846" w:rsidRPr="0031069A" w14:paraId="14999E9D" w14:textId="77777777" w:rsidTr="000A4B5A">
        <w:trPr>
          <w:trHeight w:val="340"/>
        </w:trPr>
        <w:tc>
          <w:tcPr>
            <w:tcW w:w="475" w:type="dxa"/>
            <w:tcBorders>
              <w:top w:val="single" w:sz="6" w:space="0" w:color="A6A6A6" w:themeColor="background1" w:themeShade="A6"/>
              <w:left w:val="single" w:sz="4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23D7B29B" w14:textId="77777777" w:rsidR="009A0846" w:rsidRPr="0031069A" w:rsidRDefault="009A0846" w:rsidP="00774B3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pl-PL"/>
              </w:rPr>
            </w:pPr>
          </w:p>
        </w:tc>
        <w:tc>
          <w:tcPr>
            <w:tcW w:w="126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4EBB083" w14:textId="77777777" w:rsidR="009A0846" w:rsidRPr="0031069A" w:rsidRDefault="009A0846" w:rsidP="00774B3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pl-PL"/>
              </w:rPr>
            </w:pPr>
          </w:p>
        </w:tc>
        <w:tc>
          <w:tcPr>
            <w:tcW w:w="179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4" w:space="0" w:color="auto"/>
            </w:tcBorders>
            <w:shd w:val="clear" w:color="auto" w:fill="auto"/>
            <w:noWrap/>
            <w:hideMark/>
          </w:tcPr>
          <w:p w14:paraId="00DF6105" w14:textId="77777777" w:rsidR="009A0846" w:rsidRPr="0031069A" w:rsidRDefault="009A0846" w:rsidP="00774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D321B" w:rsidRPr="0031069A" w14:paraId="018ECC00" w14:textId="77777777" w:rsidTr="000A4B5A">
        <w:trPr>
          <w:trHeight w:val="340"/>
        </w:trPr>
        <w:tc>
          <w:tcPr>
            <w:tcW w:w="475" w:type="dxa"/>
            <w:tcBorders>
              <w:top w:val="single" w:sz="6" w:space="0" w:color="A6A6A6" w:themeColor="background1" w:themeShade="A6"/>
              <w:left w:val="single" w:sz="4" w:space="0" w:color="auto"/>
              <w:bottom w:val="single" w:sz="4" w:space="0" w:color="BFBFBF" w:themeColor="background1" w:themeShade="BF"/>
              <w:right w:val="single" w:sz="6" w:space="0" w:color="A6A6A6" w:themeColor="background1" w:themeShade="A6"/>
            </w:tcBorders>
          </w:tcPr>
          <w:p w14:paraId="64669D70" w14:textId="77777777" w:rsidR="00CD321B" w:rsidRPr="0031069A" w:rsidRDefault="00CD321B" w:rsidP="00CD32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6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4" w:space="0" w:color="BFBFBF" w:themeColor="background1" w:themeShade="BF"/>
              <w:right w:val="single" w:sz="6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FB2C411" w14:textId="77777777" w:rsidR="00CD321B" w:rsidRPr="0031069A" w:rsidRDefault="00CD321B" w:rsidP="00CD32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pl-PL"/>
              </w:rPr>
              <w:t>Zamawiający dostarczy:</w:t>
            </w:r>
          </w:p>
        </w:tc>
        <w:tc>
          <w:tcPr>
            <w:tcW w:w="1794" w:type="dxa"/>
            <w:vMerge w:val="restar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noWrap/>
            <w:hideMark/>
          </w:tcPr>
          <w:p w14:paraId="18189167" w14:textId="77777777" w:rsidR="00CD321B" w:rsidRPr="0031069A" w:rsidRDefault="00CD321B" w:rsidP="00CD32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D321B" w:rsidRPr="0031069A" w14:paraId="6BBD38AE" w14:textId="77777777" w:rsidTr="000A4B5A">
        <w:trPr>
          <w:trHeight w:val="340"/>
        </w:trPr>
        <w:tc>
          <w:tcPr>
            <w:tcW w:w="475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8" w:space="0" w:color="BFBFBF"/>
            </w:tcBorders>
          </w:tcPr>
          <w:p w14:paraId="5E34DC96" w14:textId="77777777" w:rsidR="00CD321B" w:rsidRPr="0031069A" w:rsidRDefault="00CD321B" w:rsidP="00CD32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643" w:type="dxa"/>
            <w:tcBorders>
              <w:top w:val="single" w:sz="4" w:space="0" w:color="BFBFBF" w:themeColor="background1" w:themeShade="BF"/>
              <w:left w:val="single" w:sz="8" w:space="0" w:color="BFBFBF"/>
              <w:bottom w:val="single" w:sz="4" w:space="0" w:color="auto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CFF565D" w14:textId="77777777" w:rsidR="00CD321B" w:rsidRPr="0031069A" w:rsidRDefault="00CD321B" w:rsidP="00CD32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Uszczelki do włazów walczaka</w:t>
            </w:r>
          </w:p>
        </w:tc>
        <w:tc>
          <w:tcPr>
            <w:tcW w:w="1794" w:type="dxa"/>
            <w:vMerge/>
            <w:tcBorders>
              <w:top w:val="single" w:sz="4" w:space="0" w:color="BFBFBF" w:themeColor="background1" w:themeShade="BF"/>
              <w:left w:val="single" w:sz="8" w:space="0" w:color="BFBFB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0F3FE" w14:textId="77777777" w:rsidR="00CD321B" w:rsidRPr="0031069A" w:rsidRDefault="00CD321B" w:rsidP="00CD32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14:paraId="55344A25" w14:textId="77777777" w:rsidR="00B0523D" w:rsidRPr="0031069A" w:rsidRDefault="00B0523D" w:rsidP="009A0846">
      <w:pPr>
        <w:rPr>
          <w:rFonts w:ascii="Arial" w:hAnsi="Arial" w:cs="Arial"/>
        </w:rPr>
      </w:pPr>
    </w:p>
    <w:p w14:paraId="520D4CAD" w14:textId="77777777" w:rsidR="00B0523D" w:rsidRPr="0031069A" w:rsidRDefault="00B0523D">
      <w:pPr>
        <w:rPr>
          <w:rFonts w:ascii="Arial" w:hAnsi="Arial" w:cs="Arial"/>
        </w:rPr>
      </w:pPr>
      <w:r w:rsidRPr="0031069A">
        <w:rPr>
          <w:rFonts w:ascii="Arial" w:hAnsi="Arial" w:cs="Arial"/>
        </w:rPr>
        <w:br w:type="page"/>
      </w:r>
    </w:p>
    <w:tbl>
      <w:tblPr>
        <w:tblW w:w="14930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BFBFBF"/>
          <w:insideV w:val="single" w:sz="8" w:space="0" w:color="BFBF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12550"/>
        <w:gridCol w:w="1794"/>
      </w:tblGrid>
      <w:tr w:rsidR="001A1306" w:rsidRPr="0031069A" w14:paraId="1F160B0D" w14:textId="77777777" w:rsidTr="000A4B5A">
        <w:trPr>
          <w:trHeight w:val="340"/>
        </w:trPr>
        <w:tc>
          <w:tcPr>
            <w:tcW w:w="131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A677489" w14:textId="39EE88BB" w:rsidR="001A1306" w:rsidRPr="0031069A" w:rsidRDefault="001A1306" w:rsidP="00EB03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lastRenderedPageBreak/>
              <w:t>K</w:t>
            </w:r>
            <w:r w:rsidR="0057432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>7</w:t>
            </w:r>
            <w:r w:rsidRPr="0031069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 xml:space="preserve"> PRZYGOTOWANIE DO BADAŃ MIĘDZYSTROPIA 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EE6E9B" w14:textId="77777777" w:rsidR="001A1306" w:rsidRPr="0031069A" w:rsidRDefault="001A1306" w:rsidP="006E31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>Rozliczenie wg</w:t>
            </w:r>
          </w:p>
        </w:tc>
      </w:tr>
      <w:tr w:rsidR="001A1306" w:rsidRPr="0031069A" w14:paraId="766EE0C6" w14:textId="77777777" w:rsidTr="00422F08">
        <w:trPr>
          <w:trHeight w:val="340"/>
        </w:trPr>
        <w:tc>
          <w:tcPr>
            <w:tcW w:w="13136" w:type="dxa"/>
            <w:gridSpan w:val="2"/>
            <w:tcBorders>
              <w:top w:val="single" w:sz="4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C5E0B3" w:themeFill="accent6" w:themeFillTint="66"/>
          </w:tcPr>
          <w:p w14:paraId="2BB2A3ED" w14:textId="77777777" w:rsidR="001A1306" w:rsidRPr="006E2053" w:rsidRDefault="006E2053" w:rsidP="006E31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E205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Przygotowanie metodą czyszczenia</w:t>
            </w:r>
            <w:r w:rsidR="001A1306" w:rsidRPr="006E205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strumieniow</w:t>
            </w:r>
            <w:r w:rsidRPr="006E205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o-ciernego</w:t>
            </w:r>
            <w:r w:rsidR="001A1306" w:rsidRPr="006E205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spoin doczołowych, pachwinowych (po 200</w:t>
            </w:r>
            <w:r w:rsidRPr="006E205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1A1306" w:rsidRPr="006E205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mm od osi spoiny</w:t>
            </w:r>
            <w:r w:rsidRPr="006E205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)</w:t>
            </w:r>
            <w:r w:rsidR="001A1306" w:rsidRPr="006E205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na:  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C5E0B3" w:themeFill="accent6" w:themeFillTint="66"/>
            <w:noWrap/>
            <w:vAlign w:val="center"/>
            <w:hideMark/>
          </w:tcPr>
          <w:p w14:paraId="7F478965" w14:textId="77777777" w:rsidR="001A1306" w:rsidRPr="0031069A" w:rsidRDefault="001A1306" w:rsidP="006E31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0621BC" w:rsidRPr="0031069A" w14:paraId="4FE3417E" w14:textId="77777777" w:rsidTr="00060596">
        <w:trPr>
          <w:trHeight w:val="340"/>
        </w:trPr>
        <w:tc>
          <w:tcPr>
            <w:tcW w:w="586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E599" w:themeFill="accent4" w:themeFillTint="66"/>
          </w:tcPr>
          <w:p w14:paraId="16B1FA27" w14:textId="77777777" w:rsidR="000621BC" w:rsidRPr="00E47FA2" w:rsidRDefault="000621BC" w:rsidP="006E31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47FA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1.</w:t>
            </w:r>
          </w:p>
        </w:tc>
        <w:tc>
          <w:tcPr>
            <w:tcW w:w="125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E599" w:themeFill="accent4" w:themeFillTint="66"/>
            <w:vAlign w:val="center"/>
            <w:hideMark/>
          </w:tcPr>
          <w:p w14:paraId="44D66523" w14:textId="77777777" w:rsidR="000621BC" w:rsidRPr="00E47FA2" w:rsidRDefault="000621BC" w:rsidP="006E31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47FA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Komora schładzacz</w:t>
            </w:r>
            <w:r w:rsidR="006E2053" w:rsidRPr="00E47FA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a</w:t>
            </w:r>
            <w:r w:rsidRPr="00E47FA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pary świeżej III°  i komora zbiorcza wlotowa z grodzi i komora wylotowa na grodzie str. P</w:t>
            </w:r>
            <w:r w:rsidR="00A90A33" w:rsidRPr="00E47FA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rawa </w:t>
            </w:r>
            <w:r w:rsidR="00DD6D8F" w:rsidRPr="00E47FA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i L</w:t>
            </w:r>
            <w:r w:rsidR="00A90A33" w:rsidRPr="00E47FA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ewa</w:t>
            </w:r>
            <w:r w:rsidRPr="00E47FA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:</w:t>
            </w:r>
          </w:p>
        </w:tc>
        <w:tc>
          <w:tcPr>
            <w:tcW w:w="179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FFE599" w:themeFill="accent4" w:themeFillTint="66"/>
            <w:noWrap/>
            <w:vAlign w:val="center"/>
            <w:hideMark/>
          </w:tcPr>
          <w:p w14:paraId="6FF2C7AE" w14:textId="77777777" w:rsidR="000621BC" w:rsidRPr="0031069A" w:rsidRDefault="000621BC" w:rsidP="006E31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0621BC" w:rsidRPr="0031069A" w14:paraId="4AF89D02" w14:textId="77777777" w:rsidTr="000A4B5A">
        <w:trPr>
          <w:trHeight w:val="340"/>
        </w:trPr>
        <w:tc>
          <w:tcPr>
            <w:tcW w:w="586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5C544C2C" w14:textId="77777777" w:rsidR="000621BC" w:rsidRPr="0031069A" w:rsidRDefault="000621BC" w:rsidP="006E31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1.1.</w:t>
            </w:r>
          </w:p>
        </w:tc>
        <w:tc>
          <w:tcPr>
            <w:tcW w:w="125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28FB262D" w14:textId="77777777" w:rsidR="000621BC" w:rsidRPr="0031069A" w:rsidRDefault="000621BC" w:rsidP="000621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Złącze spawane doczołowe schładzacza i komory zbiorczej wlotowej i zbiorczej wylotowej ø377x50 mm - str. P</w:t>
            </w:r>
            <w:r w:rsidR="00DD6D8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L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="00DD6D8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8 szt. (4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 w:rsidR="00DD6D8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L i 4 szt. P)</w:t>
            </w:r>
          </w:p>
        </w:tc>
        <w:tc>
          <w:tcPr>
            <w:tcW w:w="179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5F45F4B" w14:textId="77777777" w:rsidR="000621BC" w:rsidRPr="0031069A" w:rsidRDefault="000621BC" w:rsidP="006E31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0621BC" w:rsidRPr="0031069A" w14:paraId="3B89C420" w14:textId="77777777" w:rsidTr="000A4B5A">
        <w:trPr>
          <w:trHeight w:val="340"/>
        </w:trPr>
        <w:tc>
          <w:tcPr>
            <w:tcW w:w="586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3EAC2A9F" w14:textId="77777777" w:rsidR="000621BC" w:rsidRPr="0031069A" w:rsidRDefault="000621BC" w:rsidP="006E31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1.</w:t>
            </w:r>
            <w:r w:rsidR="000E00FE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25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6DEBE7E1" w14:textId="77777777" w:rsidR="000621BC" w:rsidRPr="0031069A" w:rsidRDefault="000621BC" w:rsidP="000621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Złącze spawane kątowe króćców wtrysku  ø133,7/ø88,9/ø42 mm</w:t>
            </w:r>
            <w:r w:rsidR="00DD6D8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</w:t>
            </w:r>
            <w:proofErr w:type="spellStart"/>
            <w:r w:rsidR="00DD6D8F">
              <w:rPr>
                <w:rFonts w:ascii="Calibri" w:eastAsia="Times New Roman" w:hAnsi="Calibri" w:cs="Times New Roman"/>
                <w:color w:val="000000"/>
                <w:lang w:eastAsia="pl-PL"/>
              </w:rPr>
              <w:t>króćcow</w:t>
            </w:r>
            <w:proofErr w:type="spellEnd"/>
            <w:r w:rsidR="00DD6D8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zaślepionych </w:t>
            </w:r>
            <w:r w:rsidR="00DD6D8F"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ø133,7/ø88,9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- str. P</w:t>
            </w:r>
            <w:r w:rsidR="00DD6D8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L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="00DD6D8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4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 w:rsidR="00DD6D8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(2 </w:t>
            </w:r>
            <w:r w:rsidR="00DD6D8F"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 w:rsidR="00DD6D8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L i 2 szt. P)</w:t>
            </w:r>
          </w:p>
        </w:tc>
        <w:tc>
          <w:tcPr>
            <w:tcW w:w="179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E2BA5F1" w14:textId="77777777" w:rsidR="000621BC" w:rsidRPr="0031069A" w:rsidRDefault="000621BC" w:rsidP="006E31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0621BC" w:rsidRPr="0031069A" w14:paraId="4ED415BE" w14:textId="77777777" w:rsidTr="000A4B5A">
        <w:trPr>
          <w:trHeight w:val="340"/>
        </w:trPr>
        <w:tc>
          <w:tcPr>
            <w:tcW w:w="586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2F35D498" w14:textId="77777777" w:rsidR="000621BC" w:rsidRPr="0031069A" w:rsidRDefault="000621BC" w:rsidP="006E31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1.</w:t>
            </w:r>
            <w:r w:rsidR="000E00FE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25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3F29A44F" w14:textId="77777777" w:rsidR="000621BC" w:rsidRPr="0031069A" w:rsidRDefault="000621BC" w:rsidP="000621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Złącze spawane kątowe króćców rur wlotowych </w:t>
            </w:r>
            <w:r w:rsidR="00923E5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do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komory zbiorczej wlotowej</w:t>
            </w:r>
            <w:r w:rsidR="00DD6D8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z grodzi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ø1</w:t>
            </w:r>
            <w:r w:rsidR="001C033C">
              <w:rPr>
                <w:rFonts w:ascii="Calibri" w:eastAsia="Times New Roman" w:hAnsi="Calibri" w:cs="Times New Roman"/>
                <w:color w:val="000000"/>
                <w:lang w:eastAsia="pl-PL"/>
              </w:rPr>
              <w:t>59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mm - str. P</w:t>
            </w:r>
            <w:r w:rsidR="00DD6D8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L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="00DD6D8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12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 w:rsidR="00DD6D8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(6 </w:t>
            </w:r>
            <w:r w:rsidR="00DD6D8F"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 w:rsidR="00DD6D8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L i 6 szt. P)</w:t>
            </w:r>
          </w:p>
        </w:tc>
        <w:tc>
          <w:tcPr>
            <w:tcW w:w="179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B91436A" w14:textId="77777777" w:rsidR="000621BC" w:rsidRPr="0031069A" w:rsidRDefault="000621BC" w:rsidP="006E31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1C033C" w:rsidRPr="0031069A" w14:paraId="12FBD52B" w14:textId="77777777" w:rsidTr="000A4B5A">
        <w:trPr>
          <w:trHeight w:val="340"/>
        </w:trPr>
        <w:tc>
          <w:tcPr>
            <w:tcW w:w="586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39530ADE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1.4</w:t>
            </w:r>
          </w:p>
        </w:tc>
        <w:tc>
          <w:tcPr>
            <w:tcW w:w="125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41D4AF41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Złącze spawane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doczołowe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króćców </w:t>
            </w:r>
            <w:r w:rsidR="00923E5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rur</w:t>
            </w:r>
            <w:r w:rsidR="00923E5F">
              <w:rPr>
                <w:rFonts w:ascii="Calibri" w:eastAsia="Times New Roman" w:hAnsi="Calibri" w:cs="Times New Roman"/>
                <w:color w:val="000000"/>
                <w:lang w:eastAsia="pl-PL"/>
              </w:rPr>
              <w:t>ami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wloto</w:t>
            </w:r>
            <w:r w:rsidR="00923E5F">
              <w:rPr>
                <w:rFonts w:ascii="Calibri" w:eastAsia="Times New Roman" w:hAnsi="Calibri" w:cs="Times New Roman"/>
                <w:color w:val="000000"/>
                <w:lang w:eastAsia="pl-PL"/>
              </w:rPr>
              <w:t>wymi do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komory zbiorczej</w:t>
            </w:r>
            <w:r w:rsidR="00923E5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w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lotowej </w:t>
            </w:r>
            <w:r w:rsidR="00923E5F">
              <w:rPr>
                <w:rFonts w:ascii="Calibri" w:eastAsia="Times New Roman" w:hAnsi="Calibri" w:cs="Times New Roman"/>
                <w:color w:val="000000"/>
                <w:lang w:eastAsia="pl-PL"/>
              </w:rPr>
              <w:t>z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grodz</w:t>
            </w:r>
            <w:r w:rsidR="00923E5F">
              <w:rPr>
                <w:rFonts w:ascii="Calibri" w:eastAsia="Times New Roman" w:hAnsi="Calibri" w:cs="Times New Roman"/>
                <w:color w:val="000000"/>
                <w:lang w:eastAsia="pl-PL"/>
              </w:rPr>
              <w:t>i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ø1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59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mm - str. P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L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12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(6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L i 6 szt. P)</w:t>
            </w:r>
          </w:p>
        </w:tc>
        <w:tc>
          <w:tcPr>
            <w:tcW w:w="179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7542AD4" w14:textId="77777777" w:rsidR="001C033C" w:rsidRPr="0031069A" w:rsidRDefault="00923E5F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1C033C" w:rsidRPr="0031069A" w14:paraId="7E4BC0ED" w14:textId="77777777" w:rsidTr="000A4B5A">
        <w:trPr>
          <w:trHeight w:val="340"/>
        </w:trPr>
        <w:tc>
          <w:tcPr>
            <w:tcW w:w="586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622D9767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1.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25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0A1640E2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Złącze spawane kątowe króćców rur wylotowych z komory zbiorczej wylotowej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na grodzie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ø1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59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mm - str. P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L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12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(6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L i 6 szt. P)</w:t>
            </w:r>
          </w:p>
        </w:tc>
        <w:tc>
          <w:tcPr>
            <w:tcW w:w="179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2C3D840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1C033C" w:rsidRPr="0031069A" w14:paraId="193FC17B" w14:textId="77777777" w:rsidTr="000A4B5A">
        <w:trPr>
          <w:trHeight w:val="340"/>
        </w:trPr>
        <w:tc>
          <w:tcPr>
            <w:tcW w:w="586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3B352E59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1.6.</w:t>
            </w:r>
          </w:p>
        </w:tc>
        <w:tc>
          <w:tcPr>
            <w:tcW w:w="125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023FD5B1" w14:textId="77777777" w:rsidR="001C033C" w:rsidRPr="0031069A" w:rsidRDefault="00923E5F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Złącze spawane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doczołowe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króćców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rur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ami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wyloto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wymi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z komory zbiorczej wylotowej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na grodzie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ø1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59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mm - str. P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L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12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(6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L i 6 szt. P)</w:t>
            </w:r>
          </w:p>
        </w:tc>
        <w:tc>
          <w:tcPr>
            <w:tcW w:w="179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auto"/>
            <w:noWrap/>
            <w:vAlign w:val="center"/>
          </w:tcPr>
          <w:p w14:paraId="65F5941B" w14:textId="77777777" w:rsidR="001C033C" w:rsidRPr="0031069A" w:rsidRDefault="00923E5F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1C033C" w:rsidRPr="0031069A" w14:paraId="229F4EE3" w14:textId="77777777" w:rsidTr="000A4B5A">
        <w:trPr>
          <w:trHeight w:val="340"/>
        </w:trPr>
        <w:tc>
          <w:tcPr>
            <w:tcW w:w="586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3DEE44DB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1.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25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78D44FBC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Złącze spawane kątowe króćców termopar ø60 mm - str. P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L 12 szt.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(6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L i 6 szt. P)</w:t>
            </w:r>
          </w:p>
        </w:tc>
        <w:tc>
          <w:tcPr>
            <w:tcW w:w="179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403D8C2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1C033C" w:rsidRPr="0031069A" w14:paraId="68C13071" w14:textId="77777777" w:rsidTr="000A4B5A">
        <w:trPr>
          <w:trHeight w:val="340"/>
        </w:trPr>
        <w:tc>
          <w:tcPr>
            <w:tcW w:w="586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54A22E15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1.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25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6CCED0BD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Złącze spawane kątowe króćców pomiarowego na komorze zbiorczej wylotowej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i wlotowej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ø40/ø16 mm - str. P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L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4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(2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L i 2 szt. P)</w:t>
            </w:r>
          </w:p>
        </w:tc>
        <w:tc>
          <w:tcPr>
            <w:tcW w:w="179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52ADF31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1C033C" w:rsidRPr="0031069A" w14:paraId="358F27ED" w14:textId="77777777" w:rsidTr="000A4B5A">
        <w:trPr>
          <w:trHeight w:val="340"/>
        </w:trPr>
        <w:tc>
          <w:tcPr>
            <w:tcW w:w="586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566C507E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1.9.</w:t>
            </w:r>
          </w:p>
        </w:tc>
        <w:tc>
          <w:tcPr>
            <w:tcW w:w="125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1458CBC4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Złącze spawane kątowe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denek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na komorze zbiorczej wylotowej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i wlotowej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ø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60 mm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- str. P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L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8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(4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L i 4 szt. P)</w:t>
            </w:r>
          </w:p>
        </w:tc>
        <w:tc>
          <w:tcPr>
            <w:tcW w:w="179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D8DD773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1C033C" w:rsidRPr="0031069A" w14:paraId="28A8FAE3" w14:textId="77777777" w:rsidTr="000A4B5A">
        <w:trPr>
          <w:trHeight w:val="340"/>
        </w:trPr>
        <w:tc>
          <w:tcPr>
            <w:tcW w:w="586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4FFB7E12" w14:textId="77777777" w:rsidR="001C033C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1.10</w:t>
            </w:r>
          </w:p>
        </w:tc>
        <w:tc>
          <w:tcPr>
            <w:tcW w:w="125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7E20639C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Złącze spawane kątowe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denek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na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schładzaczu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ø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48 mm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- str. P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L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2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(1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L i 1 szt. P)</w:t>
            </w:r>
          </w:p>
        </w:tc>
        <w:tc>
          <w:tcPr>
            <w:tcW w:w="179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B9A472A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1C033C" w:rsidRPr="0031069A" w14:paraId="6CF6671D" w14:textId="77777777" w:rsidTr="000A4B5A">
        <w:trPr>
          <w:trHeight w:val="340"/>
        </w:trPr>
        <w:tc>
          <w:tcPr>
            <w:tcW w:w="586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75ADAE21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1.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25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22FE15C3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Złącze spawane kątowe kołków ustalających koszulkę schładzacza ø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40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/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22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mm - str. P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L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36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(18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L i 18 szt. P)</w:t>
            </w:r>
          </w:p>
        </w:tc>
        <w:tc>
          <w:tcPr>
            <w:tcW w:w="179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895915E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1C033C" w:rsidRPr="0031069A" w14:paraId="757DCBD4" w14:textId="77777777" w:rsidTr="000A4B5A">
        <w:trPr>
          <w:trHeight w:val="340"/>
        </w:trPr>
        <w:tc>
          <w:tcPr>
            <w:tcW w:w="586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43DEA491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1.12.</w:t>
            </w:r>
          </w:p>
        </w:tc>
        <w:tc>
          <w:tcPr>
            <w:tcW w:w="125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4F5C3135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Złącze spawane kątowe </w:t>
            </w:r>
            <w:proofErr w:type="spellStart"/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zawieszeń</w:t>
            </w:r>
            <w:proofErr w:type="spellEnd"/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komory 100x22mm - str. P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L 4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(2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L i 2 szt. P)</w:t>
            </w:r>
          </w:p>
        </w:tc>
        <w:tc>
          <w:tcPr>
            <w:tcW w:w="179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ED892A0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1C033C" w:rsidRPr="0031069A" w14:paraId="4EBC2EEC" w14:textId="77777777" w:rsidTr="00060596">
        <w:trPr>
          <w:trHeight w:val="340"/>
        </w:trPr>
        <w:tc>
          <w:tcPr>
            <w:tcW w:w="586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E599" w:themeFill="accent4" w:themeFillTint="66"/>
          </w:tcPr>
          <w:p w14:paraId="76017DB2" w14:textId="77777777" w:rsidR="001C033C" w:rsidRPr="00E47FA2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47FA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2.</w:t>
            </w:r>
          </w:p>
        </w:tc>
        <w:tc>
          <w:tcPr>
            <w:tcW w:w="125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E599" w:themeFill="accent4" w:themeFillTint="66"/>
            <w:vAlign w:val="center"/>
          </w:tcPr>
          <w:p w14:paraId="32401545" w14:textId="77777777" w:rsidR="001C033C" w:rsidRPr="00E47FA2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47FA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Komora wylotowa pary świeżej str. Prawa i Lewa:</w:t>
            </w:r>
          </w:p>
        </w:tc>
        <w:tc>
          <w:tcPr>
            <w:tcW w:w="179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FFE599" w:themeFill="accent4" w:themeFillTint="66"/>
            <w:noWrap/>
            <w:vAlign w:val="center"/>
          </w:tcPr>
          <w:p w14:paraId="5F7CB86E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1C033C" w:rsidRPr="0031069A" w14:paraId="59EFCC98" w14:textId="77777777" w:rsidTr="000A4B5A">
        <w:trPr>
          <w:trHeight w:val="340"/>
        </w:trPr>
        <w:tc>
          <w:tcPr>
            <w:tcW w:w="586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24610135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2.1</w:t>
            </w:r>
          </w:p>
        </w:tc>
        <w:tc>
          <w:tcPr>
            <w:tcW w:w="125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38781031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Złącze spawane główne doczołowe ø 377x50 mm - str. P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i L 6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(3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L i 3 szt. P)</w:t>
            </w:r>
          </w:p>
        </w:tc>
        <w:tc>
          <w:tcPr>
            <w:tcW w:w="179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111FBA5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1C033C" w:rsidRPr="0031069A" w14:paraId="6C57A1B8" w14:textId="77777777" w:rsidTr="000A4B5A">
        <w:trPr>
          <w:trHeight w:val="340"/>
        </w:trPr>
        <w:tc>
          <w:tcPr>
            <w:tcW w:w="586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5F88D389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2.2</w:t>
            </w:r>
          </w:p>
        </w:tc>
        <w:tc>
          <w:tcPr>
            <w:tcW w:w="125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1F281353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Złącze spawane główne doczołowe ø 323,9x22 mm - str. P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i L </w:t>
            </w:r>
            <w:r w:rsidR="00923E5F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</w:t>
            </w:r>
            <w:r w:rsidR="00923E5F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L i 2 szt. P)</w:t>
            </w:r>
          </w:p>
        </w:tc>
        <w:tc>
          <w:tcPr>
            <w:tcW w:w="179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F7A27D9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1C033C" w:rsidRPr="0031069A" w14:paraId="35A73F54" w14:textId="77777777" w:rsidTr="000A4B5A">
        <w:trPr>
          <w:trHeight w:val="340"/>
        </w:trPr>
        <w:tc>
          <w:tcPr>
            <w:tcW w:w="586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78E413A4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2.3</w:t>
            </w:r>
          </w:p>
        </w:tc>
        <w:tc>
          <w:tcPr>
            <w:tcW w:w="125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60D267E6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Złącze spawane kątowe króćców dolotowych do komory ø159 mm – str. P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L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-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(6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L i 6 szt. P)</w:t>
            </w:r>
          </w:p>
        </w:tc>
        <w:tc>
          <w:tcPr>
            <w:tcW w:w="179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2E8BCFF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1C033C" w:rsidRPr="0031069A" w14:paraId="2C787E11" w14:textId="77777777" w:rsidTr="000A4B5A">
        <w:trPr>
          <w:trHeight w:val="340"/>
        </w:trPr>
        <w:tc>
          <w:tcPr>
            <w:tcW w:w="586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6C35584D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2.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125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55896A32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033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Złącze spawane doczołowe </w:t>
            </w:r>
            <w:r w:rsidR="00923E5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rur z </w:t>
            </w:r>
            <w:r w:rsidRPr="001C033C">
              <w:rPr>
                <w:rFonts w:ascii="Calibri" w:eastAsia="Times New Roman" w:hAnsi="Calibri" w:cs="Times New Roman"/>
                <w:color w:val="000000"/>
                <w:lang w:eastAsia="pl-PL"/>
              </w:rPr>
              <w:t>króć</w:t>
            </w:r>
            <w:r w:rsidR="00923E5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cami </w:t>
            </w:r>
            <w:r w:rsidRPr="001C033C">
              <w:rPr>
                <w:rFonts w:ascii="Calibri" w:eastAsia="Times New Roman" w:hAnsi="Calibri" w:cs="Times New Roman"/>
                <w:color w:val="000000"/>
                <w:lang w:eastAsia="pl-PL"/>
              </w:rPr>
              <w:t>dolotowy</w:t>
            </w:r>
            <w:r w:rsidR="00923E5F">
              <w:rPr>
                <w:rFonts w:ascii="Calibri" w:eastAsia="Times New Roman" w:hAnsi="Calibri" w:cs="Times New Roman"/>
                <w:color w:val="000000"/>
                <w:lang w:eastAsia="pl-PL"/>
              </w:rPr>
              <w:t>mi</w:t>
            </w:r>
            <w:r w:rsidRPr="001C033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do komory ø159 mm – str. P  i L - 12 szt. (6 szt. L i 6 szt. P)</w:t>
            </w:r>
          </w:p>
        </w:tc>
        <w:tc>
          <w:tcPr>
            <w:tcW w:w="179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3BBF37B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1C033C" w:rsidRPr="0031069A" w14:paraId="2BDC601F" w14:textId="77777777" w:rsidTr="000A4B5A">
        <w:trPr>
          <w:trHeight w:val="340"/>
        </w:trPr>
        <w:tc>
          <w:tcPr>
            <w:tcW w:w="586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2589177D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2.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125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1756CA90" w14:textId="77777777" w:rsidR="001C033C" w:rsidRPr="00A90A33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90A33">
              <w:rPr>
                <w:rFonts w:ascii="Calibri" w:eastAsia="Times New Roman" w:hAnsi="Calibri" w:cs="Times New Roman"/>
                <w:color w:val="000000"/>
                <w:lang w:eastAsia="pl-PL"/>
              </w:rPr>
              <w:t>Złącze spawane kątowe króćców pomiarowego ø40/ø16 mm - str. P i L 2 szt. (1 szt. L i 1 szt. P)</w:t>
            </w:r>
          </w:p>
        </w:tc>
        <w:tc>
          <w:tcPr>
            <w:tcW w:w="179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7A5B9F8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1C033C" w:rsidRPr="0031069A" w14:paraId="18979136" w14:textId="77777777" w:rsidTr="000A4B5A">
        <w:trPr>
          <w:trHeight w:val="340"/>
        </w:trPr>
        <w:tc>
          <w:tcPr>
            <w:tcW w:w="586" w:type="dxa"/>
            <w:tcBorders>
              <w:top w:val="single" w:sz="6" w:space="0" w:color="A6A6A6" w:themeColor="background1" w:themeShade="A6"/>
              <w:bottom w:val="single" w:sz="8" w:space="0" w:color="BFBFBF"/>
              <w:right w:val="single" w:sz="6" w:space="0" w:color="A6A6A6" w:themeColor="background1" w:themeShade="A6"/>
            </w:tcBorders>
          </w:tcPr>
          <w:p w14:paraId="40605702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2.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125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8" w:space="0" w:color="BFBFBF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4AF6C816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Złącze spawane kątowe </w:t>
            </w:r>
            <w:proofErr w:type="spellStart"/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zawieszeń</w:t>
            </w:r>
            <w:proofErr w:type="spellEnd"/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komory 100x22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mm - str. P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L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(2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L i 2 szt. P)</w:t>
            </w:r>
          </w:p>
        </w:tc>
        <w:tc>
          <w:tcPr>
            <w:tcW w:w="179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8" w:space="0" w:color="BFBFBF"/>
            </w:tcBorders>
            <w:shd w:val="clear" w:color="auto" w:fill="auto"/>
            <w:noWrap/>
            <w:vAlign w:val="center"/>
          </w:tcPr>
          <w:p w14:paraId="7866BE18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1C033C" w:rsidRPr="0031069A" w14:paraId="6B940CEB" w14:textId="77777777" w:rsidTr="00060596">
        <w:trPr>
          <w:trHeight w:val="340"/>
        </w:trPr>
        <w:tc>
          <w:tcPr>
            <w:tcW w:w="586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FFE599" w:themeFill="accent4" w:themeFillTint="66"/>
          </w:tcPr>
          <w:p w14:paraId="09AA8D14" w14:textId="77777777" w:rsidR="001C033C" w:rsidRPr="00E47FA2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47FA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3.</w:t>
            </w:r>
          </w:p>
        </w:tc>
        <w:tc>
          <w:tcPr>
            <w:tcW w:w="12550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FFE599" w:themeFill="accent4" w:themeFillTint="66"/>
            <w:vAlign w:val="center"/>
            <w:hideMark/>
          </w:tcPr>
          <w:p w14:paraId="6EF2DE2D" w14:textId="77777777" w:rsidR="001C033C" w:rsidRPr="00E47FA2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47FA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Schładzacz pary wtórnej str. Prawa i Lewa:</w:t>
            </w:r>
          </w:p>
        </w:tc>
        <w:tc>
          <w:tcPr>
            <w:tcW w:w="1794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FFE599" w:themeFill="accent4" w:themeFillTint="66"/>
            <w:noWrap/>
            <w:vAlign w:val="center"/>
            <w:hideMark/>
          </w:tcPr>
          <w:p w14:paraId="7642611A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C033C" w:rsidRPr="0031069A" w14:paraId="3554234F" w14:textId="77777777" w:rsidTr="000A4B5A">
        <w:trPr>
          <w:trHeight w:val="340"/>
        </w:trPr>
        <w:tc>
          <w:tcPr>
            <w:tcW w:w="586" w:type="dxa"/>
            <w:tcBorders>
              <w:top w:val="single" w:sz="8" w:space="0" w:color="BFBFBF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29C0718F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3.1.</w:t>
            </w:r>
          </w:p>
        </w:tc>
        <w:tc>
          <w:tcPr>
            <w:tcW w:w="12550" w:type="dxa"/>
            <w:tcBorders>
              <w:top w:val="single" w:sz="8" w:space="0" w:color="BFBFBF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56D13ADD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Złącze spawane główne </w:t>
            </w:r>
            <w:r w:rsidR="0073005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(schładzacz wraz z odcinkiem przed schładzaczem)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ø465x20 mm - str. P</w:t>
            </w:r>
            <w:r w:rsidR="00923E5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L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="0073005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7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 w:rsidR="00923E5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="00923E5F" w:rsidRPr="001C033C">
              <w:rPr>
                <w:rFonts w:ascii="Calibri" w:eastAsia="Times New Roman" w:hAnsi="Calibri" w:cs="Times New Roman"/>
                <w:color w:val="000000"/>
                <w:lang w:eastAsia="pl-PL"/>
              </w:rPr>
              <w:t>(</w:t>
            </w:r>
            <w:r w:rsidR="0073005E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  <w:r w:rsidR="00923E5F" w:rsidRPr="001C033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szt. L i </w:t>
            </w:r>
            <w:r w:rsidR="0073005E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  <w:r w:rsidR="00923E5F" w:rsidRPr="001C033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szt. P)</w:t>
            </w:r>
          </w:p>
        </w:tc>
        <w:tc>
          <w:tcPr>
            <w:tcW w:w="1794" w:type="dxa"/>
            <w:tcBorders>
              <w:top w:val="single" w:sz="8" w:space="0" w:color="BFBFBF"/>
              <w:left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3CC07CD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1C033C" w:rsidRPr="0031069A" w14:paraId="66119A66" w14:textId="77777777" w:rsidTr="000A4B5A">
        <w:trPr>
          <w:trHeight w:val="340"/>
        </w:trPr>
        <w:tc>
          <w:tcPr>
            <w:tcW w:w="586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77DB4D63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3.2.</w:t>
            </w:r>
          </w:p>
        </w:tc>
        <w:tc>
          <w:tcPr>
            <w:tcW w:w="125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3334B7F1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Złącze spawane kątowe i doczołowe króćców wtrysków ø168/ø140/ø38 mm - str. P </w:t>
            </w:r>
            <w:r w:rsidR="0073005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i L 4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 w:rsidR="0073005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(2</w:t>
            </w:r>
            <w:r w:rsidR="0073005E" w:rsidRPr="001C033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szt. L i </w:t>
            </w:r>
            <w:r w:rsidR="0073005E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  <w:r w:rsidR="0073005E" w:rsidRPr="001C033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szt. P)</w:t>
            </w:r>
          </w:p>
        </w:tc>
        <w:tc>
          <w:tcPr>
            <w:tcW w:w="179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8815E76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1C033C" w:rsidRPr="0031069A" w14:paraId="36EAC678" w14:textId="77777777" w:rsidTr="000A4B5A">
        <w:trPr>
          <w:trHeight w:val="340"/>
        </w:trPr>
        <w:tc>
          <w:tcPr>
            <w:tcW w:w="586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4C5D2A79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3.3.</w:t>
            </w:r>
          </w:p>
        </w:tc>
        <w:tc>
          <w:tcPr>
            <w:tcW w:w="125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2D33419E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Złącze spawane kątowe króćców termopar ø60 mm</w:t>
            </w:r>
            <w:r w:rsidR="0073005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- str. P</w:t>
            </w:r>
            <w:r w:rsidR="0073005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L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="0073005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6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 w:rsidR="0073005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="0073005E" w:rsidRPr="001C033C">
              <w:rPr>
                <w:rFonts w:ascii="Calibri" w:eastAsia="Times New Roman" w:hAnsi="Calibri" w:cs="Times New Roman"/>
                <w:color w:val="000000"/>
                <w:lang w:eastAsia="pl-PL"/>
              </w:rPr>
              <w:t>(</w:t>
            </w:r>
            <w:r w:rsidR="0073005E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  <w:r w:rsidR="0073005E" w:rsidRPr="001C033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szt. L i </w:t>
            </w:r>
            <w:r w:rsidR="0073005E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  <w:r w:rsidR="0073005E" w:rsidRPr="001C033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szt. P)</w:t>
            </w:r>
          </w:p>
        </w:tc>
        <w:tc>
          <w:tcPr>
            <w:tcW w:w="179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2692630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1C033C" w:rsidRPr="0031069A" w14:paraId="6828190B" w14:textId="77777777" w:rsidTr="000A4B5A">
        <w:trPr>
          <w:trHeight w:val="340"/>
        </w:trPr>
        <w:tc>
          <w:tcPr>
            <w:tcW w:w="586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67CCCAEC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3.4.</w:t>
            </w:r>
          </w:p>
        </w:tc>
        <w:tc>
          <w:tcPr>
            <w:tcW w:w="125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3691BE10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Złącze spawane kątowe króćców pomiarowego ø40/ø16 mm - str. P</w:t>
            </w:r>
            <w:r w:rsidR="0073005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L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2</w:t>
            </w:r>
            <w:r w:rsidR="0073005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 w:rsidR="0073005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="0073005E" w:rsidRPr="001C033C">
              <w:rPr>
                <w:rFonts w:ascii="Calibri" w:eastAsia="Times New Roman" w:hAnsi="Calibri" w:cs="Times New Roman"/>
                <w:color w:val="000000"/>
                <w:lang w:eastAsia="pl-PL"/>
              </w:rPr>
              <w:t>(</w:t>
            </w:r>
            <w:r w:rsidR="0073005E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 w:rsidR="0073005E" w:rsidRPr="001C033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szt. L i </w:t>
            </w:r>
            <w:r w:rsidR="0073005E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 w:rsidR="0073005E" w:rsidRPr="001C033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szt. P)</w:t>
            </w:r>
          </w:p>
        </w:tc>
        <w:tc>
          <w:tcPr>
            <w:tcW w:w="179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0354F19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1C033C" w:rsidRPr="0031069A" w14:paraId="5EAB02D2" w14:textId="77777777" w:rsidTr="000A4B5A">
        <w:trPr>
          <w:trHeight w:val="340"/>
        </w:trPr>
        <w:tc>
          <w:tcPr>
            <w:tcW w:w="586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6555A637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3.5</w:t>
            </w:r>
          </w:p>
        </w:tc>
        <w:tc>
          <w:tcPr>
            <w:tcW w:w="125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21D6896A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Złącze spawane kątowe kołków ustalających koszulkę schładzacza ø39 mm - str. P</w:t>
            </w:r>
            <w:r w:rsidR="0073005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L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="0073005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26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 w:rsidR="0073005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="0073005E" w:rsidRPr="001C033C">
              <w:rPr>
                <w:rFonts w:ascii="Calibri" w:eastAsia="Times New Roman" w:hAnsi="Calibri" w:cs="Times New Roman"/>
                <w:color w:val="000000"/>
                <w:lang w:eastAsia="pl-PL"/>
              </w:rPr>
              <w:t>(</w:t>
            </w:r>
            <w:r w:rsidR="0073005E">
              <w:rPr>
                <w:rFonts w:ascii="Calibri" w:eastAsia="Times New Roman" w:hAnsi="Calibri" w:cs="Times New Roman"/>
                <w:color w:val="000000"/>
                <w:lang w:eastAsia="pl-PL"/>
              </w:rPr>
              <w:t>13</w:t>
            </w:r>
            <w:r w:rsidR="0073005E" w:rsidRPr="001C033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szt. L i </w:t>
            </w:r>
            <w:r w:rsidR="0073005E">
              <w:rPr>
                <w:rFonts w:ascii="Calibri" w:eastAsia="Times New Roman" w:hAnsi="Calibri" w:cs="Times New Roman"/>
                <w:color w:val="000000"/>
                <w:lang w:eastAsia="pl-PL"/>
              </w:rPr>
              <w:t>13</w:t>
            </w:r>
            <w:r w:rsidR="0073005E" w:rsidRPr="001C033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szt. P)</w:t>
            </w:r>
          </w:p>
        </w:tc>
        <w:tc>
          <w:tcPr>
            <w:tcW w:w="179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E625D88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1C033C" w:rsidRPr="0031069A" w14:paraId="4A18231F" w14:textId="77777777" w:rsidTr="00060596">
        <w:trPr>
          <w:trHeight w:val="340"/>
        </w:trPr>
        <w:tc>
          <w:tcPr>
            <w:tcW w:w="586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E599" w:themeFill="accent4" w:themeFillTint="66"/>
          </w:tcPr>
          <w:p w14:paraId="61981904" w14:textId="77777777" w:rsidR="001C033C" w:rsidRPr="00E47FA2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47FA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4.</w:t>
            </w:r>
          </w:p>
        </w:tc>
        <w:tc>
          <w:tcPr>
            <w:tcW w:w="125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E599" w:themeFill="accent4" w:themeFillTint="66"/>
            <w:vAlign w:val="center"/>
            <w:hideMark/>
          </w:tcPr>
          <w:p w14:paraId="2304896B" w14:textId="77777777" w:rsidR="001C033C" w:rsidRPr="00E47FA2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47FA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Komora wylotowa pary wtórnej str. Prawa i Lewa:</w:t>
            </w:r>
          </w:p>
        </w:tc>
        <w:tc>
          <w:tcPr>
            <w:tcW w:w="179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FFE599" w:themeFill="accent4" w:themeFillTint="66"/>
            <w:noWrap/>
            <w:vAlign w:val="center"/>
            <w:hideMark/>
          </w:tcPr>
          <w:p w14:paraId="001894FB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C033C" w:rsidRPr="0031069A" w14:paraId="753ED1FC" w14:textId="77777777" w:rsidTr="000A4B5A">
        <w:trPr>
          <w:trHeight w:val="340"/>
        </w:trPr>
        <w:tc>
          <w:tcPr>
            <w:tcW w:w="586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1B08301C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4.1.</w:t>
            </w:r>
          </w:p>
        </w:tc>
        <w:tc>
          <w:tcPr>
            <w:tcW w:w="125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242A6D1A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Złącze spawane główne doczołowe ø630x30 mm - str. P</w:t>
            </w:r>
            <w:r w:rsidR="0073005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L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7</w:t>
            </w:r>
            <w:r w:rsidR="0073005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 w:rsidR="0073005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179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AA84A80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1C033C" w:rsidRPr="0031069A" w14:paraId="4B6F9FB1" w14:textId="77777777" w:rsidTr="000A4B5A">
        <w:trPr>
          <w:trHeight w:val="340"/>
        </w:trPr>
        <w:tc>
          <w:tcPr>
            <w:tcW w:w="586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060AA750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4.2.</w:t>
            </w:r>
          </w:p>
        </w:tc>
        <w:tc>
          <w:tcPr>
            <w:tcW w:w="125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61C157CA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Złącze spawane główne doczołowe ø508x30 mm - str. P</w:t>
            </w:r>
            <w:r w:rsidR="0073005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L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="0073005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2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79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151D545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1C033C" w:rsidRPr="0031069A" w14:paraId="4EB99100" w14:textId="77777777" w:rsidTr="000A4B5A">
        <w:trPr>
          <w:trHeight w:val="340"/>
        </w:trPr>
        <w:tc>
          <w:tcPr>
            <w:tcW w:w="586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144E2B29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4.3.</w:t>
            </w:r>
          </w:p>
        </w:tc>
        <w:tc>
          <w:tcPr>
            <w:tcW w:w="125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5DA7FEA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Złącze spawane kątowe króćców ø60 mm – str. P</w:t>
            </w:r>
            <w:r w:rsidR="008A1C3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L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="008A1C3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290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79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A69FA70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1C033C" w:rsidRPr="0031069A" w14:paraId="5A0AC255" w14:textId="77777777" w:rsidTr="000A4B5A">
        <w:trPr>
          <w:trHeight w:val="340"/>
        </w:trPr>
        <w:tc>
          <w:tcPr>
            <w:tcW w:w="586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3FFC7FA5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4.4.</w:t>
            </w:r>
          </w:p>
        </w:tc>
        <w:tc>
          <w:tcPr>
            <w:tcW w:w="125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54B9C431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Złącze spawane kątowe króćców pomiarowego ø40/ø16 mm - str. P</w:t>
            </w:r>
            <w:r w:rsidR="0073005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L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="0073005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2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79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5A8712D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1C033C" w:rsidRPr="0031069A" w14:paraId="3BE2BD6D" w14:textId="77777777" w:rsidTr="000A4B5A">
        <w:trPr>
          <w:trHeight w:val="340"/>
        </w:trPr>
        <w:tc>
          <w:tcPr>
            <w:tcW w:w="586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69CE21CD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4.5.</w:t>
            </w:r>
          </w:p>
        </w:tc>
        <w:tc>
          <w:tcPr>
            <w:tcW w:w="125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23F39708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Złącze spawane kątowe zawieszeni komory 200x20mm - str. P</w:t>
            </w:r>
            <w:r w:rsidR="0073005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L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="0073005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12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79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2F5D46A" w14:textId="77777777" w:rsidR="001C033C" w:rsidRPr="0031069A" w:rsidRDefault="001C033C" w:rsidP="001C0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8A1C34" w:rsidRPr="0031069A" w14:paraId="4CF656F7" w14:textId="77777777" w:rsidTr="00060596">
        <w:trPr>
          <w:trHeight w:val="340"/>
        </w:trPr>
        <w:tc>
          <w:tcPr>
            <w:tcW w:w="586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E599" w:themeFill="accent4" w:themeFillTint="66"/>
          </w:tcPr>
          <w:p w14:paraId="0489CD0D" w14:textId="77777777" w:rsidR="008A1C34" w:rsidRPr="00E47FA2" w:rsidRDefault="008A1C34" w:rsidP="008A1C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47FA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5.</w:t>
            </w:r>
          </w:p>
        </w:tc>
        <w:tc>
          <w:tcPr>
            <w:tcW w:w="125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E599" w:themeFill="accent4" w:themeFillTint="66"/>
            <w:vAlign w:val="center"/>
          </w:tcPr>
          <w:p w14:paraId="358C2605" w14:textId="77777777" w:rsidR="008A1C34" w:rsidRPr="00E47FA2" w:rsidRDefault="008A1C34" w:rsidP="008A1C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47FA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Komora zbiorcza łącząca komorę wylotową przegrzewacza pary świeżej II </w:t>
            </w:r>
            <w:r w:rsidRPr="00E47F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°</w:t>
            </w:r>
            <w:r w:rsidRPr="00E47FA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i komorę wlotową przegrzewacza pary świeżej III </w:t>
            </w:r>
            <w:r w:rsidRPr="00E47F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° </w:t>
            </w:r>
            <w:r w:rsidRPr="00E47FA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str. Prawa i Lewa:</w:t>
            </w:r>
          </w:p>
        </w:tc>
        <w:tc>
          <w:tcPr>
            <w:tcW w:w="179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FFE599" w:themeFill="accent4" w:themeFillTint="66"/>
            <w:noWrap/>
            <w:vAlign w:val="center"/>
          </w:tcPr>
          <w:p w14:paraId="5C9B4D6E" w14:textId="77777777" w:rsidR="008A1C34" w:rsidRPr="0031069A" w:rsidRDefault="008A1C34" w:rsidP="008A1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8A1C34" w:rsidRPr="0031069A" w14:paraId="59BAD248" w14:textId="77777777" w:rsidTr="000A4B5A">
        <w:trPr>
          <w:trHeight w:val="340"/>
        </w:trPr>
        <w:tc>
          <w:tcPr>
            <w:tcW w:w="586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2173320D" w14:textId="77777777" w:rsidR="008A1C34" w:rsidRPr="0031069A" w:rsidRDefault="008A1C34" w:rsidP="008A1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.1.</w:t>
            </w:r>
          </w:p>
        </w:tc>
        <w:tc>
          <w:tcPr>
            <w:tcW w:w="125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5B53DAE9" w14:textId="77777777" w:rsidR="008A1C34" w:rsidRPr="0031069A" w:rsidRDefault="008A1C34" w:rsidP="008A1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Złącze spawane główne doczołowe ø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323,9x35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mm - str. P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L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6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1C033C">
              <w:rPr>
                <w:rFonts w:ascii="Calibri" w:eastAsia="Times New Roman" w:hAnsi="Calibri" w:cs="Times New Roman"/>
                <w:color w:val="000000"/>
                <w:lang w:eastAsia="pl-PL"/>
              </w:rPr>
              <w:t>(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  <w:r w:rsidRPr="001C033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szt. L i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  <w:r w:rsidRPr="001C033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szt. P)</w:t>
            </w:r>
          </w:p>
        </w:tc>
        <w:tc>
          <w:tcPr>
            <w:tcW w:w="179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B0213B5" w14:textId="77777777" w:rsidR="008A1C34" w:rsidRPr="0031069A" w:rsidRDefault="008A1C34" w:rsidP="008A1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8A1C34" w:rsidRPr="0031069A" w14:paraId="3F47E30E" w14:textId="77777777" w:rsidTr="000A4B5A">
        <w:trPr>
          <w:trHeight w:val="340"/>
        </w:trPr>
        <w:tc>
          <w:tcPr>
            <w:tcW w:w="586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6F21F197" w14:textId="77777777" w:rsidR="008A1C34" w:rsidRPr="0031069A" w:rsidRDefault="008A1C34" w:rsidP="008A1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.2.</w:t>
            </w:r>
          </w:p>
        </w:tc>
        <w:tc>
          <w:tcPr>
            <w:tcW w:w="125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043E1B1B" w14:textId="77777777" w:rsidR="008A1C34" w:rsidRPr="0031069A" w:rsidRDefault="008A1C34" w:rsidP="008A1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Złącze spawane kątowe króćców rur wlotowych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do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komory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wylotowej przegrzewacza pary świeżej II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°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ø1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59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mm - str. P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L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12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(6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L i 6 szt. P)</w:t>
            </w:r>
          </w:p>
        </w:tc>
        <w:tc>
          <w:tcPr>
            <w:tcW w:w="179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DA287FD" w14:textId="77777777" w:rsidR="008A1C34" w:rsidRPr="0031069A" w:rsidRDefault="008A1C34" w:rsidP="008A1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8A1C34" w:rsidRPr="0031069A" w14:paraId="6A675672" w14:textId="77777777" w:rsidTr="000A4B5A">
        <w:trPr>
          <w:trHeight w:val="340"/>
        </w:trPr>
        <w:tc>
          <w:tcPr>
            <w:tcW w:w="586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43DE6A60" w14:textId="77777777" w:rsidR="008A1C34" w:rsidRDefault="008A1C34" w:rsidP="008A1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25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46A3B9FE" w14:textId="77777777" w:rsidR="008A1C34" w:rsidRPr="0031069A" w:rsidRDefault="008A1C34" w:rsidP="008A1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Złącze spawane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doczołowe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króćców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rur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ami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wloto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wymi do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komory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wylotowej przegrzewacza pary świeżej II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°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ø1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59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mm - str. P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L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12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(6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L i 6 szt. P)</w:t>
            </w:r>
          </w:p>
        </w:tc>
        <w:tc>
          <w:tcPr>
            <w:tcW w:w="179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2232C4E" w14:textId="77777777" w:rsidR="008A1C34" w:rsidRPr="0031069A" w:rsidRDefault="008A1C34" w:rsidP="008A1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8A1C34" w:rsidRPr="0031069A" w14:paraId="3BBD0E63" w14:textId="77777777" w:rsidTr="000A4B5A">
        <w:trPr>
          <w:trHeight w:val="340"/>
        </w:trPr>
        <w:tc>
          <w:tcPr>
            <w:tcW w:w="586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196C3067" w14:textId="77777777" w:rsidR="008A1C34" w:rsidRDefault="009F2903" w:rsidP="008A1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5.4.</w:t>
            </w:r>
          </w:p>
        </w:tc>
        <w:tc>
          <w:tcPr>
            <w:tcW w:w="125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6689A2DA" w14:textId="77777777" w:rsidR="008A1C34" w:rsidRPr="009F2903" w:rsidRDefault="008A1C34" w:rsidP="008A1C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Złącze spawane kątowe króćców rur w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y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lotowych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do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komory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wlotowej przegrzewacza pary świeżej III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°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ø1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59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mm - str. P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L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12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(6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L i 6 szt. P)</w:t>
            </w:r>
          </w:p>
        </w:tc>
        <w:tc>
          <w:tcPr>
            <w:tcW w:w="179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9397151" w14:textId="77777777" w:rsidR="008A1C34" w:rsidRPr="0031069A" w:rsidRDefault="00994766" w:rsidP="008A1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8A1C34" w:rsidRPr="0031069A" w14:paraId="2BD95196" w14:textId="77777777" w:rsidTr="000A4B5A">
        <w:trPr>
          <w:trHeight w:val="340"/>
        </w:trPr>
        <w:tc>
          <w:tcPr>
            <w:tcW w:w="586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5EDDBD43" w14:textId="77777777" w:rsidR="008A1C34" w:rsidRDefault="009F2903" w:rsidP="008A1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5.5.</w:t>
            </w:r>
          </w:p>
        </w:tc>
        <w:tc>
          <w:tcPr>
            <w:tcW w:w="125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7BB2903F" w14:textId="77777777" w:rsidR="008A1C34" w:rsidRPr="0031069A" w:rsidRDefault="008A1C34" w:rsidP="008A1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Złącze spawane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doczołowe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króćców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rur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ami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w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y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loto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wymi do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komory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wlotowej przegrzewacza pary świeżej III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°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ø1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59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mm - str. P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L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12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(6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L i 6 szt. P)</w:t>
            </w:r>
          </w:p>
        </w:tc>
        <w:tc>
          <w:tcPr>
            <w:tcW w:w="179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C54CA15" w14:textId="77777777" w:rsidR="008A1C34" w:rsidRPr="0031069A" w:rsidRDefault="00994766" w:rsidP="008A1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8A1C34" w:rsidRPr="0031069A" w14:paraId="10D1CF71" w14:textId="77777777" w:rsidTr="000A4B5A">
        <w:trPr>
          <w:trHeight w:val="340"/>
        </w:trPr>
        <w:tc>
          <w:tcPr>
            <w:tcW w:w="586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4B1BA5AF" w14:textId="77777777" w:rsidR="008A1C34" w:rsidRPr="0031069A" w:rsidRDefault="008A1C34" w:rsidP="008A1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  <w:r w:rsidR="009F2903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25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7EAFFB45" w14:textId="77777777" w:rsidR="008A1C34" w:rsidRPr="0031069A" w:rsidRDefault="008A1C34" w:rsidP="008A1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Złącze spawane kątowe króćców</w:t>
            </w:r>
            <w:r w:rsidR="009F290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termopar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ø60 mm – str. P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L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="009F2903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 w:rsidR="009F290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="009F2903" w:rsidRPr="001C033C">
              <w:rPr>
                <w:rFonts w:ascii="Calibri" w:eastAsia="Times New Roman" w:hAnsi="Calibri" w:cs="Times New Roman"/>
                <w:color w:val="000000"/>
                <w:lang w:eastAsia="pl-PL"/>
              </w:rPr>
              <w:t>(</w:t>
            </w:r>
            <w:r w:rsidR="009F2903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  <w:r w:rsidR="009F2903" w:rsidRPr="001C033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szt. L i</w:t>
            </w:r>
            <w:r w:rsidR="009F290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2 </w:t>
            </w:r>
            <w:r w:rsidR="009F2903" w:rsidRPr="001C033C">
              <w:rPr>
                <w:rFonts w:ascii="Calibri" w:eastAsia="Times New Roman" w:hAnsi="Calibri" w:cs="Times New Roman"/>
                <w:color w:val="000000"/>
                <w:lang w:eastAsia="pl-PL"/>
              </w:rPr>
              <w:t>szt. P)</w:t>
            </w:r>
          </w:p>
        </w:tc>
        <w:tc>
          <w:tcPr>
            <w:tcW w:w="179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04777F5" w14:textId="77777777" w:rsidR="008A1C34" w:rsidRPr="0031069A" w:rsidRDefault="008A1C34" w:rsidP="008A1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8A1C34" w:rsidRPr="0031069A" w14:paraId="29C803C1" w14:textId="77777777" w:rsidTr="000A4B5A">
        <w:trPr>
          <w:trHeight w:val="340"/>
        </w:trPr>
        <w:tc>
          <w:tcPr>
            <w:tcW w:w="586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5C0FE8EE" w14:textId="77777777" w:rsidR="008A1C34" w:rsidRPr="0031069A" w:rsidRDefault="008A1C34" w:rsidP="008A1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  <w:r w:rsidR="009F2903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25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6967EC38" w14:textId="77777777" w:rsidR="008A1C34" w:rsidRPr="0031069A" w:rsidRDefault="008A1C34" w:rsidP="008A1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Złącze spawane kątowe króć</w:t>
            </w:r>
            <w:r w:rsidR="009F290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ców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ø</w:t>
            </w:r>
            <w:r w:rsidR="009F290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60 mm - </w:t>
            </w:r>
            <w:r w:rsidR="009F2903"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str. P</w:t>
            </w:r>
            <w:r w:rsidR="009F290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L</w:t>
            </w:r>
            <w:r w:rsidR="009F2903"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="009F290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4 </w:t>
            </w:r>
            <w:r w:rsidR="009F2903"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 w:rsidR="009F290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="009F2903" w:rsidRPr="001C033C">
              <w:rPr>
                <w:rFonts w:ascii="Calibri" w:eastAsia="Times New Roman" w:hAnsi="Calibri" w:cs="Times New Roman"/>
                <w:color w:val="000000"/>
                <w:lang w:eastAsia="pl-PL"/>
              </w:rPr>
              <w:t>(</w:t>
            </w:r>
            <w:r w:rsidR="009F2903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  <w:r w:rsidR="009F2903" w:rsidRPr="001C033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szt. L i</w:t>
            </w:r>
            <w:r w:rsidR="009F290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2 </w:t>
            </w:r>
            <w:r w:rsidR="009F2903" w:rsidRPr="001C033C">
              <w:rPr>
                <w:rFonts w:ascii="Calibri" w:eastAsia="Times New Roman" w:hAnsi="Calibri" w:cs="Times New Roman"/>
                <w:color w:val="000000"/>
                <w:lang w:eastAsia="pl-PL"/>
              </w:rPr>
              <w:t>szt. P</w:t>
            </w:r>
            <w:r w:rsidR="009F2903">
              <w:rPr>
                <w:rFonts w:ascii="Calibri" w:eastAsia="Times New Roman" w:hAnsi="Calibri" w:cs="Times New Roman"/>
                <w:color w:val="000000"/>
                <w:lang w:eastAsia="pl-PL"/>
              </w:rPr>
              <w:t>)</w:t>
            </w:r>
          </w:p>
        </w:tc>
        <w:tc>
          <w:tcPr>
            <w:tcW w:w="179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2DE008D" w14:textId="77777777" w:rsidR="008A1C34" w:rsidRPr="0031069A" w:rsidRDefault="008A1C34" w:rsidP="008A1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8A1C34" w:rsidRPr="0031069A" w14:paraId="1D802D70" w14:textId="77777777" w:rsidTr="00060596">
        <w:trPr>
          <w:trHeight w:val="340"/>
        </w:trPr>
        <w:tc>
          <w:tcPr>
            <w:tcW w:w="586" w:type="dxa"/>
            <w:tcBorders>
              <w:top w:val="single" w:sz="6" w:space="0" w:color="A6A6A6" w:themeColor="background1" w:themeShade="A6"/>
              <w:bottom w:val="single" w:sz="4" w:space="0" w:color="auto"/>
              <w:right w:val="single" w:sz="6" w:space="0" w:color="A6A6A6" w:themeColor="background1" w:themeShade="A6"/>
            </w:tcBorders>
            <w:shd w:val="clear" w:color="auto" w:fill="FFE599" w:themeFill="accent4" w:themeFillTint="66"/>
          </w:tcPr>
          <w:p w14:paraId="7944D77B" w14:textId="77777777" w:rsidR="008A1C34" w:rsidRPr="00E47FA2" w:rsidRDefault="009F2903" w:rsidP="008A1C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47FA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6</w:t>
            </w:r>
            <w:r w:rsidR="008A1C34" w:rsidRPr="00E47FA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125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4" w:space="0" w:color="auto"/>
              <w:right w:val="single" w:sz="6" w:space="0" w:color="A6A6A6" w:themeColor="background1" w:themeShade="A6"/>
            </w:tcBorders>
            <w:shd w:val="clear" w:color="auto" w:fill="FFE599" w:themeFill="accent4" w:themeFillTint="66"/>
            <w:noWrap/>
            <w:vAlign w:val="center"/>
            <w:hideMark/>
          </w:tcPr>
          <w:p w14:paraId="610B77C0" w14:textId="77777777" w:rsidR="008A1C34" w:rsidRPr="00E47FA2" w:rsidRDefault="008A1C34" w:rsidP="008A1C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47FA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Prace dodatkowe wynikające z przeglądów i inspekcji (niezawarte w zakresie ryczałtowym )</w:t>
            </w:r>
          </w:p>
        </w:tc>
        <w:tc>
          <w:tcPr>
            <w:tcW w:w="179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0FFDFA83" w14:textId="77777777" w:rsidR="008A1C34" w:rsidRPr="00E47FA2" w:rsidRDefault="008A1C34" w:rsidP="008A1C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47FA2">
              <w:rPr>
                <w:rFonts w:ascii="Calibri" w:eastAsia="Times New Roman" w:hAnsi="Calibri" w:cs="Times New Roman"/>
                <w:color w:val="000000"/>
                <w:lang w:eastAsia="pl-PL"/>
              </w:rPr>
              <w:t>POWYKONAWCZO</w:t>
            </w:r>
          </w:p>
        </w:tc>
      </w:tr>
    </w:tbl>
    <w:p w14:paraId="595BDDDB" w14:textId="77777777" w:rsidR="005B33D8" w:rsidRDefault="005B33D8">
      <w:pPr>
        <w:rPr>
          <w:rFonts w:ascii="Arial" w:hAnsi="Arial" w:cs="Arial"/>
        </w:rPr>
      </w:pPr>
    </w:p>
    <w:p w14:paraId="345AEEEE" w14:textId="77777777" w:rsidR="009F2903" w:rsidRDefault="009F2903">
      <w:pPr>
        <w:rPr>
          <w:rFonts w:ascii="Arial" w:hAnsi="Arial" w:cs="Arial"/>
        </w:rPr>
      </w:pPr>
    </w:p>
    <w:p w14:paraId="1F8CE82B" w14:textId="77777777" w:rsidR="006E2053" w:rsidRDefault="006E2053">
      <w:pPr>
        <w:rPr>
          <w:rFonts w:ascii="Arial" w:hAnsi="Arial" w:cs="Arial"/>
        </w:rPr>
      </w:pPr>
    </w:p>
    <w:tbl>
      <w:tblPr>
        <w:tblW w:w="14930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12550"/>
        <w:gridCol w:w="1794"/>
      </w:tblGrid>
      <w:tr w:rsidR="006E2053" w:rsidRPr="0031069A" w14:paraId="62CD761C" w14:textId="77777777" w:rsidTr="000A4B5A">
        <w:trPr>
          <w:trHeight w:val="340"/>
        </w:trPr>
        <w:tc>
          <w:tcPr>
            <w:tcW w:w="13136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7BB38CF0" w14:textId="2105AEB0" w:rsidR="006E2053" w:rsidRPr="006E2053" w:rsidRDefault="0057432A" w:rsidP="00422F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lastRenderedPageBreak/>
              <w:t>K7</w:t>
            </w:r>
            <w:r w:rsidR="000A4B5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6E2053" w:rsidRPr="006E205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Przygotowanie </w:t>
            </w:r>
            <w:r w:rsidR="006E205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do badań wizualnych endoskopowych (odcięcie i ponowne spawanie </w:t>
            </w:r>
            <w:r w:rsidR="00E47FA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wraz z O.C. </w:t>
            </w:r>
            <w:r w:rsidR="006E205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króćców denek rewizyjnych lub króćców wtrysków na podstawie technologii uzgodnionej w UDT) </w:t>
            </w:r>
            <w:r w:rsidR="006E2053" w:rsidRPr="006E205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na:   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232D2CB" w14:textId="77777777" w:rsidR="006E2053" w:rsidRPr="0031069A" w:rsidRDefault="006E2053" w:rsidP="0042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6E2053" w:rsidRPr="0031069A" w14:paraId="7F10B891" w14:textId="77777777" w:rsidTr="000A4B5A">
        <w:trPr>
          <w:trHeight w:val="340"/>
        </w:trPr>
        <w:tc>
          <w:tcPr>
            <w:tcW w:w="586" w:type="dxa"/>
            <w:tcBorders>
              <w:top w:val="single" w:sz="6" w:space="0" w:color="auto"/>
            </w:tcBorders>
            <w:shd w:val="clear" w:color="auto" w:fill="auto"/>
          </w:tcPr>
          <w:p w14:paraId="7F38EB22" w14:textId="77777777" w:rsidR="006E2053" w:rsidRPr="00E47FA2" w:rsidRDefault="006E2053" w:rsidP="00422F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47FA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1.</w:t>
            </w:r>
          </w:p>
        </w:tc>
        <w:tc>
          <w:tcPr>
            <w:tcW w:w="12550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14:paraId="45A164D2" w14:textId="77777777" w:rsidR="006E2053" w:rsidRPr="00E47FA2" w:rsidRDefault="006E2053" w:rsidP="00422F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47FA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Komora schładzacza pary świeżej III°  i komora zbiorcza wlotowa z grodzi i komora wylotowa na grodzie str. Prawa  i Lewa</w:t>
            </w:r>
            <w:r w:rsidR="00534562" w:rsidRPr="00E47FA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6 szt. elementów </w:t>
            </w:r>
          </w:p>
        </w:tc>
        <w:tc>
          <w:tcPr>
            <w:tcW w:w="1794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A5B4AA" w14:textId="77777777" w:rsidR="006E2053" w:rsidRPr="0031069A" w:rsidRDefault="006E2053" w:rsidP="0042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 RYCZAŁT</w:t>
            </w:r>
          </w:p>
        </w:tc>
      </w:tr>
      <w:tr w:rsidR="00534562" w:rsidRPr="0031069A" w14:paraId="72EA1B4C" w14:textId="77777777" w:rsidTr="000A4B5A">
        <w:trPr>
          <w:trHeight w:val="340"/>
        </w:trPr>
        <w:tc>
          <w:tcPr>
            <w:tcW w:w="586" w:type="dxa"/>
            <w:shd w:val="clear" w:color="auto" w:fill="auto"/>
          </w:tcPr>
          <w:p w14:paraId="3F859893" w14:textId="77777777" w:rsidR="00534562" w:rsidRPr="00E47FA2" w:rsidRDefault="00534562" w:rsidP="005345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47FA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2.</w:t>
            </w:r>
          </w:p>
        </w:tc>
        <w:tc>
          <w:tcPr>
            <w:tcW w:w="12550" w:type="dxa"/>
            <w:shd w:val="clear" w:color="auto" w:fill="auto"/>
            <w:vAlign w:val="center"/>
          </w:tcPr>
          <w:p w14:paraId="033B09A9" w14:textId="77777777" w:rsidR="00534562" w:rsidRPr="00534562" w:rsidRDefault="00534562" w:rsidP="00534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456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Komora wylotowa pary świeżej str. Prawa i Lewa – 2 szt. </w:t>
            </w:r>
          </w:p>
        </w:tc>
        <w:tc>
          <w:tcPr>
            <w:tcW w:w="1794" w:type="dxa"/>
            <w:shd w:val="clear" w:color="auto" w:fill="auto"/>
            <w:noWrap/>
            <w:vAlign w:val="center"/>
          </w:tcPr>
          <w:p w14:paraId="0AEE4C19" w14:textId="77777777" w:rsidR="00534562" w:rsidRPr="0031069A" w:rsidRDefault="00534562" w:rsidP="00534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 RYCZAŁT</w:t>
            </w:r>
          </w:p>
        </w:tc>
      </w:tr>
      <w:tr w:rsidR="00534562" w:rsidRPr="0031069A" w14:paraId="6E7B6594" w14:textId="77777777" w:rsidTr="000A4B5A">
        <w:trPr>
          <w:trHeight w:val="340"/>
        </w:trPr>
        <w:tc>
          <w:tcPr>
            <w:tcW w:w="586" w:type="dxa"/>
            <w:shd w:val="clear" w:color="auto" w:fill="auto"/>
          </w:tcPr>
          <w:p w14:paraId="1A2616A2" w14:textId="77777777" w:rsidR="00534562" w:rsidRPr="00E47FA2" w:rsidRDefault="00534562" w:rsidP="005345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47FA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3.</w:t>
            </w:r>
          </w:p>
        </w:tc>
        <w:tc>
          <w:tcPr>
            <w:tcW w:w="12550" w:type="dxa"/>
            <w:shd w:val="clear" w:color="auto" w:fill="auto"/>
            <w:vAlign w:val="center"/>
          </w:tcPr>
          <w:p w14:paraId="423EFBED" w14:textId="77777777" w:rsidR="00534562" w:rsidRPr="00534562" w:rsidRDefault="00534562" w:rsidP="00534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456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Schładzacz pary wtórnej str. Prawa i Lewa – 2 szt. </w:t>
            </w:r>
          </w:p>
        </w:tc>
        <w:tc>
          <w:tcPr>
            <w:tcW w:w="1794" w:type="dxa"/>
            <w:shd w:val="clear" w:color="auto" w:fill="auto"/>
            <w:noWrap/>
            <w:vAlign w:val="center"/>
          </w:tcPr>
          <w:p w14:paraId="055379FC" w14:textId="77777777" w:rsidR="00534562" w:rsidRPr="0031069A" w:rsidRDefault="00534562" w:rsidP="00534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 RYCZAŁT</w:t>
            </w:r>
          </w:p>
        </w:tc>
      </w:tr>
      <w:tr w:rsidR="00534562" w:rsidRPr="0031069A" w14:paraId="55458FDD" w14:textId="77777777" w:rsidTr="000A4B5A">
        <w:trPr>
          <w:trHeight w:val="340"/>
        </w:trPr>
        <w:tc>
          <w:tcPr>
            <w:tcW w:w="586" w:type="dxa"/>
            <w:shd w:val="clear" w:color="auto" w:fill="auto"/>
          </w:tcPr>
          <w:p w14:paraId="0EF4BEFA" w14:textId="77777777" w:rsidR="00534562" w:rsidRPr="00E47FA2" w:rsidRDefault="00534562" w:rsidP="005345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47FA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4.</w:t>
            </w:r>
          </w:p>
        </w:tc>
        <w:tc>
          <w:tcPr>
            <w:tcW w:w="12550" w:type="dxa"/>
            <w:shd w:val="clear" w:color="auto" w:fill="auto"/>
            <w:vAlign w:val="center"/>
          </w:tcPr>
          <w:p w14:paraId="5E4F38FC" w14:textId="77777777" w:rsidR="00534562" w:rsidRPr="00534562" w:rsidRDefault="00534562" w:rsidP="005345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3456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Komora wylotowa pary wtórnej str. Prawa i Lewa - 2 szt. </w:t>
            </w:r>
          </w:p>
        </w:tc>
        <w:tc>
          <w:tcPr>
            <w:tcW w:w="1794" w:type="dxa"/>
            <w:shd w:val="clear" w:color="auto" w:fill="auto"/>
            <w:noWrap/>
            <w:vAlign w:val="center"/>
          </w:tcPr>
          <w:p w14:paraId="204A1648" w14:textId="77777777" w:rsidR="00534562" w:rsidRPr="0031069A" w:rsidRDefault="00534562" w:rsidP="00534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 RYCZAŁT</w:t>
            </w:r>
          </w:p>
        </w:tc>
      </w:tr>
      <w:tr w:rsidR="00534562" w:rsidRPr="0031069A" w14:paraId="25AF9196" w14:textId="77777777" w:rsidTr="000A4B5A">
        <w:trPr>
          <w:trHeight w:val="340"/>
        </w:trPr>
        <w:tc>
          <w:tcPr>
            <w:tcW w:w="586" w:type="dxa"/>
            <w:shd w:val="clear" w:color="auto" w:fill="auto"/>
          </w:tcPr>
          <w:p w14:paraId="68ACE49A" w14:textId="77777777" w:rsidR="00534562" w:rsidRPr="00E47FA2" w:rsidRDefault="00534562" w:rsidP="005345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47FA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5.</w:t>
            </w:r>
          </w:p>
        </w:tc>
        <w:tc>
          <w:tcPr>
            <w:tcW w:w="12550" w:type="dxa"/>
            <w:shd w:val="clear" w:color="auto" w:fill="auto"/>
            <w:vAlign w:val="center"/>
          </w:tcPr>
          <w:p w14:paraId="4BCAE78C" w14:textId="77777777" w:rsidR="00534562" w:rsidRPr="001C033C" w:rsidRDefault="00534562" w:rsidP="005345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pl-PL"/>
              </w:rPr>
            </w:pPr>
            <w:r w:rsidRPr="0053456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Schładzacz pary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świeżej</w:t>
            </w:r>
            <w:r w:rsidRPr="0053456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°</w:t>
            </w:r>
            <w:r w:rsidRPr="0053456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str. Prawa i Lewa – 2 szt.</w:t>
            </w:r>
          </w:p>
        </w:tc>
        <w:tc>
          <w:tcPr>
            <w:tcW w:w="1794" w:type="dxa"/>
            <w:shd w:val="clear" w:color="auto" w:fill="auto"/>
            <w:noWrap/>
            <w:vAlign w:val="center"/>
          </w:tcPr>
          <w:p w14:paraId="4221CC83" w14:textId="77777777" w:rsidR="00534562" w:rsidRPr="0031069A" w:rsidRDefault="00534562" w:rsidP="00534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 RYCZAŁT</w:t>
            </w:r>
          </w:p>
        </w:tc>
      </w:tr>
      <w:tr w:rsidR="00534562" w:rsidRPr="0031069A" w14:paraId="7A5A92B8" w14:textId="77777777" w:rsidTr="000A4B5A">
        <w:trPr>
          <w:trHeight w:val="340"/>
        </w:trPr>
        <w:tc>
          <w:tcPr>
            <w:tcW w:w="586" w:type="dxa"/>
            <w:shd w:val="clear" w:color="auto" w:fill="auto"/>
          </w:tcPr>
          <w:p w14:paraId="5B70F2B8" w14:textId="77777777" w:rsidR="00534562" w:rsidRPr="00E47FA2" w:rsidRDefault="00534562" w:rsidP="005345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47FA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6.</w:t>
            </w:r>
          </w:p>
        </w:tc>
        <w:tc>
          <w:tcPr>
            <w:tcW w:w="12550" w:type="dxa"/>
            <w:shd w:val="clear" w:color="auto" w:fill="auto"/>
            <w:vAlign w:val="center"/>
          </w:tcPr>
          <w:p w14:paraId="171C64C6" w14:textId="77777777" w:rsidR="00534562" w:rsidRPr="001C033C" w:rsidRDefault="00534562" w:rsidP="005345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pl-PL"/>
              </w:rPr>
            </w:pPr>
            <w:r w:rsidRPr="0053456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Schładzacz pary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świeżej</w:t>
            </w:r>
            <w:r w:rsidRPr="0053456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°</w:t>
            </w:r>
            <w:r w:rsidRPr="0053456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str. Prawa i Lewa – 2 szt.</w:t>
            </w:r>
          </w:p>
        </w:tc>
        <w:tc>
          <w:tcPr>
            <w:tcW w:w="1794" w:type="dxa"/>
            <w:shd w:val="clear" w:color="auto" w:fill="auto"/>
            <w:noWrap/>
            <w:vAlign w:val="center"/>
          </w:tcPr>
          <w:p w14:paraId="3752B0EF" w14:textId="77777777" w:rsidR="00534562" w:rsidRPr="0031069A" w:rsidRDefault="00534562" w:rsidP="00534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 RYCZAŁT</w:t>
            </w:r>
          </w:p>
        </w:tc>
      </w:tr>
    </w:tbl>
    <w:p w14:paraId="7FBB8B22" w14:textId="77777777" w:rsidR="006E2053" w:rsidRDefault="006E2053">
      <w:pPr>
        <w:rPr>
          <w:rFonts w:ascii="Arial" w:hAnsi="Arial" w:cs="Arial"/>
        </w:rPr>
      </w:pPr>
    </w:p>
    <w:tbl>
      <w:tblPr>
        <w:tblW w:w="14912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BFBFBF"/>
          <w:insideV w:val="single" w:sz="8" w:space="0" w:color="BFBF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12550"/>
        <w:gridCol w:w="1794"/>
      </w:tblGrid>
      <w:tr w:rsidR="00804601" w:rsidRPr="0031069A" w14:paraId="5430AC3E" w14:textId="77777777" w:rsidTr="000A4B5A">
        <w:trPr>
          <w:trHeight w:val="340"/>
        </w:trPr>
        <w:tc>
          <w:tcPr>
            <w:tcW w:w="131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8D5A5F0" w14:textId="5C532381" w:rsidR="00804601" w:rsidRPr="0031069A" w:rsidRDefault="00804601" w:rsidP="008046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>K</w:t>
            </w:r>
            <w:r w:rsidR="0057432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>7</w:t>
            </w:r>
            <w:r w:rsidRPr="0031069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 xml:space="preserve"> PRZYGOTOWANIE DO BADAŃ </w:t>
            </w:r>
            <w:r w:rsidR="009F290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>RUROCIĄGÓW ŁĄCZACY</w:t>
            </w:r>
            <w:r w:rsidR="0057432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>CHCH KOCIOŁ Z TURBINĄ BLOKU NR 7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4BDB81" w14:textId="77777777" w:rsidR="00804601" w:rsidRPr="0031069A" w:rsidRDefault="00804601" w:rsidP="00BB20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>Rozliczenie wg</w:t>
            </w:r>
          </w:p>
        </w:tc>
      </w:tr>
      <w:tr w:rsidR="00804601" w:rsidRPr="0031069A" w14:paraId="5A3C90DF" w14:textId="77777777" w:rsidTr="00422F08">
        <w:trPr>
          <w:trHeight w:val="340"/>
        </w:trPr>
        <w:tc>
          <w:tcPr>
            <w:tcW w:w="13118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C5E0B3" w:themeFill="accent6" w:themeFillTint="66"/>
          </w:tcPr>
          <w:p w14:paraId="6A4CB231" w14:textId="77777777" w:rsidR="00804601" w:rsidRPr="0031069A" w:rsidRDefault="009F2903" w:rsidP="00BB20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Szlifowanie spoin do badań (po 100mm od osi spoiny)</w:t>
            </w:r>
            <w:r w:rsidR="00D533F2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powierzchni trójników, mieszaczy, kolan w strefie rozciąganej i obojętnej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na: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1B5D02AE" w14:textId="77777777" w:rsidR="00804601" w:rsidRPr="0031069A" w:rsidRDefault="00804601" w:rsidP="00BB20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9F2903" w:rsidRPr="0031069A" w14:paraId="2935E617" w14:textId="77777777" w:rsidTr="00060596">
        <w:trPr>
          <w:trHeight w:val="340"/>
        </w:trPr>
        <w:tc>
          <w:tcPr>
            <w:tcW w:w="568" w:type="dxa"/>
            <w:tcBorders>
              <w:top w:val="nil"/>
              <w:bottom w:val="nil"/>
              <w:right w:val="nil"/>
            </w:tcBorders>
            <w:shd w:val="clear" w:color="auto" w:fill="FFE599" w:themeFill="accent4" w:themeFillTint="66"/>
          </w:tcPr>
          <w:p w14:paraId="608E95AC" w14:textId="4923FA89" w:rsidR="009F2903" w:rsidRPr="00E82221" w:rsidRDefault="00E82221" w:rsidP="009F29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8222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</w:t>
            </w:r>
            <w:r w:rsidR="00422F0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12550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 w14:paraId="5910DF72" w14:textId="3F3C555D" w:rsidR="009F2903" w:rsidRPr="00E82221" w:rsidRDefault="009F2903" w:rsidP="009F29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8222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Rurociąg pary świeżej nr </w:t>
            </w:r>
            <w:r w:rsidR="0057432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7</w:t>
            </w:r>
            <w:r w:rsidRPr="00E8222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</w:t>
            </w:r>
            <w:r w:rsidR="0041271F" w:rsidRPr="00E8222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  <w:r w:rsidRPr="00E8222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301: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</w:tcBorders>
            <w:shd w:val="clear" w:color="auto" w:fill="FFE599" w:themeFill="accent4" w:themeFillTint="66"/>
            <w:noWrap/>
            <w:vAlign w:val="center"/>
          </w:tcPr>
          <w:p w14:paraId="7758EAD5" w14:textId="77777777" w:rsidR="009F2903" w:rsidRPr="0031069A" w:rsidRDefault="0041271F" w:rsidP="009F29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9F2903" w:rsidRPr="0031069A" w14:paraId="598A67A5" w14:textId="77777777" w:rsidTr="000A4B5A">
        <w:trPr>
          <w:trHeight w:val="340"/>
        </w:trPr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13C8CBD0" w14:textId="77777777" w:rsidR="009F2903" w:rsidRPr="0031069A" w:rsidRDefault="00E82221" w:rsidP="009F29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 w:rsidR="009F2903"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.1.</w:t>
            </w:r>
          </w:p>
        </w:tc>
        <w:tc>
          <w:tcPr>
            <w:tcW w:w="1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3F9AAB" w14:textId="371DF8D7" w:rsidR="00D533F2" w:rsidRPr="0031069A" w:rsidRDefault="00D533F2" w:rsidP="009F29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Kolana 1L i 1P</w:t>
            </w:r>
            <w:r w:rsidR="009F2903"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ø323,9x</w:t>
            </w:r>
            <w:r w:rsidR="00E31031">
              <w:rPr>
                <w:rFonts w:ascii="Calibri" w:eastAsia="Times New Roman" w:hAnsi="Calibri" w:cs="Times New Roman"/>
                <w:color w:val="000000"/>
                <w:lang w:eastAsia="pl-PL"/>
              </w:rPr>
              <w:t>22,2</w:t>
            </w:r>
            <w:r w:rsidR="00E82221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="009F2903"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mm 2</w:t>
            </w:r>
            <w:r w:rsidR="00E82221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="009F2903"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 w:rsidR="000728B8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="000728B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Strefa rozciągana i strefa obojętna kolan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wraz ze spoinami przyległymi – 4 szt. 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81D5D20" w14:textId="77777777" w:rsidR="009F2903" w:rsidRPr="0031069A" w:rsidRDefault="009F2903" w:rsidP="009F29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944CAF" w:rsidRPr="0031069A" w14:paraId="43FDD046" w14:textId="77777777" w:rsidTr="000A4B5A">
        <w:trPr>
          <w:trHeight w:val="340"/>
        </w:trPr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2DB708AC" w14:textId="77777777" w:rsidR="00944CAF" w:rsidRDefault="00944CAF" w:rsidP="00944C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1.2.</w:t>
            </w:r>
          </w:p>
        </w:tc>
        <w:tc>
          <w:tcPr>
            <w:tcW w:w="1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47F41" w14:textId="13E0242E" w:rsidR="00944CAF" w:rsidRPr="0031069A" w:rsidRDefault="00944CAF" w:rsidP="00944C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Kolana 10L i 10P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ø323,9x</w:t>
            </w:r>
            <w:r w:rsidR="00E31031">
              <w:rPr>
                <w:rFonts w:ascii="Calibri" w:eastAsia="Times New Roman" w:hAnsi="Calibri" w:cs="Times New Roman"/>
                <w:color w:val="000000"/>
                <w:lang w:eastAsia="pl-PL"/>
              </w:rPr>
              <w:t>22,2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mm 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 w:rsidR="000728B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. Strefa rozciągana i strefa obojętna kolan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wraz ze spoinami przyległymi – 4 szt. 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022D979" w14:textId="77777777" w:rsidR="00944CAF" w:rsidRPr="0031069A" w:rsidRDefault="00944CAF" w:rsidP="00944C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944CAF" w:rsidRPr="0031069A" w14:paraId="32ADB567" w14:textId="77777777" w:rsidTr="000A4B5A">
        <w:trPr>
          <w:trHeight w:val="340"/>
        </w:trPr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7B2BD4AF" w14:textId="77777777" w:rsidR="00944CAF" w:rsidRDefault="00944CAF" w:rsidP="00944C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1.3. </w:t>
            </w:r>
          </w:p>
        </w:tc>
        <w:tc>
          <w:tcPr>
            <w:tcW w:w="1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8B33CF" w14:textId="46D4FDB7" w:rsidR="00944CAF" w:rsidRDefault="00944CAF" w:rsidP="00944C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Trójnik lewy i prawy (poziom +55.9 m)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ø323,9x</w:t>
            </w:r>
            <w:r w:rsidR="00E31031">
              <w:rPr>
                <w:rFonts w:ascii="Calibri" w:eastAsia="Times New Roman" w:hAnsi="Calibri" w:cs="Times New Roman"/>
                <w:color w:val="000000"/>
                <w:lang w:eastAsia="pl-PL"/>
              </w:rPr>
              <w:t>22,2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/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ø323,9x</w:t>
            </w:r>
            <w:r w:rsidR="00E31031">
              <w:rPr>
                <w:rFonts w:ascii="Calibri" w:eastAsia="Times New Roman" w:hAnsi="Calibri" w:cs="Times New Roman"/>
                <w:color w:val="000000"/>
                <w:lang w:eastAsia="pl-PL"/>
              </w:rPr>
              <w:t>22,2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/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ø323,9x</w:t>
            </w:r>
            <w:r w:rsidR="00E31031">
              <w:rPr>
                <w:rFonts w:ascii="Calibri" w:eastAsia="Times New Roman" w:hAnsi="Calibri" w:cs="Times New Roman"/>
                <w:color w:val="000000"/>
                <w:lang w:eastAsia="pl-PL"/>
              </w:rPr>
              <w:t>22,2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mm. Powierzchnia zewnętrzna trójników – 2 szt. wraz ze spoinami przyległymi – 6 szt.  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64F7E52" w14:textId="77777777" w:rsidR="00944CAF" w:rsidRPr="0031069A" w:rsidRDefault="00944CAF" w:rsidP="00944C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944CAF" w:rsidRPr="0031069A" w14:paraId="0A0571F4" w14:textId="77777777" w:rsidTr="000A4B5A">
        <w:trPr>
          <w:trHeight w:val="340"/>
        </w:trPr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4D15114D" w14:textId="77777777" w:rsidR="00944CAF" w:rsidRPr="0031069A" w:rsidRDefault="00944CAF" w:rsidP="00944C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458B7E" w14:textId="106A6240" w:rsidR="00944CAF" w:rsidRPr="0031069A" w:rsidRDefault="00944CAF" w:rsidP="00944C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Mieszacz górny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(poziom + 55 m)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złącz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a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spawane doczołowe ø323,9x</w:t>
            </w:r>
            <w:r w:rsidR="00E31031">
              <w:rPr>
                <w:rFonts w:ascii="Calibri" w:eastAsia="Times New Roman" w:hAnsi="Calibri" w:cs="Times New Roman"/>
                <w:color w:val="000000"/>
                <w:lang w:eastAsia="pl-PL"/>
              </w:rPr>
              <w:t>22,2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mm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-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. i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ø406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,4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x</w:t>
            </w:r>
            <w:r w:rsidR="00E31031">
              <w:rPr>
                <w:rFonts w:ascii="Calibri" w:eastAsia="Times New Roman" w:hAnsi="Calibri" w:cs="Times New Roman"/>
                <w:color w:val="000000"/>
                <w:lang w:eastAsia="pl-PL"/>
              </w:rPr>
              <w:t>28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mm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-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305366A" w14:textId="77777777" w:rsidR="00944CAF" w:rsidRPr="0031069A" w:rsidRDefault="00944CAF" w:rsidP="00944C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944CAF" w:rsidRPr="0031069A" w14:paraId="6D95E1AA" w14:textId="77777777" w:rsidTr="000A4B5A">
        <w:trPr>
          <w:trHeight w:val="340"/>
        </w:trPr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0DF15145" w14:textId="77777777" w:rsidR="00944CAF" w:rsidRDefault="00944CAF" w:rsidP="00944C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1.5. </w:t>
            </w:r>
          </w:p>
        </w:tc>
        <w:tc>
          <w:tcPr>
            <w:tcW w:w="1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77D4F" w14:textId="4F91290C" w:rsidR="00944CAF" w:rsidRPr="0031069A" w:rsidRDefault="00944CAF" w:rsidP="00944C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Mieszacz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dolny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(poziom +15,5 m)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złącz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a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spawane doczołowe ø323,9x</w:t>
            </w:r>
            <w:r w:rsidR="00E31031">
              <w:rPr>
                <w:rFonts w:ascii="Calibri" w:eastAsia="Times New Roman" w:hAnsi="Calibri" w:cs="Times New Roman"/>
                <w:color w:val="000000"/>
                <w:lang w:eastAsia="pl-PL"/>
              </w:rPr>
              <w:t>22,2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mm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-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. i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ø406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,4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x</w:t>
            </w:r>
            <w:r w:rsidR="00E31031">
              <w:rPr>
                <w:rFonts w:ascii="Calibri" w:eastAsia="Times New Roman" w:hAnsi="Calibri" w:cs="Times New Roman"/>
                <w:color w:val="000000"/>
                <w:lang w:eastAsia="pl-PL"/>
              </w:rPr>
              <w:t>28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mm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-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91F3735" w14:textId="77777777" w:rsidR="00944CAF" w:rsidRPr="0031069A" w:rsidRDefault="00944CAF" w:rsidP="00944C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944CAF" w:rsidRPr="0031069A" w14:paraId="4D111BDD" w14:textId="77777777" w:rsidTr="000A4B5A">
        <w:trPr>
          <w:trHeight w:val="340"/>
        </w:trPr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29FF28CD" w14:textId="77777777" w:rsidR="00944CAF" w:rsidRPr="0031069A" w:rsidRDefault="00944CAF" w:rsidP="00944C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6.</w:t>
            </w:r>
          </w:p>
        </w:tc>
        <w:tc>
          <w:tcPr>
            <w:tcW w:w="1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CD05A2" w14:textId="77777777" w:rsidR="00944CAF" w:rsidRPr="0031069A" w:rsidRDefault="00944CAF" w:rsidP="00944C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Mieszacz górny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dolny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– powierzchnia zewnętrzna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05DE46E" w14:textId="77777777" w:rsidR="00944CAF" w:rsidRPr="0031069A" w:rsidRDefault="00944CAF" w:rsidP="00944C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944CAF" w:rsidRPr="0031069A" w14:paraId="7A6C6F6D" w14:textId="77777777" w:rsidTr="000A4B5A">
        <w:trPr>
          <w:trHeight w:val="340"/>
        </w:trPr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2466C733" w14:textId="77777777" w:rsidR="00944CAF" w:rsidRPr="0031069A" w:rsidRDefault="00944CAF" w:rsidP="00944C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  <w:r w:rsidR="000728B8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F4C82C" w14:textId="77777777" w:rsidR="00944CAF" w:rsidRPr="0031069A" w:rsidRDefault="00944CAF" w:rsidP="00944C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Odcinek prosty rurociągu przed AS 1 i AS2, strona lewa i prawa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– powierzchnia zewnętrzna, spoiny króćców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odwodnień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króćcow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pomiarowych, dostępne spoiny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doczołowe.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AAFEEE3" w14:textId="77777777" w:rsidR="00944CAF" w:rsidRPr="0031069A" w:rsidRDefault="00944CAF" w:rsidP="00944C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944CAF" w:rsidRPr="0031069A" w14:paraId="08E10FF5" w14:textId="77777777" w:rsidTr="00060596">
        <w:trPr>
          <w:trHeight w:val="340"/>
        </w:trPr>
        <w:tc>
          <w:tcPr>
            <w:tcW w:w="568" w:type="dxa"/>
            <w:tcBorders>
              <w:top w:val="nil"/>
              <w:bottom w:val="nil"/>
              <w:right w:val="nil"/>
            </w:tcBorders>
            <w:shd w:val="clear" w:color="auto" w:fill="FFE599" w:themeFill="accent4" w:themeFillTint="66"/>
          </w:tcPr>
          <w:p w14:paraId="2CFB9731" w14:textId="374C7D4F" w:rsidR="00944CAF" w:rsidRPr="00E82221" w:rsidRDefault="00422F08" w:rsidP="00944C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</w:t>
            </w:r>
            <w:r w:rsidR="00944CAF" w:rsidRPr="00E8222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12550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 w14:paraId="4AE41089" w14:textId="1E8175DF" w:rsidR="00944CAF" w:rsidRPr="00E82221" w:rsidRDefault="0057432A" w:rsidP="00944C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Rurociąg pary wtórnej 7</w:t>
            </w:r>
            <w:r w:rsidR="00944CAF" w:rsidRPr="00E8222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 302: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</w:tcBorders>
            <w:shd w:val="clear" w:color="auto" w:fill="FFE599" w:themeFill="accent4" w:themeFillTint="66"/>
            <w:noWrap/>
            <w:vAlign w:val="center"/>
          </w:tcPr>
          <w:p w14:paraId="2A5B3A87" w14:textId="77777777" w:rsidR="00944CAF" w:rsidRPr="0031069A" w:rsidRDefault="00944CAF" w:rsidP="00944C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944CAF" w:rsidRPr="0031069A" w14:paraId="07C88C4C" w14:textId="77777777" w:rsidTr="000A4B5A">
        <w:trPr>
          <w:trHeight w:val="340"/>
        </w:trPr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3D2DE559" w14:textId="252BBD04" w:rsidR="00944CAF" w:rsidRPr="0031069A" w:rsidRDefault="00422F08" w:rsidP="00944C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  <w:r w:rsidR="00944CAF"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.1.</w:t>
            </w:r>
          </w:p>
        </w:tc>
        <w:tc>
          <w:tcPr>
            <w:tcW w:w="1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C45BC7" w14:textId="0EE0A115" w:rsidR="00944CAF" w:rsidRPr="0031069A" w:rsidRDefault="00944CAF" w:rsidP="00944C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Odcinek wylotowy str. L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– trójnik TR1,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złącze spawane doczołowe 4 spoiny ø508x</w:t>
            </w:r>
            <w:r w:rsidR="00C84680">
              <w:rPr>
                <w:rFonts w:ascii="Calibri" w:eastAsia="Times New Roman" w:hAnsi="Calibri" w:cs="Times New Roman"/>
                <w:color w:val="000000"/>
                <w:lang w:eastAsia="pl-PL"/>
              </w:rPr>
              <w:t>17,5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mm 4szt. i 1 spoina ø355x14,2mm 1 szt.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C01AFF8" w14:textId="77777777" w:rsidR="00944CAF" w:rsidRPr="0031069A" w:rsidRDefault="00944CAF" w:rsidP="00944C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944CAF" w:rsidRPr="0031069A" w14:paraId="3FFA3A6C" w14:textId="77777777" w:rsidTr="000A4B5A">
        <w:trPr>
          <w:trHeight w:val="340"/>
        </w:trPr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33BAF2DD" w14:textId="6E2E8BBF" w:rsidR="00944CAF" w:rsidRPr="0031069A" w:rsidRDefault="00422F08" w:rsidP="00944C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  <w:r w:rsidR="00944CAF">
              <w:rPr>
                <w:rFonts w:ascii="Calibri" w:eastAsia="Times New Roman" w:hAnsi="Calibri" w:cs="Times New Roman"/>
                <w:color w:val="000000"/>
                <w:lang w:eastAsia="pl-PL"/>
              </w:rPr>
              <w:t>.2.</w:t>
            </w:r>
          </w:p>
        </w:tc>
        <w:tc>
          <w:tcPr>
            <w:tcW w:w="1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03C50E" w14:textId="5A904F6F" w:rsidR="00944CAF" w:rsidRPr="0031069A" w:rsidRDefault="00944CAF" w:rsidP="00944C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Odcinek wylotowy str.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– trójnik TR2,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złącze spawane doczołowe 4 spoiny ø508x</w:t>
            </w:r>
            <w:r w:rsidR="00C84680">
              <w:rPr>
                <w:rFonts w:ascii="Calibri" w:eastAsia="Times New Roman" w:hAnsi="Calibri" w:cs="Times New Roman"/>
                <w:color w:val="000000"/>
                <w:lang w:eastAsia="pl-PL"/>
              </w:rPr>
              <w:t>17,5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mm 4szt. i 1 spoina ø355x14,2mm 1 szt.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9AB6979" w14:textId="77777777" w:rsidR="00944CAF" w:rsidRPr="0031069A" w:rsidRDefault="00944CAF" w:rsidP="00944C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944CAF" w:rsidRPr="0031069A" w14:paraId="7C6731A5" w14:textId="77777777" w:rsidTr="000A4B5A">
        <w:trPr>
          <w:trHeight w:val="340"/>
        </w:trPr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7DA017A0" w14:textId="55423DDA" w:rsidR="00944CAF" w:rsidRPr="0031069A" w:rsidRDefault="00422F08" w:rsidP="00944C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  <w:r w:rsidR="00944CA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.3. </w:t>
            </w:r>
          </w:p>
        </w:tc>
        <w:tc>
          <w:tcPr>
            <w:tcW w:w="1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73F87" w14:textId="77777777" w:rsidR="00944CAF" w:rsidRPr="0031069A" w:rsidRDefault="00944CAF" w:rsidP="00944C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Trójnik lewy TR1 i prawy TR2 – powierzchnia zewnętrzna 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E0CCED2" w14:textId="77777777" w:rsidR="00944CAF" w:rsidRPr="0031069A" w:rsidRDefault="00944CAF" w:rsidP="00944C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0728B8" w:rsidRPr="0031069A" w14:paraId="0E3318D9" w14:textId="77777777" w:rsidTr="000A4B5A">
        <w:trPr>
          <w:trHeight w:val="340"/>
        </w:trPr>
        <w:tc>
          <w:tcPr>
            <w:tcW w:w="568" w:type="dxa"/>
            <w:tcBorders>
              <w:top w:val="nil"/>
              <w:bottom w:val="single" w:sz="6" w:space="0" w:color="A6A6A6" w:themeColor="background1" w:themeShade="A6"/>
              <w:right w:val="nil"/>
            </w:tcBorders>
          </w:tcPr>
          <w:p w14:paraId="1DE87251" w14:textId="3D39B374" w:rsidR="000728B8" w:rsidRPr="0031069A" w:rsidRDefault="00422F08" w:rsidP="000728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  <w:r w:rsidR="000728B8"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  <w:r w:rsidR="000728B8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  <w:r w:rsidR="000728B8"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2550" w:type="dxa"/>
            <w:tcBorders>
              <w:top w:val="nil"/>
              <w:left w:val="nil"/>
              <w:bottom w:val="single" w:sz="6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79764C23" w14:textId="77777777" w:rsidR="000728B8" w:rsidRPr="0031069A" w:rsidRDefault="000728B8" w:rsidP="000728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Kolana 1L i 1P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ø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508x20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mm 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. Strefa rozciągana i strefa obojętna kolan wraz ze spoinami przyległymi – 4 szt.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6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A53DC31" w14:textId="77777777" w:rsidR="000728B8" w:rsidRPr="0031069A" w:rsidRDefault="000728B8" w:rsidP="000728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0728B8" w:rsidRPr="0031069A" w14:paraId="0746A5FA" w14:textId="77777777" w:rsidTr="000A4B5A">
        <w:trPr>
          <w:trHeight w:val="340"/>
        </w:trPr>
        <w:tc>
          <w:tcPr>
            <w:tcW w:w="568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594CF687" w14:textId="25E95083" w:rsidR="000728B8" w:rsidRPr="0031069A" w:rsidRDefault="00422F08" w:rsidP="000728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2</w:t>
            </w:r>
            <w:r w:rsidR="000728B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.5. </w:t>
            </w:r>
          </w:p>
        </w:tc>
        <w:tc>
          <w:tcPr>
            <w:tcW w:w="125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789A6DA2" w14:textId="6D4446FD" w:rsidR="000728B8" w:rsidRPr="0031069A" w:rsidRDefault="000728B8" w:rsidP="000728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Mieszacz górny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TR3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(poziom + 55 m)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złącz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a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spawane doczołowe ø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508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x</w:t>
            </w:r>
            <w:r w:rsidR="00C84680">
              <w:rPr>
                <w:rFonts w:ascii="Calibri" w:eastAsia="Times New Roman" w:hAnsi="Calibri" w:cs="Times New Roman"/>
                <w:color w:val="000000"/>
                <w:lang w:eastAsia="pl-PL"/>
              </w:rPr>
              <w:t>17,5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mm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-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. i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ø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660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22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mm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- 2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79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76CE2D3" w14:textId="77777777" w:rsidR="000728B8" w:rsidRPr="0031069A" w:rsidRDefault="000728B8" w:rsidP="000728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0728B8" w:rsidRPr="0031069A" w14:paraId="0FFD5582" w14:textId="77777777" w:rsidTr="000A4B5A">
        <w:trPr>
          <w:trHeight w:val="340"/>
        </w:trPr>
        <w:tc>
          <w:tcPr>
            <w:tcW w:w="568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3C5A1BD2" w14:textId="07128B85" w:rsidR="000728B8" w:rsidRDefault="00422F08" w:rsidP="000728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  <w:r w:rsidR="000728B8">
              <w:rPr>
                <w:rFonts w:ascii="Calibri" w:eastAsia="Times New Roman" w:hAnsi="Calibri" w:cs="Times New Roman"/>
                <w:color w:val="000000"/>
                <w:lang w:eastAsia="pl-PL"/>
              </w:rPr>
              <w:t>.6.</w:t>
            </w:r>
          </w:p>
        </w:tc>
        <w:tc>
          <w:tcPr>
            <w:tcW w:w="125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67EA2360" w14:textId="6F6446CD" w:rsidR="000728B8" w:rsidRPr="0031069A" w:rsidRDefault="000728B8" w:rsidP="000728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Mieszacz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dolny TR4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(poziom +15,5 m)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złącz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a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spawane doczołowe ø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508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x</w:t>
            </w:r>
            <w:r w:rsidR="00C84680">
              <w:rPr>
                <w:rFonts w:ascii="Calibri" w:eastAsia="Times New Roman" w:hAnsi="Calibri" w:cs="Times New Roman"/>
                <w:color w:val="000000"/>
                <w:lang w:eastAsia="pl-PL"/>
              </w:rPr>
              <w:t>17,5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mm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-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. i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ø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660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22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mm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- 2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79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C5BFCC8" w14:textId="77777777" w:rsidR="000728B8" w:rsidRPr="0031069A" w:rsidRDefault="000728B8" w:rsidP="000728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0728B8" w:rsidRPr="0031069A" w14:paraId="7B2E9919" w14:textId="77777777" w:rsidTr="000A4B5A">
        <w:trPr>
          <w:trHeight w:val="340"/>
        </w:trPr>
        <w:tc>
          <w:tcPr>
            <w:tcW w:w="568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04C60F55" w14:textId="7C6DC09F" w:rsidR="000728B8" w:rsidRDefault="00422F08" w:rsidP="000728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  <w:r w:rsidR="000728B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.7. </w:t>
            </w:r>
          </w:p>
        </w:tc>
        <w:tc>
          <w:tcPr>
            <w:tcW w:w="125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3D46DEB6" w14:textId="77777777" w:rsidR="000728B8" w:rsidRPr="0031069A" w:rsidRDefault="000728B8" w:rsidP="000728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Mieszacz górny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TR3 i dolny TR4 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– powierzchnia zewnętrzna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179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auto"/>
            <w:noWrap/>
            <w:vAlign w:val="center"/>
          </w:tcPr>
          <w:p w14:paraId="62DAB3BF" w14:textId="77777777" w:rsidR="000728B8" w:rsidRPr="0031069A" w:rsidRDefault="000728B8" w:rsidP="000728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0728B8" w:rsidRPr="0031069A" w14:paraId="70467656" w14:textId="77777777" w:rsidTr="000A4B5A">
        <w:trPr>
          <w:trHeight w:val="340"/>
        </w:trPr>
        <w:tc>
          <w:tcPr>
            <w:tcW w:w="568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45B457CE" w14:textId="32B6277E" w:rsidR="000728B8" w:rsidRPr="0031069A" w:rsidRDefault="00422F08" w:rsidP="000728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  <w:r w:rsidR="000728B8"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  <w:r w:rsidR="000728B8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  <w:r w:rsidR="000728B8"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25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32996044" w14:textId="14202BEA" w:rsidR="000728B8" w:rsidRPr="0031069A" w:rsidRDefault="000728B8" w:rsidP="000728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O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dcin</w:t>
            </w:r>
            <w:r w:rsidR="00ED134A">
              <w:rPr>
                <w:rFonts w:ascii="Calibri" w:eastAsia="Times New Roman" w:hAnsi="Calibri" w:cs="Times New Roman"/>
                <w:color w:val="000000"/>
                <w:lang w:eastAsia="pl-PL"/>
              </w:rPr>
              <w:t>ek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przed AJ str. L złącze spawane doczołowe ø508x20mm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4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kolano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ø508x20mm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– 2 szt., spoiny króćców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odwodnień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króćców pomiarowych </w:t>
            </w:r>
          </w:p>
        </w:tc>
        <w:tc>
          <w:tcPr>
            <w:tcW w:w="179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10ECFCB" w14:textId="77777777" w:rsidR="000728B8" w:rsidRPr="0031069A" w:rsidRDefault="000728B8" w:rsidP="000728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0728B8" w:rsidRPr="0031069A" w14:paraId="4B47DE3D" w14:textId="77777777" w:rsidTr="000A4B5A">
        <w:trPr>
          <w:trHeight w:val="340"/>
        </w:trPr>
        <w:tc>
          <w:tcPr>
            <w:tcW w:w="568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5A36A80B" w14:textId="76794DE6" w:rsidR="000728B8" w:rsidRPr="0031069A" w:rsidRDefault="00422F08" w:rsidP="000728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  <w:r w:rsidR="000728B8"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  <w:r w:rsidR="000728B8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  <w:r w:rsidR="000728B8"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25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7DD98FED" w14:textId="5BCE3BBF" w:rsidR="000728B8" w:rsidRPr="0031069A" w:rsidRDefault="00ED134A" w:rsidP="000728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O</w:t>
            </w:r>
            <w:r w:rsidR="000728B8"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dcin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ek</w:t>
            </w:r>
            <w:r w:rsidR="000728B8"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przed AJ str. P złącze spawane doczołowe ø508x20mm </w:t>
            </w:r>
            <w:r w:rsidR="000728B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4 </w:t>
            </w:r>
            <w:r w:rsidR="000728B8"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 w:rsidR="000728B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kolano </w:t>
            </w:r>
            <w:r w:rsidR="000728B8"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ø508x20mm</w:t>
            </w:r>
            <w:r w:rsidR="000728B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– 2 szt., spoiny króćców </w:t>
            </w:r>
            <w:proofErr w:type="spellStart"/>
            <w:r w:rsidR="000728B8">
              <w:rPr>
                <w:rFonts w:ascii="Calibri" w:eastAsia="Times New Roman" w:hAnsi="Calibri" w:cs="Times New Roman"/>
                <w:color w:val="000000"/>
                <w:lang w:eastAsia="pl-PL"/>
              </w:rPr>
              <w:t>odwodnień</w:t>
            </w:r>
            <w:proofErr w:type="spellEnd"/>
            <w:r w:rsidR="000728B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króćców pomiarowych</w:t>
            </w:r>
          </w:p>
        </w:tc>
        <w:tc>
          <w:tcPr>
            <w:tcW w:w="179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E736073" w14:textId="77777777" w:rsidR="000728B8" w:rsidRPr="0031069A" w:rsidRDefault="000728B8" w:rsidP="000728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0728B8" w:rsidRPr="0031069A" w14:paraId="46C3AA1F" w14:textId="77777777" w:rsidTr="00422F08">
        <w:trPr>
          <w:trHeight w:val="340"/>
        </w:trPr>
        <w:tc>
          <w:tcPr>
            <w:tcW w:w="568" w:type="dxa"/>
            <w:tcBorders>
              <w:top w:val="single" w:sz="6" w:space="0" w:color="A6A6A6" w:themeColor="background1" w:themeShade="A6"/>
              <w:bottom w:val="single" w:sz="4" w:space="0" w:color="auto"/>
              <w:right w:val="single" w:sz="6" w:space="0" w:color="A6A6A6" w:themeColor="background1" w:themeShade="A6"/>
            </w:tcBorders>
            <w:shd w:val="clear" w:color="auto" w:fill="FFE599" w:themeFill="accent4" w:themeFillTint="66"/>
          </w:tcPr>
          <w:p w14:paraId="3A1CEC79" w14:textId="4D93F098" w:rsidR="000728B8" w:rsidRPr="0031069A" w:rsidRDefault="00422F08" w:rsidP="000728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  <w:r w:rsidR="000728B8"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25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4" w:space="0" w:color="auto"/>
              <w:right w:val="single" w:sz="6" w:space="0" w:color="A6A6A6" w:themeColor="background1" w:themeShade="A6"/>
            </w:tcBorders>
            <w:shd w:val="clear" w:color="auto" w:fill="FFE599" w:themeFill="accent4" w:themeFillTint="66"/>
            <w:noWrap/>
            <w:vAlign w:val="center"/>
          </w:tcPr>
          <w:p w14:paraId="02A8ACC9" w14:textId="77777777" w:rsidR="000728B8" w:rsidRPr="0031069A" w:rsidRDefault="000728B8" w:rsidP="000728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Prace dodatkowe wynikające z przeglądów i inspekcji (niezawarte w zakresie ryczałtowym )</w:t>
            </w:r>
          </w:p>
        </w:tc>
        <w:tc>
          <w:tcPr>
            <w:tcW w:w="179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4" w:space="0" w:color="auto"/>
            </w:tcBorders>
            <w:shd w:val="clear" w:color="auto" w:fill="FFE599" w:themeFill="accent4" w:themeFillTint="66"/>
            <w:noWrap/>
            <w:vAlign w:val="center"/>
          </w:tcPr>
          <w:p w14:paraId="1BF951CB" w14:textId="77777777" w:rsidR="000728B8" w:rsidRPr="0031069A" w:rsidRDefault="000728B8" w:rsidP="000728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POWYKONAWCZO</w:t>
            </w:r>
          </w:p>
        </w:tc>
      </w:tr>
    </w:tbl>
    <w:p w14:paraId="5B623BC8" w14:textId="77777777" w:rsidR="00685424" w:rsidRDefault="00685424"/>
    <w:tbl>
      <w:tblPr>
        <w:tblW w:w="14947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12475"/>
        <w:gridCol w:w="1842"/>
      </w:tblGrid>
      <w:tr w:rsidR="001501E4" w:rsidRPr="0031069A" w14:paraId="0D612FBB" w14:textId="77777777" w:rsidTr="000A4B5A">
        <w:trPr>
          <w:trHeight w:val="315"/>
        </w:trPr>
        <w:tc>
          <w:tcPr>
            <w:tcW w:w="1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BFBFBF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EE87E0E" w14:textId="21A0C03B" w:rsidR="001501E4" w:rsidRPr="0031069A" w:rsidRDefault="001501E4" w:rsidP="00975D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  <w:t>K</w:t>
            </w:r>
            <w:r w:rsidR="0057432A"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  <w:t>7</w:t>
            </w:r>
            <w:r w:rsidRPr="0031069A"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  <w:t xml:space="preserve"> </w:t>
            </w:r>
            <w:r w:rsidRPr="0031069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 xml:space="preserve">PRZYGOTOWANIE </w:t>
            </w:r>
            <w:r w:rsidR="00CD5C6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>i</w:t>
            </w:r>
            <w:r w:rsidRPr="0031069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 xml:space="preserve"> REWIZJ</w:t>
            </w:r>
            <w:r w:rsidR="0026428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>A</w:t>
            </w:r>
            <w:r w:rsidRPr="0031069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 xml:space="preserve"> </w:t>
            </w:r>
            <w:r w:rsidRPr="0031069A"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  <w:t xml:space="preserve">UDT </w:t>
            </w:r>
            <w:r w:rsidR="0057432A"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  <w:t>CHŁODNICY</w:t>
            </w:r>
            <w:r w:rsidR="00CD5C6C"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  <w:t xml:space="preserve"> ODSOLIN</w:t>
            </w:r>
            <w:r w:rsidR="0057432A"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  <w:t xml:space="preserve"> 7</w:t>
            </w:r>
            <w:r w:rsidR="00264280"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  <w:t>SS</w:t>
            </w:r>
            <w:r w:rsidR="003B1037"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  <w:t xml:space="preserve"> – załącznik nr A7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3892B6" w14:textId="77777777" w:rsidR="001501E4" w:rsidRPr="0031069A" w:rsidRDefault="001501E4" w:rsidP="005B33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Rozliczenie wg</w:t>
            </w:r>
          </w:p>
        </w:tc>
      </w:tr>
      <w:tr w:rsidR="005B33D8" w:rsidRPr="0031069A" w14:paraId="5409EA21" w14:textId="77777777" w:rsidTr="000A4B5A">
        <w:trPr>
          <w:trHeight w:val="3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6470C3B7" w14:textId="77777777" w:rsidR="005B33D8" w:rsidRPr="0031069A" w:rsidRDefault="005B33D8" w:rsidP="005B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1.</w:t>
            </w:r>
            <w:r w:rsidRPr="0031069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 xml:space="preserve">   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51138D1" w14:textId="77777777" w:rsidR="005B33D8" w:rsidRPr="0031069A" w:rsidRDefault="005B33D8" w:rsidP="005B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Demontaż i montaż wszystkich części chłodnicy, wymiana uszczelek.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9500" w14:textId="77777777" w:rsidR="005B33D8" w:rsidRPr="0031069A" w:rsidRDefault="005B33D8" w:rsidP="005B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5B33D8" w:rsidRPr="0031069A" w14:paraId="68AAFE03" w14:textId="77777777" w:rsidTr="000A4B5A">
        <w:trPr>
          <w:trHeight w:val="340"/>
        </w:trPr>
        <w:tc>
          <w:tcPr>
            <w:tcW w:w="630" w:type="dxa"/>
            <w:tcBorders>
              <w:top w:val="single" w:sz="6" w:space="0" w:color="A6A6A6" w:themeColor="background1" w:themeShade="A6"/>
              <w:left w:val="single" w:sz="4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B67D89F" w14:textId="77777777" w:rsidR="005B33D8" w:rsidRPr="0031069A" w:rsidRDefault="005B33D8" w:rsidP="005B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2.</w:t>
            </w:r>
            <w:r w:rsidRPr="0031069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 xml:space="preserve">   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47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9EDFD10" w14:textId="77777777" w:rsidR="005B33D8" w:rsidRPr="0031069A" w:rsidRDefault="005B33D8" w:rsidP="005B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Czyszczenie płaszczy i wkładów.</w:t>
            </w:r>
          </w:p>
        </w:tc>
        <w:tc>
          <w:tcPr>
            <w:tcW w:w="1842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3C95" w14:textId="77777777" w:rsidR="005B33D8" w:rsidRPr="0031069A" w:rsidRDefault="005B33D8" w:rsidP="005B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5B33D8" w:rsidRPr="0031069A" w14:paraId="3F6AAF18" w14:textId="77777777" w:rsidTr="000A4B5A">
        <w:trPr>
          <w:trHeight w:val="340"/>
        </w:trPr>
        <w:tc>
          <w:tcPr>
            <w:tcW w:w="630" w:type="dxa"/>
            <w:tcBorders>
              <w:top w:val="single" w:sz="6" w:space="0" w:color="A6A6A6" w:themeColor="background1" w:themeShade="A6"/>
              <w:left w:val="single" w:sz="4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02DFA9C9" w14:textId="77777777" w:rsidR="005B33D8" w:rsidRPr="0031069A" w:rsidRDefault="005B33D8" w:rsidP="005B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3.</w:t>
            </w:r>
            <w:r w:rsidRPr="0031069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 xml:space="preserve">   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47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9813EB0" w14:textId="77777777" w:rsidR="005B33D8" w:rsidRPr="0031069A" w:rsidRDefault="005B33D8" w:rsidP="005B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Próba szczelności wkładów.</w:t>
            </w:r>
          </w:p>
        </w:tc>
        <w:tc>
          <w:tcPr>
            <w:tcW w:w="1842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C865" w14:textId="77777777" w:rsidR="005B33D8" w:rsidRPr="0031069A" w:rsidRDefault="005B33D8" w:rsidP="005B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5B33D8" w:rsidRPr="0031069A" w14:paraId="0A33B881" w14:textId="77777777" w:rsidTr="000A4B5A">
        <w:trPr>
          <w:trHeight w:val="340"/>
        </w:trPr>
        <w:tc>
          <w:tcPr>
            <w:tcW w:w="630" w:type="dxa"/>
            <w:tcBorders>
              <w:top w:val="single" w:sz="6" w:space="0" w:color="A6A6A6" w:themeColor="background1" w:themeShade="A6"/>
              <w:left w:val="single" w:sz="4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7ACC14D7" w14:textId="77777777" w:rsidR="005B33D8" w:rsidRPr="0031069A" w:rsidRDefault="005B33D8" w:rsidP="005B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4.</w:t>
            </w:r>
            <w:r w:rsidRPr="0031069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 xml:space="preserve">   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47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248763E" w14:textId="77777777" w:rsidR="005B33D8" w:rsidRPr="0031069A" w:rsidRDefault="005B33D8" w:rsidP="005B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Przegląd zaworów ( kontrola szczelności, docieranie siedzisk)</w:t>
            </w:r>
          </w:p>
        </w:tc>
        <w:tc>
          <w:tcPr>
            <w:tcW w:w="1842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DEFF" w14:textId="77777777" w:rsidR="005B33D8" w:rsidRPr="0031069A" w:rsidRDefault="005B33D8" w:rsidP="005B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5B33D8" w:rsidRPr="0031069A" w14:paraId="66B52361" w14:textId="77777777" w:rsidTr="000A4B5A">
        <w:trPr>
          <w:trHeight w:val="340"/>
        </w:trPr>
        <w:tc>
          <w:tcPr>
            <w:tcW w:w="630" w:type="dxa"/>
            <w:tcBorders>
              <w:top w:val="single" w:sz="6" w:space="0" w:color="A6A6A6" w:themeColor="background1" w:themeShade="A6"/>
              <w:left w:val="single" w:sz="4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7D39EB80" w14:textId="77777777" w:rsidR="005B33D8" w:rsidRPr="0031069A" w:rsidRDefault="005B33D8" w:rsidP="005B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5.</w:t>
            </w:r>
            <w:r w:rsidRPr="0031069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 xml:space="preserve">   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47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20C8802" w14:textId="77777777" w:rsidR="005B33D8" w:rsidRPr="0031069A" w:rsidRDefault="005B33D8" w:rsidP="005B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Próba wodna chłodnicy.</w:t>
            </w:r>
          </w:p>
        </w:tc>
        <w:tc>
          <w:tcPr>
            <w:tcW w:w="1842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8DF8" w14:textId="77777777" w:rsidR="005B33D8" w:rsidRPr="0031069A" w:rsidRDefault="005B33D8" w:rsidP="005B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5B33D8" w:rsidRPr="0031069A" w14:paraId="0EF055FF" w14:textId="77777777" w:rsidTr="000A4B5A">
        <w:trPr>
          <w:trHeight w:val="340"/>
        </w:trPr>
        <w:tc>
          <w:tcPr>
            <w:tcW w:w="630" w:type="dxa"/>
            <w:tcBorders>
              <w:top w:val="single" w:sz="6" w:space="0" w:color="A6A6A6" w:themeColor="background1" w:themeShade="A6"/>
              <w:left w:val="single" w:sz="4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4E1B3A98" w14:textId="77777777" w:rsidR="005B33D8" w:rsidRPr="0031069A" w:rsidRDefault="005B33D8" w:rsidP="005B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6.</w:t>
            </w:r>
            <w:r w:rsidRPr="0031069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 xml:space="preserve">   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47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5A3CAD0" w14:textId="77777777" w:rsidR="005B33D8" w:rsidRPr="0031069A" w:rsidRDefault="005B33D8" w:rsidP="005B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Prace dodatkowe wynikające z przeglądów i inspekcji ( niezawarte w zakresie ryczałtowym ) - rozliczane powykonawczo</w:t>
            </w:r>
          </w:p>
        </w:tc>
        <w:tc>
          <w:tcPr>
            <w:tcW w:w="1842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4F1F" w14:textId="77777777" w:rsidR="005B33D8" w:rsidRPr="0031069A" w:rsidRDefault="005B33D8" w:rsidP="005B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6428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POWYKONAWCZO do </w:t>
            </w:r>
            <w:r w:rsidR="00264280" w:rsidRPr="00264280">
              <w:rPr>
                <w:rFonts w:ascii="Calibri" w:eastAsia="Times New Roman" w:hAnsi="Calibri" w:cs="Times New Roman"/>
                <w:color w:val="000000"/>
                <w:lang w:eastAsia="pl-PL"/>
              </w:rPr>
              <w:t>100</w:t>
            </w:r>
            <w:r w:rsidRPr="0026428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rbg</w:t>
            </w:r>
          </w:p>
        </w:tc>
      </w:tr>
      <w:tr w:rsidR="005B33D8" w:rsidRPr="0031069A" w14:paraId="24614615" w14:textId="77777777" w:rsidTr="000A4B5A">
        <w:trPr>
          <w:trHeight w:val="340"/>
        </w:trPr>
        <w:tc>
          <w:tcPr>
            <w:tcW w:w="630" w:type="dxa"/>
            <w:tcBorders>
              <w:top w:val="single" w:sz="6" w:space="0" w:color="A6A6A6" w:themeColor="background1" w:themeShade="A6"/>
              <w:left w:val="single" w:sz="4" w:space="0" w:color="auto"/>
              <w:bottom w:val="single" w:sz="4" w:space="0" w:color="auto"/>
              <w:right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351FC352" w14:textId="77777777" w:rsidR="005B33D8" w:rsidRPr="0031069A" w:rsidRDefault="005B33D8" w:rsidP="005B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47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4" w:space="0" w:color="auto"/>
              <w:right w:val="single" w:sz="6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E94F6A9" w14:textId="77777777" w:rsidR="005B33D8" w:rsidRPr="0031069A" w:rsidRDefault="00685424" w:rsidP="005B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pl-PL"/>
              </w:rPr>
              <w:t>Zamawiający dostarcza: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Uszczelki</w:t>
            </w:r>
          </w:p>
        </w:tc>
        <w:tc>
          <w:tcPr>
            <w:tcW w:w="1842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6B03" w14:textId="77777777" w:rsidR="005B33D8" w:rsidRPr="0031069A" w:rsidRDefault="005B33D8" w:rsidP="005B3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14:paraId="42CA4E00" w14:textId="3A72ED61" w:rsidR="00CD4CF7" w:rsidRDefault="00CD4CF7"/>
    <w:p w14:paraId="660974F6" w14:textId="13D8E03B" w:rsidR="000728B8" w:rsidRDefault="000728B8"/>
    <w:p w14:paraId="021EE944" w14:textId="76E78129" w:rsidR="000728B8" w:rsidRDefault="000728B8"/>
    <w:p w14:paraId="2A52E93A" w14:textId="49CA0CB1" w:rsidR="000728B8" w:rsidRDefault="000728B8"/>
    <w:p w14:paraId="6755CC19" w14:textId="6183C734" w:rsidR="000728B8" w:rsidRDefault="000728B8"/>
    <w:p w14:paraId="177DF3DA" w14:textId="5600C37E" w:rsidR="000728B8" w:rsidRDefault="000728B8"/>
    <w:tbl>
      <w:tblPr>
        <w:tblW w:w="14995" w:type="dxa"/>
        <w:tblInd w:w="-4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"/>
        <w:gridCol w:w="12454"/>
        <w:gridCol w:w="1843"/>
      </w:tblGrid>
      <w:tr w:rsidR="001501E4" w:rsidRPr="0031069A" w14:paraId="3A5B89C8" w14:textId="77777777" w:rsidTr="000A4B5A">
        <w:trPr>
          <w:trHeight w:val="340"/>
        </w:trPr>
        <w:tc>
          <w:tcPr>
            <w:tcW w:w="1315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BFBFBF"/>
            </w:tcBorders>
            <w:shd w:val="clear" w:color="auto" w:fill="D9D9D9" w:themeFill="background1" w:themeFillShade="D9"/>
            <w:vAlign w:val="center"/>
            <w:hideMark/>
          </w:tcPr>
          <w:p w14:paraId="661F1C95" w14:textId="518D4D78" w:rsidR="001501E4" w:rsidRPr="0031069A" w:rsidRDefault="001501E4" w:rsidP="00975D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lastRenderedPageBreak/>
              <w:t>K</w:t>
            </w:r>
            <w:r w:rsidR="0057432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>7</w:t>
            </w:r>
            <w:r w:rsidRPr="0031069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 xml:space="preserve"> BADANIA DIAGNOSTYCZNE </w:t>
            </w:r>
            <w:r w:rsidR="00CD321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>ELEMENTÓW KOTŁA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985E03" w14:textId="77777777" w:rsidR="001501E4" w:rsidRPr="0031069A" w:rsidRDefault="001501E4" w:rsidP="006E31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>Rozliczenie wg</w:t>
            </w:r>
          </w:p>
        </w:tc>
      </w:tr>
      <w:tr w:rsidR="00D95A14" w:rsidRPr="0031069A" w14:paraId="1A9B7CA0" w14:textId="77777777" w:rsidTr="00060596">
        <w:trPr>
          <w:trHeight w:val="340"/>
        </w:trPr>
        <w:tc>
          <w:tcPr>
            <w:tcW w:w="698" w:type="dxa"/>
            <w:tcBorders>
              <w:top w:val="single" w:sz="4" w:space="0" w:color="auto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E599" w:themeFill="accent4" w:themeFillTint="66"/>
            <w:vAlign w:val="center"/>
            <w:hideMark/>
          </w:tcPr>
          <w:p w14:paraId="64C19EB0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454" w:type="dxa"/>
            <w:tcBorders>
              <w:top w:val="single" w:sz="4" w:space="0" w:color="auto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E599" w:themeFill="accent4" w:themeFillTint="66"/>
            <w:noWrap/>
            <w:vAlign w:val="center"/>
            <w:hideMark/>
          </w:tcPr>
          <w:p w14:paraId="72F1A864" w14:textId="04CD8EC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264280">
              <w:rPr>
                <w:rFonts w:ascii="Calibri" w:eastAsia="Times New Roman" w:hAnsi="Calibri" w:cs="Times New Roman"/>
                <w:b/>
                <w:bCs/>
                <w:lang w:eastAsia="pl-PL"/>
              </w:rPr>
              <w:t>Walczak kotła</w:t>
            </w:r>
            <w:r w:rsidR="00DC3E89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– załącznik A1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3BD5F818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D95A14" w:rsidRPr="0031069A" w14:paraId="1E937BD0" w14:textId="77777777" w:rsidTr="000A4B5A">
        <w:trPr>
          <w:trHeight w:val="340"/>
        </w:trPr>
        <w:tc>
          <w:tcPr>
            <w:tcW w:w="698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5A08B9AD" w14:textId="77777777" w:rsidR="00D95A14" w:rsidRPr="0031069A" w:rsidRDefault="00D95A14" w:rsidP="00D95A1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1.</w:t>
            </w:r>
            <w:r w:rsidRPr="0031069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 xml:space="preserve">   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noWrap/>
            <w:vAlign w:val="center"/>
          </w:tcPr>
          <w:p w14:paraId="1BC7FA7E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Badanie MT spoin głównych - wzdłużnych i obwodowych wewnątrz walczaka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61E162AD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D95A14" w:rsidRPr="0031069A" w14:paraId="2FFD99F7" w14:textId="77777777" w:rsidTr="000A4B5A">
        <w:trPr>
          <w:trHeight w:val="340"/>
        </w:trPr>
        <w:tc>
          <w:tcPr>
            <w:tcW w:w="698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1B01A2CC" w14:textId="77777777" w:rsidR="00D95A14" w:rsidRPr="0031069A" w:rsidRDefault="00D95A14" w:rsidP="00D95A1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2.</w:t>
            </w:r>
            <w:r w:rsidRPr="0031069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 xml:space="preserve">   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noWrap/>
            <w:vAlign w:val="center"/>
          </w:tcPr>
          <w:p w14:paraId="28CF237C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Badanie MT 10% spoin mocujących separację walczaka.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2D910871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D95A14" w:rsidRPr="0031069A" w14:paraId="62DC0613" w14:textId="77777777" w:rsidTr="000A4B5A">
        <w:trPr>
          <w:trHeight w:val="340"/>
        </w:trPr>
        <w:tc>
          <w:tcPr>
            <w:tcW w:w="698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2F085413" w14:textId="77777777" w:rsidR="00D95A14" w:rsidRPr="0031069A" w:rsidRDefault="00D95A14" w:rsidP="00D95A1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3.</w:t>
            </w:r>
            <w:r w:rsidRPr="0031069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 xml:space="preserve">   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noWrap/>
            <w:vAlign w:val="center"/>
          </w:tcPr>
          <w:p w14:paraId="6D8E3158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Badania MT mostków otworów zasilających rury opadowe i otwory pod osprzęt.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0307F203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D95A14" w:rsidRPr="0031069A" w14:paraId="71C360D9" w14:textId="77777777" w:rsidTr="000A4B5A">
        <w:trPr>
          <w:trHeight w:val="340"/>
        </w:trPr>
        <w:tc>
          <w:tcPr>
            <w:tcW w:w="698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2DE1EE75" w14:textId="77777777" w:rsidR="00D95A14" w:rsidRPr="0031069A" w:rsidRDefault="00D95A14" w:rsidP="00D95A1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4.</w:t>
            </w:r>
            <w:r w:rsidRPr="0031069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 xml:space="preserve">   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noWrap/>
            <w:vAlign w:val="center"/>
          </w:tcPr>
          <w:p w14:paraId="4F85CA08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Pomiar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grubości i </w:t>
            </w:r>
            <w:proofErr w:type="spellStart"/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owalizacji</w:t>
            </w:r>
            <w:proofErr w:type="spellEnd"/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5AA47257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D95A14" w:rsidRPr="0031069A" w14:paraId="4F32952C" w14:textId="77777777" w:rsidTr="000A4B5A">
        <w:trPr>
          <w:trHeight w:val="340"/>
        </w:trPr>
        <w:tc>
          <w:tcPr>
            <w:tcW w:w="698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6F675E97" w14:textId="77777777" w:rsidR="00D95A14" w:rsidRPr="0031069A" w:rsidRDefault="00D95A14" w:rsidP="00D95A1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5.</w:t>
            </w:r>
            <w:r w:rsidRPr="0031069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 xml:space="preserve">   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noWrap/>
            <w:vAlign w:val="center"/>
          </w:tcPr>
          <w:p w14:paraId="6BA4A723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Wykonanie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badań metalograficznych metod</w:t>
            </w:r>
            <w:r w:rsidRPr="008C2BFD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ą wraz z pomiarami twardości i grubości w punktach metalograficznych na dennicach i </w:t>
            </w:r>
            <w:proofErr w:type="spellStart"/>
            <w:r w:rsidRPr="008C2BFD">
              <w:rPr>
                <w:rFonts w:ascii="Calibri" w:eastAsia="Times New Roman" w:hAnsi="Calibri" w:cs="Times New Roman"/>
                <w:color w:val="000000"/>
                <w:lang w:eastAsia="pl-PL"/>
              </w:rPr>
              <w:t>cargach</w:t>
            </w:r>
            <w:proofErr w:type="spellEnd"/>
            <w:r w:rsidRPr="008C2BFD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walczaka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26ACD34A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D95A14" w:rsidRPr="0031069A" w14:paraId="6DF1012F" w14:textId="77777777" w:rsidTr="000A4B5A">
        <w:trPr>
          <w:trHeight w:val="340"/>
        </w:trPr>
        <w:tc>
          <w:tcPr>
            <w:tcW w:w="698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6291AA46" w14:textId="77777777" w:rsidR="00D95A14" w:rsidRPr="0031069A" w:rsidRDefault="00D95A14" w:rsidP="00D95A1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6.</w:t>
            </w:r>
            <w:r w:rsidRPr="0031069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 xml:space="preserve">   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noWrap/>
            <w:vAlign w:val="center"/>
          </w:tcPr>
          <w:p w14:paraId="093E31D9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Wykonanie sprawozdania z badań z oceną żywotności walczaka. Ocena stanu technicznego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wraz z prognozą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żywotności powinna zawierać: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320B1352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D95A14" w:rsidRPr="0031069A" w14:paraId="56DAC2A5" w14:textId="77777777" w:rsidTr="000A4B5A">
        <w:trPr>
          <w:trHeight w:val="340"/>
        </w:trPr>
        <w:tc>
          <w:tcPr>
            <w:tcW w:w="698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51C76474" w14:textId="77777777" w:rsidR="00D95A14" w:rsidRPr="0031069A" w:rsidRDefault="00D95A14" w:rsidP="00D95A1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6.1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noWrap/>
            <w:vAlign w:val="center"/>
          </w:tcPr>
          <w:p w14:paraId="6965A40F" w14:textId="77777777" w:rsidR="00D95A14" w:rsidRPr="0031069A" w:rsidRDefault="00D95A14" w:rsidP="00D95A14">
            <w:pPr>
              <w:spacing w:after="0" w:line="240" w:lineRule="auto"/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Retrospekcję oraz interpretację dotychczas przeprowadzonych badań diagnostycznych i działań remontowych</w:t>
            </w:r>
            <w:r w:rsidRPr="0031069A">
              <w:t xml:space="preserve"> 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7B53BF31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D95A14" w:rsidRPr="0031069A" w14:paraId="2A26816E" w14:textId="77777777" w:rsidTr="000A4B5A">
        <w:trPr>
          <w:trHeight w:val="340"/>
        </w:trPr>
        <w:tc>
          <w:tcPr>
            <w:tcW w:w="698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216A19EC" w14:textId="77777777" w:rsidR="00D95A14" w:rsidRPr="0031069A" w:rsidRDefault="00D95A14" w:rsidP="00D95A1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6.2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noWrap/>
            <w:vAlign w:val="center"/>
          </w:tcPr>
          <w:p w14:paraId="7E712E60" w14:textId="77777777" w:rsidR="00D95A14" w:rsidRPr="0031069A" w:rsidRDefault="00D95A14" w:rsidP="00D95A14">
            <w:pPr>
              <w:spacing w:after="0"/>
            </w:pPr>
            <w:r w:rsidRPr="0031069A">
              <w:t xml:space="preserve">Wynikiem oceny powinno być określenie możliwości dalszej eksploatacji </w:t>
            </w:r>
            <w:r>
              <w:t>walczaka</w:t>
            </w:r>
            <w:r w:rsidRPr="0031069A">
              <w:t xml:space="preserve"> wraz z podaniem prognozowanego pozostałego czasu pracy oraz zaleceń remontowo-diagnostycznych na następny przegląd uwzględniających prognozowany charakter pracy.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570D0931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D95A14" w:rsidRPr="0031069A" w14:paraId="44704BB9" w14:textId="77777777" w:rsidTr="000A4B5A">
        <w:trPr>
          <w:trHeight w:val="340"/>
        </w:trPr>
        <w:tc>
          <w:tcPr>
            <w:tcW w:w="698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224030A1" w14:textId="77777777" w:rsidR="00D95A14" w:rsidRPr="008C2BFD" w:rsidRDefault="008C2BFD" w:rsidP="00D95A1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2BFD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  <w:r w:rsidR="00D95A14" w:rsidRPr="008C2BFD">
              <w:rPr>
                <w:rFonts w:ascii="Calibri" w:eastAsia="Times New Roman" w:hAnsi="Calibri" w:cs="Times New Roman"/>
                <w:color w:val="000000"/>
                <w:lang w:eastAsia="pl-PL"/>
              </w:rPr>
              <w:t> .  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noWrap/>
            <w:vAlign w:val="center"/>
          </w:tcPr>
          <w:p w14:paraId="139657E6" w14:textId="77777777" w:rsidR="00D95A14" w:rsidRPr="0031069A" w:rsidRDefault="008C2BFD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Dostarczenie sprawozdania z badań diagnostycznych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09B6CA01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D95A14" w:rsidRPr="0031069A" w14:paraId="339B0474" w14:textId="77777777" w:rsidTr="00060596">
        <w:trPr>
          <w:trHeight w:val="340"/>
        </w:trPr>
        <w:tc>
          <w:tcPr>
            <w:tcW w:w="698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E599" w:themeFill="accent4" w:themeFillTint="66"/>
            <w:vAlign w:val="center"/>
          </w:tcPr>
          <w:p w14:paraId="2315DD5D" w14:textId="77777777" w:rsidR="00D95A14" w:rsidRPr="00264280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E599" w:themeFill="accent4" w:themeFillTint="66"/>
            <w:noWrap/>
            <w:vAlign w:val="center"/>
          </w:tcPr>
          <w:p w14:paraId="18D9F481" w14:textId="7F82662E" w:rsidR="00D95A14" w:rsidRPr="00264280" w:rsidRDefault="00D95A14" w:rsidP="005743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roofErr w:type="spellStart"/>
            <w:r w:rsidRPr="0026428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Międzystropie</w:t>
            </w:r>
            <w:proofErr w:type="spellEnd"/>
            <w:r w:rsidRPr="0026428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kotła</w:t>
            </w:r>
            <w:r w:rsidR="00840EE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K</w:t>
            </w:r>
            <w:r w:rsidR="0057432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7</w:t>
            </w:r>
            <w:r w:rsidR="00840EE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– załącznik A2  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14:paraId="7C85C9C8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95A14" w:rsidRPr="0031069A" w14:paraId="32176BFC" w14:textId="77777777" w:rsidTr="00060596">
        <w:trPr>
          <w:trHeight w:val="340"/>
        </w:trPr>
        <w:tc>
          <w:tcPr>
            <w:tcW w:w="698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E599" w:themeFill="accent4" w:themeFillTint="66"/>
            <w:vAlign w:val="bottom"/>
            <w:hideMark/>
          </w:tcPr>
          <w:p w14:paraId="5D06A749" w14:textId="77777777" w:rsidR="00D95A14" w:rsidRPr="00740B2E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40B2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1.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E599" w:themeFill="accent4" w:themeFillTint="66"/>
            <w:noWrap/>
            <w:vAlign w:val="center"/>
            <w:hideMark/>
          </w:tcPr>
          <w:p w14:paraId="634C90DB" w14:textId="77777777" w:rsidR="00D95A14" w:rsidRPr="00264280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6428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Badania VT i MT spoin doczołowych i pachwinowych elementów </w:t>
            </w:r>
            <w:proofErr w:type="spellStart"/>
            <w:r w:rsidRPr="0026428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międzystropia</w:t>
            </w:r>
            <w:proofErr w:type="spellEnd"/>
            <w:r w:rsidRPr="0026428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B5E0CA2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95A14" w:rsidRPr="0031069A" w14:paraId="3930B6FE" w14:textId="77777777" w:rsidTr="00060596">
        <w:trPr>
          <w:trHeight w:val="340"/>
        </w:trPr>
        <w:tc>
          <w:tcPr>
            <w:tcW w:w="698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E599" w:themeFill="accent4" w:themeFillTint="66"/>
            <w:vAlign w:val="bottom"/>
            <w:hideMark/>
          </w:tcPr>
          <w:p w14:paraId="479660D0" w14:textId="77777777" w:rsidR="00D95A14" w:rsidRPr="00264280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64280">
              <w:rPr>
                <w:rFonts w:ascii="Calibri" w:eastAsia="Times New Roman" w:hAnsi="Calibri" w:cs="Times New Roman"/>
                <w:color w:val="000000"/>
                <w:lang w:eastAsia="pl-PL"/>
              </w:rPr>
              <w:t>1.1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E599" w:themeFill="accent4" w:themeFillTint="66"/>
            <w:vAlign w:val="center"/>
            <w:hideMark/>
          </w:tcPr>
          <w:p w14:paraId="6F0CE33A" w14:textId="77777777" w:rsidR="00D95A14" w:rsidRPr="00264280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6428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Komora schładzacza pary świeżej III°  i komora zbiorcza wlotowa z grodzi i komora wylotowa na grodzie str. Prawa  i Lewa: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C7615D7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95A14" w:rsidRPr="0031069A" w14:paraId="56433231" w14:textId="77777777" w:rsidTr="000A4B5A">
        <w:trPr>
          <w:trHeight w:val="340"/>
        </w:trPr>
        <w:tc>
          <w:tcPr>
            <w:tcW w:w="698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bottom"/>
            <w:hideMark/>
          </w:tcPr>
          <w:p w14:paraId="1CE8F89B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.1.1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30960CFB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Złącze spawane doczołowe schładzacza i komory zbiorczej wlotowej i zbiorczej wylotowej ø377x50 mm - str. P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L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8 szt. (4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L i 4 szt. P)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7CB548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D95A14" w:rsidRPr="0031069A" w14:paraId="2464D793" w14:textId="77777777" w:rsidTr="000A4B5A">
        <w:trPr>
          <w:trHeight w:val="340"/>
        </w:trPr>
        <w:tc>
          <w:tcPr>
            <w:tcW w:w="698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bottom"/>
            <w:hideMark/>
          </w:tcPr>
          <w:p w14:paraId="6AE973FD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.1.2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1913AA39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Złącze spawane kątowe króćców wtrysku  ø133,7/ø88,9/ø42 mm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króćcow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zaślepionych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ø133,7/ø88,9 - str. P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L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4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(2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L i 2 szt. P)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76032F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D95A14" w:rsidRPr="0031069A" w14:paraId="4BA918C6" w14:textId="77777777" w:rsidTr="000A4B5A">
        <w:trPr>
          <w:trHeight w:val="340"/>
        </w:trPr>
        <w:tc>
          <w:tcPr>
            <w:tcW w:w="698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bottom"/>
            <w:hideMark/>
          </w:tcPr>
          <w:p w14:paraId="4BAEF067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.1.3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11497CA2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Złącze spawane kątowe króćców rur wlotowych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do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komory zbiorczej wlotowej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z grodzi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ø1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59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mm - str. P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L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12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(6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L i 6 szt. P)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3F04D4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D95A14" w:rsidRPr="0031069A" w14:paraId="487546B7" w14:textId="77777777" w:rsidTr="000A4B5A">
        <w:trPr>
          <w:trHeight w:val="340"/>
        </w:trPr>
        <w:tc>
          <w:tcPr>
            <w:tcW w:w="698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bottom"/>
            <w:hideMark/>
          </w:tcPr>
          <w:p w14:paraId="31284304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.1.4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709FB72F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Złącze spawane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doczołowe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króćców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rur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ami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wloto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wymi do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komory zbiorczej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w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lotowej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 grodzi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ø1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59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mm - str. P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L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12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(6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L i 6 szt. P)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4371E6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D95A14" w:rsidRPr="0031069A" w14:paraId="49B7298D" w14:textId="77777777" w:rsidTr="000A4B5A">
        <w:trPr>
          <w:trHeight w:val="340"/>
        </w:trPr>
        <w:tc>
          <w:tcPr>
            <w:tcW w:w="698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bottom"/>
            <w:hideMark/>
          </w:tcPr>
          <w:p w14:paraId="5626C33B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.1.5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281C85BA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Złącze spawane kątowe króćców rur wylotowych z komory zbiorczej wylotowej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na grodzie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ø1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59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mm - str. P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L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12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(6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L i 6 szt. P)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42FB7F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D95A14" w:rsidRPr="0031069A" w14:paraId="00F1B1D6" w14:textId="77777777" w:rsidTr="000A4B5A">
        <w:trPr>
          <w:trHeight w:val="340"/>
        </w:trPr>
        <w:tc>
          <w:tcPr>
            <w:tcW w:w="698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bottom"/>
            <w:hideMark/>
          </w:tcPr>
          <w:p w14:paraId="12C1EE14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.1.6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34D71F4D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Złącze spawane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doczołowe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króćców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rur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ami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wyloto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wymi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z komory zbiorczej wylotowej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na grodzie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ø1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59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mm - str. P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L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12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(6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L i 6 szt. P)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D8A2FE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D95A14" w:rsidRPr="0031069A" w14:paraId="26279B8E" w14:textId="77777777" w:rsidTr="000A4B5A">
        <w:trPr>
          <w:trHeight w:val="340"/>
        </w:trPr>
        <w:tc>
          <w:tcPr>
            <w:tcW w:w="698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bottom"/>
          </w:tcPr>
          <w:p w14:paraId="533FFDC3" w14:textId="77777777" w:rsidR="00D95A14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1.1.7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58F70352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Złącze spawane kątowe króćców termopar ø60 mm - str. P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L 12 szt.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(6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L i 6 szt. P)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17475229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D95A14" w:rsidRPr="0031069A" w14:paraId="413788AE" w14:textId="77777777" w:rsidTr="000A4B5A">
        <w:trPr>
          <w:trHeight w:val="340"/>
        </w:trPr>
        <w:tc>
          <w:tcPr>
            <w:tcW w:w="698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8" w:space="0" w:color="BFBFBF"/>
              <w:right w:val="single" w:sz="6" w:space="0" w:color="A6A6A6" w:themeColor="background1" w:themeShade="A6"/>
            </w:tcBorders>
            <w:shd w:val="clear" w:color="000000" w:fill="FFFFFF"/>
            <w:vAlign w:val="bottom"/>
          </w:tcPr>
          <w:p w14:paraId="588753F3" w14:textId="77777777" w:rsidR="00D95A14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1.1.8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8" w:space="0" w:color="BFBFBF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5AAC8869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Złącze spawane kątowe króćców pomiarowego na komorze zbiorczej wylotowej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i wlotowej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ø40/ø16 mm - str. P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L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4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(2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L i 2 szt. P)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8" w:space="0" w:color="BFBFBF"/>
              <w:right w:val="single" w:sz="8" w:space="0" w:color="auto"/>
            </w:tcBorders>
            <w:shd w:val="clear" w:color="000000" w:fill="FFFFFF"/>
            <w:vAlign w:val="center"/>
          </w:tcPr>
          <w:p w14:paraId="27FA1D01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D95A14" w:rsidRPr="0031069A" w14:paraId="28F95A92" w14:textId="77777777" w:rsidTr="000A4B5A">
        <w:trPr>
          <w:trHeight w:val="340"/>
        </w:trPr>
        <w:tc>
          <w:tcPr>
            <w:tcW w:w="698" w:type="dxa"/>
            <w:tcBorders>
              <w:top w:val="single" w:sz="8" w:space="0" w:color="BFBFBF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bottom"/>
          </w:tcPr>
          <w:p w14:paraId="0A834279" w14:textId="77777777" w:rsidR="00D95A14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1.1.9</w:t>
            </w:r>
          </w:p>
        </w:tc>
        <w:tc>
          <w:tcPr>
            <w:tcW w:w="12454" w:type="dxa"/>
            <w:tcBorders>
              <w:top w:val="single" w:sz="8" w:space="0" w:color="BFBFBF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6899C577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Złącze spawane kątowe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denek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na komorze zbiorczej wylotowej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i wlotowej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ø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60 mm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- str. P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L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8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(4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L i 4 szt. P)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6E395832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D95A14" w:rsidRPr="0031069A" w14:paraId="2245B10B" w14:textId="77777777" w:rsidTr="000A4B5A">
        <w:trPr>
          <w:trHeight w:val="340"/>
        </w:trPr>
        <w:tc>
          <w:tcPr>
            <w:tcW w:w="698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bottom"/>
          </w:tcPr>
          <w:p w14:paraId="011455CE" w14:textId="77777777" w:rsidR="00D95A14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1.1.10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042C6D3F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Złącze spawane kątowe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denek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na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schładzaczu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ø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48 mm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- str. P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L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2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(1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L i 1 szt. P)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3767C036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D95A14" w:rsidRPr="0031069A" w14:paraId="3AE96D5E" w14:textId="77777777" w:rsidTr="000A4B5A">
        <w:trPr>
          <w:trHeight w:val="340"/>
        </w:trPr>
        <w:tc>
          <w:tcPr>
            <w:tcW w:w="698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bottom"/>
          </w:tcPr>
          <w:p w14:paraId="66A5A9EB" w14:textId="77777777" w:rsidR="00D95A14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1.1.11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7C747BAD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Złącze spawane kątowe kołków ustalających koszulkę schładzacza ø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40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/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22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mm - str. P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L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36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(18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L i 18 szt. P)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1BB99DDA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D95A14" w:rsidRPr="0031069A" w14:paraId="04D8162B" w14:textId="77777777" w:rsidTr="000A4B5A">
        <w:trPr>
          <w:trHeight w:val="340"/>
        </w:trPr>
        <w:tc>
          <w:tcPr>
            <w:tcW w:w="698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bottom"/>
            <w:hideMark/>
          </w:tcPr>
          <w:p w14:paraId="28157954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.1.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5ADC5E9C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Złącze spawane kątowe </w:t>
            </w:r>
            <w:proofErr w:type="spellStart"/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zawieszeń</w:t>
            </w:r>
            <w:proofErr w:type="spellEnd"/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komory 100x22mm - str. P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L 4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(2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L i 2 szt. P)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26715E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D95A14" w:rsidRPr="0031069A" w14:paraId="04B1301B" w14:textId="77777777" w:rsidTr="00060596">
        <w:trPr>
          <w:trHeight w:val="340"/>
        </w:trPr>
        <w:tc>
          <w:tcPr>
            <w:tcW w:w="698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E599" w:themeFill="accent4" w:themeFillTint="66"/>
          </w:tcPr>
          <w:p w14:paraId="70D71C20" w14:textId="77777777" w:rsidR="00D95A14" w:rsidRPr="00264280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6428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1.2.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E599" w:themeFill="accent4" w:themeFillTint="66"/>
            <w:vAlign w:val="center"/>
          </w:tcPr>
          <w:p w14:paraId="075EF3C9" w14:textId="77777777" w:rsidR="00D95A14" w:rsidRPr="00264280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6428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Komora wylotowa pary świeżej str. Prawa i Lewa: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14:paraId="60BB18BF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95A14" w:rsidRPr="0031069A" w14:paraId="109F3685" w14:textId="77777777" w:rsidTr="000A4B5A">
        <w:trPr>
          <w:trHeight w:val="340"/>
        </w:trPr>
        <w:tc>
          <w:tcPr>
            <w:tcW w:w="698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</w:tcPr>
          <w:p w14:paraId="1C8F31AF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1.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2.1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3C71D10E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Złącze spawane główne doczołowe ø 377x50 mm - str. P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i L 6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(3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L i 3 szt. P)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756DCEB0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D95A14" w:rsidRPr="0031069A" w14:paraId="18BC32F0" w14:textId="77777777" w:rsidTr="000A4B5A">
        <w:trPr>
          <w:trHeight w:val="340"/>
        </w:trPr>
        <w:tc>
          <w:tcPr>
            <w:tcW w:w="698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</w:tcPr>
          <w:p w14:paraId="46FB341A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1.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2.2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2E0AB498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Złącze spawane główne doczołowe ø 323,9x22 mm - str. P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i L 3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(1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L i 2 szt. P)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6BBEFB51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D95A14" w:rsidRPr="0031069A" w14:paraId="602EAE0D" w14:textId="77777777" w:rsidTr="000A4B5A">
        <w:trPr>
          <w:trHeight w:val="340"/>
        </w:trPr>
        <w:tc>
          <w:tcPr>
            <w:tcW w:w="698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</w:tcPr>
          <w:p w14:paraId="06FAD2DE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1.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2.3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5F785288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Złącze spawane kątowe króćców dolotowych do komory ø159 mm – str. P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L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-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(6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L i 6 szt. P)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26031AFA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D95A14" w:rsidRPr="0031069A" w14:paraId="59B19F03" w14:textId="77777777" w:rsidTr="000A4B5A">
        <w:trPr>
          <w:trHeight w:val="340"/>
        </w:trPr>
        <w:tc>
          <w:tcPr>
            <w:tcW w:w="698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</w:tcPr>
          <w:p w14:paraId="79D822A1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1.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2.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73B568A1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033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Złącze spawane doczołowe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rur z </w:t>
            </w:r>
            <w:r w:rsidRPr="001C033C">
              <w:rPr>
                <w:rFonts w:ascii="Calibri" w:eastAsia="Times New Roman" w:hAnsi="Calibri" w:cs="Times New Roman"/>
                <w:color w:val="000000"/>
                <w:lang w:eastAsia="pl-PL"/>
              </w:rPr>
              <w:t>króć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cami </w:t>
            </w:r>
            <w:r w:rsidRPr="001C033C">
              <w:rPr>
                <w:rFonts w:ascii="Calibri" w:eastAsia="Times New Roman" w:hAnsi="Calibri" w:cs="Times New Roman"/>
                <w:color w:val="000000"/>
                <w:lang w:eastAsia="pl-PL"/>
              </w:rPr>
              <w:t>dolotowy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mi</w:t>
            </w:r>
            <w:r w:rsidRPr="001C033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do komory ø159 mm – str. P  i L - 12 szt. (6 szt. L i 6 szt. P)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117BE94B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D95A14" w:rsidRPr="0031069A" w14:paraId="6F154B7C" w14:textId="77777777" w:rsidTr="000A4B5A">
        <w:trPr>
          <w:trHeight w:val="340"/>
        </w:trPr>
        <w:tc>
          <w:tcPr>
            <w:tcW w:w="698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</w:tcPr>
          <w:p w14:paraId="0E2E1BD9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1.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2.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19EEFA93" w14:textId="77777777" w:rsidR="00D95A14" w:rsidRPr="00A90A33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90A33">
              <w:rPr>
                <w:rFonts w:ascii="Calibri" w:eastAsia="Times New Roman" w:hAnsi="Calibri" w:cs="Times New Roman"/>
                <w:color w:val="000000"/>
                <w:lang w:eastAsia="pl-PL"/>
              </w:rPr>
              <w:t>Złącze spawane kątowe króćców pomiarowego ø40/ø16 mm - str. P i L 2 szt. (1 szt. L i 1 szt. P)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000F895C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D95A14" w:rsidRPr="0031069A" w14:paraId="30FA7096" w14:textId="77777777" w:rsidTr="000A4B5A">
        <w:trPr>
          <w:trHeight w:val="340"/>
        </w:trPr>
        <w:tc>
          <w:tcPr>
            <w:tcW w:w="698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</w:tcPr>
          <w:p w14:paraId="1EFDD5AD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1.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2.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0AFB1841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Złącze spawane kątowe </w:t>
            </w:r>
            <w:proofErr w:type="spellStart"/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zawieszeń</w:t>
            </w:r>
            <w:proofErr w:type="spellEnd"/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komory 100x22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mm - str. P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L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(2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L i 2 szt. P)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5DDE3740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D95A14" w:rsidRPr="0031069A" w14:paraId="2256489E" w14:textId="77777777" w:rsidTr="00060596">
        <w:trPr>
          <w:trHeight w:val="340"/>
        </w:trPr>
        <w:tc>
          <w:tcPr>
            <w:tcW w:w="698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E599" w:themeFill="accent4" w:themeFillTint="66"/>
            <w:hideMark/>
          </w:tcPr>
          <w:p w14:paraId="12BDF845" w14:textId="77777777" w:rsidR="00D95A14" w:rsidRPr="00264280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6428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1.3.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E599" w:themeFill="accent4" w:themeFillTint="66"/>
            <w:vAlign w:val="center"/>
          </w:tcPr>
          <w:p w14:paraId="1CEA3760" w14:textId="77777777" w:rsidR="00D95A14" w:rsidRPr="00264280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6428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Schładzacz pary wtórnej str. Prawa i Lewa: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05B1C37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D95A14" w:rsidRPr="0031069A" w14:paraId="198102C3" w14:textId="77777777" w:rsidTr="000A4B5A">
        <w:trPr>
          <w:trHeight w:val="340"/>
        </w:trPr>
        <w:tc>
          <w:tcPr>
            <w:tcW w:w="698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</w:tcPr>
          <w:p w14:paraId="632C98AF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1.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3.1.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40EA4FC2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Złącze spawane główne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(schładzacz wraz z odcinkiem przed schładzaczem)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ø465x20 mm - str. P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L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7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1C033C">
              <w:rPr>
                <w:rFonts w:ascii="Calibri" w:eastAsia="Times New Roman" w:hAnsi="Calibri" w:cs="Times New Roman"/>
                <w:color w:val="000000"/>
                <w:lang w:eastAsia="pl-PL"/>
              </w:rPr>
              <w:t>(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  <w:r w:rsidRPr="001C033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szt. L i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  <w:r w:rsidRPr="001C033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szt. P)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7802ABAD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D95A14" w:rsidRPr="0031069A" w14:paraId="6C0C5ED5" w14:textId="77777777" w:rsidTr="000A4B5A">
        <w:trPr>
          <w:trHeight w:val="340"/>
        </w:trPr>
        <w:tc>
          <w:tcPr>
            <w:tcW w:w="698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</w:tcPr>
          <w:p w14:paraId="0553B082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1.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3.2.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76A73182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Złącze spawane kątowe i doczołowe króćców wtrysków ø168/ø140/ø38 mm - str. P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i L 4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(2</w:t>
            </w:r>
            <w:r w:rsidRPr="001C033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szt. L i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  <w:r w:rsidRPr="001C033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szt. P)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0723309B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D95A14" w:rsidRPr="0031069A" w14:paraId="229485F7" w14:textId="77777777" w:rsidTr="000A4B5A">
        <w:trPr>
          <w:trHeight w:val="340"/>
        </w:trPr>
        <w:tc>
          <w:tcPr>
            <w:tcW w:w="698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</w:tcPr>
          <w:p w14:paraId="319EF7E2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1.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3.3.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3A985F29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Złącze spawane kątowe króćców termopar ø60 mm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- str. P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L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6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1C033C">
              <w:rPr>
                <w:rFonts w:ascii="Calibri" w:eastAsia="Times New Roman" w:hAnsi="Calibri" w:cs="Times New Roman"/>
                <w:color w:val="000000"/>
                <w:lang w:eastAsia="pl-PL"/>
              </w:rPr>
              <w:t>(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  <w:r w:rsidRPr="001C033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szt. L i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  <w:r w:rsidRPr="001C033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szt. P)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02877B5E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D95A14" w:rsidRPr="0031069A" w14:paraId="5659E570" w14:textId="77777777" w:rsidTr="000A4B5A">
        <w:trPr>
          <w:trHeight w:val="340"/>
        </w:trPr>
        <w:tc>
          <w:tcPr>
            <w:tcW w:w="698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</w:tcPr>
          <w:p w14:paraId="36E40CC8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1.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3.4.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65CB1A0A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Złącze spawane kątowe króćców pomiarowego ø40/ø16 mm - str. P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L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1C033C">
              <w:rPr>
                <w:rFonts w:ascii="Calibri" w:eastAsia="Times New Roman" w:hAnsi="Calibri" w:cs="Times New Roman"/>
                <w:color w:val="000000"/>
                <w:lang w:eastAsia="pl-PL"/>
              </w:rPr>
              <w:t>(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 w:rsidRPr="001C033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szt. L i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 w:rsidRPr="001C033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szt. P)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3BB2D31D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D95A14" w:rsidRPr="0031069A" w14:paraId="4D4BD87B" w14:textId="77777777" w:rsidTr="000A4B5A">
        <w:trPr>
          <w:trHeight w:val="340"/>
        </w:trPr>
        <w:tc>
          <w:tcPr>
            <w:tcW w:w="698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</w:tcPr>
          <w:p w14:paraId="51C3D4BA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1.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3.5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60C4B1A5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Złącze spawane kątowe kołków ustalających koszulkę schładzacza ø39 mm - str. P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L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26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1C033C">
              <w:rPr>
                <w:rFonts w:ascii="Calibri" w:eastAsia="Times New Roman" w:hAnsi="Calibri" w:cs="Times New Roman"/>
                <w:color w:val="000000"/>
                <w:lang w:eastAsia="pl-PL"/>
              </w:rPr>
              <w:t>(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13</w:t>
            </w:r>
            <w:r w:rsidRPr="001C033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szt. L i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13</w:t>
            </w:r>
            <w:r w:rsidRPr="001C033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szt. P)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74DFEB1E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D95A14" w:rsidRPr="0031069A" w14:paraId="10C7BF12" w14:textId="77777777" w:rsidTr="00060596">
        <w:trPr>
          <w:trHeight w:val="340"/>
        </w:trPr>
        <w:tc>
          <w:tcPr>
            <w:tcW w:w="698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E599" w:themeFill="accent4" w:themeFillTint="66"/>
          </w:tcPr>
          <w:p w14:paraId="71BCC6D0" w14:textId="77777777" w:rsidR="00D95A14" w:rsidRPr="00264280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6428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1.4.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E599" w:themeFill="accent4" w:themeFillTint="66"/>
            <w:vAlign w:val="center"/>
          </w:tcPr>
          <w:p w14:paraId="72241B7C" w14:textId="77777777" w:rsidR="00D95A14" w:rsidRPr="00264280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6428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Komora wylotowa pary wtórnej str. Prawa i Lewa: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14:paraId="6E3F630C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D95A14" w:rsidRPr="0031069A" w14:paraId="62B3BD52" w14:textId="77777777" w:rsidTr="000A4B5A">
        <w:trPr>
          <w:trHeight w:val="340"/>
        </w:trPr>
        <w:tc>
          <w:tcPr>
            <w:tcW w:w="698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</w:tcPr>
          <w:p w14:paraId="59F9C4D1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1.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4.1.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5E00775E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Złącze spawane główne doczołowe ø630x30 mm - str. P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L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7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52F02B23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D95A14" w:rsidRPr="0031069A" w14:paraId="0B08130B" w14:textId="77777777" w:rsidTr="000A4B5A">
        <w:trPr>
          <w:trHeight w:val="340"/>
        </w:trPr>
        <w:tc>
          <w:tcPr>
            <w:tcW w:w="698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</w:tcPr>
          <w:p w14:paraId="2472EA4D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1.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4.2.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67935AF2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Złącze spawane główne doczołowe ø508x30 mm - str. P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L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2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1B14E0FD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D95A14" w:rsidRPr="0031069A" w14:paraId="7A402329" w14:textId="77777777" w:rsidTr="000A4B5A">
        <w:trPr>
          <w:trHeight w:val="340"/>
        </w:trPr>
        <w:tc>
          <w:tcPr>
            <w:tcW w:w="698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</w:tcPr>
          <w:p w14:paraId="4FCF4B43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1.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4.3.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5E872101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Złącze spawane kątowe króćców ø60 mm – str. P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L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290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010A1123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D95A14" w:rsidRPr="0031069A" w14:paraId="75C9304F" w14:textId="77777777" w:rsidTr="000A4B5A">
        <w:trPr>
          <w:trHeight w:val="340"/>
        </w:trPr>
        <w:tc>
          <w:tcPr>
            <w:tcW w:w="698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8" w:space="0" w:color="BFBFBF"/>
              <w:right w:val="single" w:sz="6" w:space="0" w:color="A6A6A6" w:themeColor="background1" w:themeShade="A6"/>
            </w:tcBorders>
            <w:shd w:val="clear" w:color="000000" w:fill="FFFFFF"/>
          </w:tcPr>
          <w:p w14:paraId="0991C5A0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1.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4.4.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8" w:space="0" w:color="BFBFBF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38572F2B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Złącze spawane kątowe króćców pomiarowego ø40/ø16 mm - str. P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L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2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8" w:space="0" w:color="BFBFBF"/>
              <w:right w:val="single" w:sz="8" w:space="0" w:color="auto"/>
            </w:tcBorders>
            <w:shd w:val="clear" w:color="000000" w:fill="FFFFFF"/>
            <w:vAlign w:val="center"/>
          </w:tcPr>
          <w:p w14:paraId="03B94643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D95A14" w:rsidRPr="0031069A" w14:paraId="1F117966" w14:textId="77777777" w:rsidTr="000A4B5A">
        <w:trPr>
          <w:trHeight w:val="340"/>
        </w:trPr>
        <w:tc>
          <w:tcPr>
            <w:tcW w:w="698" w:type="dxa"/>
            <w:tcBorders>
              <w:top w:val="single" w:sz="8" w:space="0" w:color="BFBFBF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</w:tcPr>
          <w:p w14:paraId="424F3AD7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1.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4.5.</w:t>
            </w:r>
          </w:p>
        </w:tc>
        <w:tc>
          <w:tcPr>
            <w:tcW w:w="12454" w:type="dxa"/>
            <w:tcBorders>
              <w:top w:val="single" w:sz="8" w:space="0" w:color="BFBFBF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7491128F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Złącze spawane kątowe zawieszeni komory 200x20mm - str. P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L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12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7C81EA96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D95A14" w:rsidRPr="0031069A" w14:paraId="05B3C5BB" w14:textId="77777777" w:rsidTr="00060596">
        <w:trPr>
          <w:trHeight w:val="340"/>
        </w:trPr>
        <w:tc>
          <w:tcPr>
            <w:tcW w:w="698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8" w:space="0" w:color="BFBFBF"/>
              <w:right w:val="single" w:sz="6" w:space="0" w:color="A6A6A6" w:themeColor="background1" w:themeShade="A6"/>
            </w:tcBorders>
            <w:shd w:val="clear" w:color="auto" w:fill="FFE599" w:themeFill="accent4" w:themeFillTint="66"/>
          </w:tcPr>
          <w:p w14:paraId="7C6B1019" w14:textId="77777777" w:rsidR="00D95A14" w:rsidRPr="00264280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6428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1.5.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8" w:space="0" w:color="BFBFBF"/>
              <w:right w:val="single" w:sz="6" w:space="0" w:color="A6A6A6" w:themeColor="background1" w:themeShade="A6"/>
            </w:tcBorders>
            <w:shd w:val="clear" w:color="auto" w:fill="FFE599" w:themeFill="accent4" w:themeFillTint="66"/>
            <w:vAlign w:val="center"/>
          </w:tcPr>
          <w:p w14:paraId="32558B50" w14:textId="77777777" w:rsidR="00D95A14" w:rsidRPr="00264280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6428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Komora zbiorcza łącząca komorę wylotową przegrzewacza pary świeżej II </w:t>
            </w:r>
            <w:r w:rsidRPr="002642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°</w:t>
            </w:r>
            <w:r w:rsidRPr="0026428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i komorę wlotową przegrzewacza pary świeżej III </w:t>
            </w:r>
            <w:r w:rsidRPr="002642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° </w:t>
            </w:r>
            <w:r w:rsidRPr="0026428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str. Prawa i Lewa: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8" w:space="0" w:color="BFBFBF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14:paraId="16CE5C33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D95A14" w:rsidRPr="0031069A" w14:paraId="4D071400" w14:textId="77777777" w:rsidTr="000A4B5A">
        <w:trPr>
          <w:trHeight w:val="340"/>
        </w:trPr>
        <w:tc>
          <w:tcPr>
            <w:tcW w:w="698" w:type="dxa"/>
            <w:tcBorders>
              <w:top w:val="single" w:sz="8" w:space="0" w:color="BFBFBF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</w:tcPr>
          <w:p w14:paraId="5CB5490F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1.5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.1.</w:t>
            </w:r>
          </w:p>
        </w:tc>
        <w:tc>
          <w:tcPr>
            <w:tcW w:w="12454" w:type="dxa"/>
            <w:tcBorders>
              <w:top w:val="single" w:sz="8" w:space="0" w:color="BFBFBF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31C0B225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Złącze spawane główne doczołowe ø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323,9x35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mm - str. P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L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6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1C033C">
              <w:rPr>
                <w:rFonts w:ascii="Calibri" w:eastAsia="Times New Roman" w:hAnsi="Calibri" w:cs="Times New Roman"/>
                <w:color w:val="000000"/>
                <w:lang w:eastAsia="pl-PL"/>
              </w:rPr>
              <w:t>(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  <w:r w:rsidRPr="001C033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szt. L i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  <w:r w:rsidRPr="001C033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szt. P)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487F0C48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D95A14" w:rsidRPr="0031069A" w14:paraId="252B867B" w14:textId="77777777" w:rsidTr="000A4B5A">
        <w:trPr>
          <w:trHeight w:val="340"/>
        </w:trPr>
        <w:tc>
          <w:tcPr>
            <w:tcW w:w="698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</w:tcPr>
          <w:p w14:paraId="239728C8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1.5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.2.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79043FE4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Złącze spawane kątowe króćców rur wlotowych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do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komory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wylotowej przegrzewacza pary świeżej II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°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ø1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59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mm - str. P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L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12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(6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L i 6 szt. P)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331419B8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D95A14" w:rsidRPr="0031069A" w14:paraId="179C6F30" w14:textId="77777777" w:rsidTr="000A4B5A">
        <w:trPr>
          <w:trHeight w:val="340"/>
        </w:trPr>
        <w:tc>
          <w:tcPr>
            <w:tcW w:w="698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</w:tcPr>
          <w:p w14:paraId="11D2DFF9" w14:textId="77777777" w:rsidR="00D95A14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1.5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61E70B47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Złącze spawane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doczołowe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króćców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rur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ami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wloto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wymi do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komory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wylotowej przegrzewacza pary świeżej II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°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ø1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59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mm - str. P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L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12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(6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L i 6 szt. P)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77A888FE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D95A14" w:rsidRPr="0031069A" w14:paraId="652FBEBF" w14:textId="77777777" w:rsidTr="000A4B5A">
        <w:trPr>
          <w:trHeight w:val="340"/>
        </w:trPr>
        <w:tc>
          <w:tcPr>
            <w:tcW w:w="698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</w:tcPr>
          <w:p w14:paraId="6762421A" w14:textId="77777777" w:rsidR="00D95A14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1.5.4.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3F8ECC17" w14:textId="77777777" w:rsidR="00D95A14" w:rsidRPr="009F2903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Złącze spawane kątowe króćców rur w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y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lotowych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do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komory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wlotowej przegrzewacza pary świeżej III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°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ø1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59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mm - str. P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L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12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(6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L i 6 szt. P)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643876BB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D95A14" w:rsidRPr="0031069A" w14:paraId="739996E2" w14:textId="77777777" w:rsidTr="000A4B5A">
        <w:trPr>
          <w:trHeight w:val="340"/>
        </w:trPr>
        <w:tc>
          <w:tcPr>
            <w:tcW w:w="698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</w:tcPr>
          <w:p w14:paraId="73B584EB" w14:textId="77777777" w:rsidR="00D95A14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1.5.5.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15B91BEB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Złącze spawane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doczołowe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króćców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rur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ami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w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y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loto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wymi do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komory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wlotowej przegrzewacza pary świeżej III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°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ø1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59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mm - str. P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L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12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(6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L i 6 szt. P)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7970B340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D95A14" w:rsidRPr="0031069A" w14:paraId="0F696995" w14:textId="77777777" w:rsidTr="000A4B5A">
        <w:trPr>
          <w:trHeight w:val="340"/>
        </w:trPr>
        <w:tc>
          <w:tcPr>
            <w:tcW w:w="698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</w:tcPr>
          <w:p w14:paraId="663E4706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1.5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7E3792CF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Złącze spawane kątowe króćców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termopar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ø60 mm – str. P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L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4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1C033C">
              <w:rPr>
                <w:rFonts w:ascii="Calibri" w:eastAsia="Times New Roman" w:hAnsi="Calibri" w:cs="Times New Roman"/>
                <w:color w:val="000000"/>
                <w:lang w:eastAsia="pl-PL"/>
              </w:rPr>
              <w:t>(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  <w:r w:rsidRPr="001C033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szt. L i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2 </w:t>
            </w:r>
            <w:r w:rsidRPr="001C033C">
              <w:rPr>
                <w:rFonts w:ascii="Calibri" w:eastAsia="Times New Roman" w:hAnsi="Calibri" w:cs="Times New Roman"/>
                <w:color w:val="000000"/>
                <w:lang w:eastAsia="pl-PL"/>
              </w:rPr>
              <w:t>szt. P)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3508030A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D95A14" w:rsidRPr="0031069A" w14:paraId="637C6A89" w14:textId="77777777" w:rsidTr="000A4B5A">
        <w:trPr>
          <w:trHeight w:val="340"/>
        </w:trPr>
        <w:tc>
          <w:tcPr>
            <w:tcW w:w="698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</w:tcPr>
          <w:p w14:paraId="5A042F87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1.5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6DA022EF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Złącze spawane kątowe króć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ców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ø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60 mm -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str. P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L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4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1C033C">
              <w:rPr>
                <w:rFonts w:ascii="Calibri" w:eastAsia="Times New Roman" w:hAnsi="Calibri" w:cs="Times New Roman"/>
                <w:color w:val="000000"/>
                <w:lang w:eastAsia="pl-PL"/>
              </w:rPr>
              <w:t>(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  <w:r w:rsidRPr="001C033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szt. L i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2 </w:t>
            </w:r>
            <w:r w:rsidRPr="001C033C">
              <w:rPr>
                <w:rFonts w:ascii="Calibri" w:eastAsia="Times New Roman" w:hAnsi="Calibri" w:cs="Times New Roman"/>
                <w:color w:val="000000"/>
                <w:lang w:eastAsia="pl-PL"/>
              </w:rPr>
              <w:t>szt. P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)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3369234F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D95A14" w:rsidRPr="0031069A" w14:paraId="15EF0320" w14:textId="77777777" w:rsidTr="00060596">
        <w:trPr>
          <w:trHeight w:val="340"/>
        </w:trPr>
        <w:tc>
          <w:tcPr>
            <w:tcW w:w="698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E599" w:themeFill="accent4" w:themeFillTint="66"/>
            <w:vAlign w:val="center"/>
          </w:tcPr>
          <w:p w14:paraId="370FE5A2" w14:textId="77777777" w:rsidR="00D95A14" w:rsidRPr="00264280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6428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2.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E599" w:themeFill="accent4" w:themeFillTint="66"/>
            <w:vAlign w:val="center"/>
          </w:tcPr>
          <w:p w14:paraId="77E945D9" w14:textId="77777777" w:rsidR="00D95A14" w:rsidRPr="00264280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6428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Badania metalograficzne metodą replik SEM elementów </w:t>
            </w:r>
            <w:proofErr w:type="spellStart"/>
            <w:r w:rsidRPr="0026428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międzystropia</w:t>
            </w:r>
            <w:proofErr w:type="spellEnd"/>
            <w:r w:rsidRPr="0026428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wraz z oceną stanu materiału, prognozą żywotności i dalszej bezpiecznej eksploatacji. Badania metalograficzne wraz z pomiarami twardości i grubości w punktach metalograficznych. 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14:paraId="4B299968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95A14" w:rsidRPr="0031069A" w14:paraId="7A223A20" w14:textId="77777777" w:rsidTr="000A4B5A">
        <w:trPr>
          <w:trHeight w:val="340"/>
        </w:trPr>
        <w:tc>
          <w:tcPr>
            <w:tcW w:w="698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bottom"/>
          </w:tcPr>
          <w:p w14:paraId="0D579C06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2.1.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75094AE6" w14:textId="77777777" w:rsidR="00D95A14" w:rsidRPr="00E47FA2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47FA2">
              <w:rPr>
                <w:rFonts w:ascii="Calibri" w:eastAsia="Times New Roman" w:hAnsi="Calibri" w:cs="Times New Roman"/>
                <w:color w:val="000000"/>
                <w:lang w:eastAsia="pl-PL"/>
              </w:rPr>
              <w:t>Komora schładzacz pary świeżej III°  i komora zbiorcza wlotowa z grodzi i komora wylotowa na grodzie str. Prawa  i Lewa: po dwa punkty metalograficzne na schładzacz i po dwa punkty metalograficzne na komorach wlotowej i wylotowej schładzacza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008B46A8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D95A14" w:rsidRPr="0031069A" w14:paraId="30A393A1" w14:textId="77777777" w:rsidTr="000A4B5A">
        <w:trPr>
          <w:trHeight w:val="340"/>
        </w:trPr>
        <w:tc>
          <w:tcPr>
            <w:tcW w:w="698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bottom"/>
          </w:tcPr>
          <w:p w14:paraId="0E1CC614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2.2.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00E7B43A" w14:textId="77777777" w:rsidR="00D95A14" w:rsidRPr="00E47FA2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47FA2">
              <w:rPr>
                <w:rFonts w:ascii="Calibri" w:eastAsia="Times New Roman" w:hAnsi="Calibri" w:cs="Times New Roman"/>
                <w:color w:val="000000"/>
                <w:lang w:eastAsia="pl-PL"/>
              </w:rPr>
              <w:t>Komora wylotowa pary świeżej str. Prawa i Lewa: po dwa punkty metalograficzne na komorę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53F9C912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D95A14" w:rsidRPr="0031069A" w14:paraId="597131FB" w14:textId="77777777" w:rsidTr="000A4B5A">
        <w:trPr>
          <w:trHeight w:val="340"/>
        </w:trPr>
        <w:tc>
          <w:tcPr>
            <w:tcW w:w="698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bottom"/>
          </w:tcPr>
          <w:p w14:paraId="0E634F7F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2.3. 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12ED83F8" w14:textId="77777777" w:rsidR="00D95A14" w:rsidRPr="00E47FA2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47FA2">
              <w:rPr>
                <w:rFonts w:ascii="Calibri" w:eastAsia="Times New Roman" w:hAnsi="Calibri" w:cs="Times New Roman"/>
                <w:color w:val="000000"/>
                <w:lang w:eastAsia="pl-PL"/>
              </w:rPr>
              <w:t>Schładzacz pary wtórnej str. Prawa i Lewa: po dwa punkty metalograficzne na schładzacz.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3CEC89DA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D95A14" w:rsidRPr="0031069A" w14:paraId="088D519A" w14:textId="77777777" w:rsidTr="000A4B5A">
        <w:trPr>
          <w:trHeight w:val="340"/>
        </w:trPr>
        <w:tc>
          <w:tcPr>
            <w:tcW w:w="698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bottom"/>
          </w:tcPr>
          <w:p w14:paraId="66975674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2.4.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56DC8C09" w14:textId="77777777" w:rsidR="00D95A14" w:rsidRPr="00E47FA2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47FA2">
              <w:rPr>
                <w:rFonts w:ascii="Calibri" w:eastAsia="Times New Roman" w:hAnsi="Calibri" w:cs="Times New Roman"/>
                <w:color w:val="000000"/>
                <w:lang w:eastAsia="pl-PL"/>
              </w:rPr>
              <w:t>Komora wylotowa pary wtórnej str. Prawa i Lewa: po dwa punkty metalograficzne na komorę.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65F524B0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D95A14" w:rsidRPr="0031069A" w14:paraId="0C66C6FC" w14:textId="77777777" w:rsidTr="000A4B5A">
        <w:trPr>
          <w:trHeight w:val="340"/>
        </w:trPr>
        <w:tc>
          <w:tcPr>
            <w:tcW w:w="698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bottom"/>
          </w:tcPr>
          <w:p w14:paraId="3080365F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2.5. 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41B2A18B" w14:textId="77777777" w:rsidR="00D95A14" w:rsidRPr="00E47FA2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47FA2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Komora zbiorcza łącząca komorę wylotową przegrzewacza pary świeżej II </w:t>
            </w:r>
            <w:r w:rsidRPr="00E47F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°</w:t>
            </w:r>
            <w:r w:rsidRPr="00E47FA2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komorę wlotową przegrzewacza pary świeżej III </w:t>
            </w:r>
            <w:r w:rsidRPr="00E47F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° </w:t>
            </w:r>
            <w:r w:rsidRPr="00E47FA2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str. Prawa i Lewa: po punkty metalograficzne na komorę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7CEC32D3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D95A14" w:rsidRPr="0031069A" w14:paraId="0CD1FEAD" w14:textId="77777777" w:rsidTr="00060596">
        <w:trPr>
          <w:trHeight w:val="340"/>
        </w:trPr>
        <w:tc>
          <w:tcPr>
            <w:tcW w:w="698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E599" w:themeFill="accent4" w:themeFillTint="66"/>
            <w:vAlign w:val="center"/>
          </w:tcPr>
          <w:p w14:paraId="5DEC6E9D" w14:textId="77777777" w:rsidR="00D95A14" w:rsidRPr="00264280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6428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3.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E599" w:themeFill="accent4" w:themeFillTint="66"/>
            <w:vAlign w:val="center"/>
          </w:tcPr>
          <w:p w14:paraId="525C584C" w14:textId="77777777" w:rsidR="00D95A14" w:rsidRPr="00264280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6428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Badania wizualne endoskopowe  elementów </w:t>
            </w:r>
            <w:proofErr w:type="spellStart"/>
            <w:r w:rsidRPr="0026428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międzystropia</w:t>
            </w:r>
            <w:proofErr w:type="spellEnd"/>
            <w:r w:rsidRPr="0026428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14:paraId="3BB43E97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95A14" w:rsidRPr="0031069A" w14:paraId="025D86CD" w14:textId="77777777" w:rsidTr="000A4B5A">
        <w:trPr>
          <w:trHeight w:val="340"/>
        </w:trPr>
        <w:tc>
          <w:tcPr>
            <w:tcW w:w="698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bottom"/>
          </w:tcPr>
          <w:p w14:paraId="6F23E1D3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3.1.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4E9B5795" w14:textId="77777777" w:rsidR="00D95A14" w:rsidRPr="00E47FA2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47FA2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Komora schładzacz pary świeżej III°  i komora zbiorcza wlotowa z grodzi i komora wylotowa na grodzie str. Prawa  i Lewa – 6 szt. elementów. 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387BD9C1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D95A14" w:rsidRPr="0031069A" w14:paraId="7D0825EF" w14:textId="77777777" w:rsidTr="000A4B5A">
        <w:trPr>
          <w:trHeight w:val="340"/>
        </w:trPr>
        <w:tc>
          <w:tcPr>
            <w:tcW w:w="698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bottom"/>
          </w:tcPr>
          <w:p w14:paraId="5909171A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3.2.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4CC815DE" w14:textId="77777777" w:rsidR="00D95A14" w:rsidRPr="00E47FA2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47FA2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Komora wylotowa pary świeżej str. Prawa i Lewa – 2 szt. 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32FBB2D3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D95A14" w:rsidRPr="0031069A" w14:paraId="097FDC8B" w14:textId="77777777" w:rsidTr="000A4B5A">
        <w:trPr>
          <w:trHeight w:val="340"/>
        </w:trPr>
        <w:tc>
          <w:tcPr>
            <w:tcW w:w="698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bottom"/>
          </w:tcPr>
          <w:p w14:paraId="3CA4477F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3.3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0557AEC7" w14:textId="77777777" w:rsidR="00D95A14" w:rsidRPr="00E47FA2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47FA2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Schładzacz pary wtórnej str. Prawa i Lewa – 2 szt. 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0FD8C164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D95A14" w:rsidRPr="0031069A" w14:paraId="0DC21085" w14:textId="77777777" w:rsidTr="000A4B5A">
        <w:trPr>
          <w:trHeight w:val="340"/>
        </w:trPr>
        <w:tc>
          <w:tcPr>
            <w:tcW w:w="698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bottom"/>
          </w:tcPr>
          <w:p w14:paraId="093C715A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3.4.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6ED54DA7" w14:textId="77777777" w:rsidR="00D95A14" w:rsidRPr="00E47FA2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47FA2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Komora wylotowa pary wtórnej str. Prawa i Lewa - 2 szt. 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0810F635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D95A14" w:rsidRPr="0031069A" w14:paraId="6B4C9242" w14:textId="77777777" w:rsidTr="000A4B5A">
        <w:trPr>
          <w:trHeight w:val="340"/>
        </w:trPr>
        <w:tc>
          <w:tcPr>
            <w:tcW w:w="698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bottom"/>
          </w:tcPr>
          <w:p w14:paraId="690079CF" w14:textId="77777777" w:rsidR="00D95A14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3.5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524DDC94" w14:textId="77777777" w:rsidR="00D95A14" w:rsidRPr="00E47FA2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pl-PL"/>
              </w:rPr>
            </w:pPr>
            <w:r w:rsidRPr="00E47FA2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Schładzacz pary świeżej II </w:t>
            </w:r>
            <w:r w:rsidRPr="00E47F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°</w:t>
            </w:r>
            <w:r w:rsidRPr="00E47FA2">
              <w:rPr>
                <w:rFonts w:ascii="Calibri" w:eastAsia="Times New Roman" w:hAnsi="Calibri" w:cs="Times New Roman"/>
                <w:color w:val="000000"/>
                <w:lang w:eastAsia="pl-PL"/>
              </w:rPr>
              <w:t>str. Prawa i Lewa – 2 szt.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10140691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D95A14" w:rsidRPr="0031069A" w14:paraId="3EB4227C" w14:textId="77777777" w:rsidTr="000A4B5A">
        <w:trPr>
          <w:trHeight w:val="340"/>
        </w:trPr>
        <w:tc>
          <w:tcPr>
            <w:tcW w:w="698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8" w:space="0" w:color="BFBFBF"/>
              <w:right w:val="single" w:sz="6" w:space="0" w:color="A6A6A6" w:themeColor="background1" w:themeShade="A6"/>
            </w:tcBorders>
            <w:shd w:val="clear" w:color="000000" w:fill="FFFFFF"/>
            <w:vAlign w:val="bottom"/>
          </w:tcPr>
          <w:p w14:paraId="7393E6E8" w14:textId="77777777" w:rsidR="00D95A14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3.6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8" w:space="0" w:color="BFBFBF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0C0E5915" w14:textId="77777777" w:rsidR="00D95A14" w:rsidRPr="00E47FA2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pl-PL"/>
              </w:rPr>
            </w:pPr>
            <w:r w:rsidRPr="00E47FA2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Schładzacz pary świeżej I </w:t>
            </w:r>
            <w:r w:rsidRPr="00E47FA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°</w:t>
            </w:r>
            <w:r w:rsidRPr="00E47FA2">
              <w:rPr>
                <w:rFonts w:ascii="Calibri" w:eastAsia="Times New Roman" w:hAnsi="Calibri" w:cs="Times New Roman"/>
                <w:color w:val="000000"/>
                <w:lang w:eastAsia="pl-PL"/>
              </w:rPr>
              <w:t>str. Prawa i Lewa – 2 szt.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8" w:space="0" w:color="BFBFBF"/>
              <w:right w:val="single" w:sz="8" w:space="0" w:color="auto"/>
            </w:tcBorders>
            <w:shd w:val="clear" w:color="000000" w:fill="FFFFFF"/>
            <w:vAlign w:val="center"/>
          </w:tcPr>
          <w:p w14:paraId="1D7C256A" w14:textId="77777777" w:rsidR="00D95A14" w:rsidRPr="0031069A" w:rsidRDefault="00D95A14" w:rsidP="00D95A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8336D8" w:rsidRPr="0031069A" w14:paraId="3E3226DB" w14:textId="77777777" w:rsidTr="00060596">
        <w:trPr>
          <w:trHeight w:val="340"/>
        </w:trPr>
        <w:tc>
          <w:tcPr>
            <w:tcW w:w="698" w:type="dxa"/>
            <w:tcBorders>
              <w:top w:val="single" w:sz="8" w:space="0" w:color="BFBFBF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E599" w:themeFill="accent4" w:themeFillTint="66"/>
            <w:vAlign w:val="bottom"/>
          </w:tcPr>
          <w:p w14:paraId="1F9BB3C2" w14:textId="77777777" w:rsidR="008336D8" w:rsidRDefault="008336D8" w:rsidP="008336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4.</w:t>
            </w:r>
          </w:p>
        </w:tc>
        <w:tc>
          <w:tcPr>
            <w:tcW w:w="12454" w:type="dxa"/>
            <w:tcBorders>
              <w:top w:val="single" w:sz="8" w:space="0" w:color="BFBFBF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E599" w:themeFill="accent4" w:themeFillTint="66"/>
            <w:vAlign w:val="center"/>
          </w:tcPr>
          <w:p w14:paraId="334BE29C" w14:textId="45B6ED5B" w:rsidR="008336D8" w:rsidRPr="00264280" w:rsidRDefault="00740B2E" w:rsidP="008336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S</w:t>
            </w:r>
            <w:r w:rsidR="008336D8" w:rsidRPr="0026428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prawozdania i opracowania z badań diagnostycznych. Orzeczenie techniczne z prognoza żywotności zawierającą: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14:paraId="014138F1" w14:textId="77777777" w:rsidR="008336D8" w:rsidRPr="0031069A" w:rsidRDefault="008336D8" w:rsidP="008336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336D8" w:rsidRPr="0031069A" w14:paraId="0A0681FD" w14:textId="77777777" w:rsidTr="000A4B5A">
        <w:trPr>
          <w:trHeight w:val="340"/>
        </w:trPr>
        <w:tc>
          <w:tcPr>
            <w:tcW w:w="698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bottom"/>
          </w:tcPr>
          <w:p w14:paraId="250966F8" w14:textId="77777777" w:rsidR="008336D8" w:rsidRDefault="008336D8" w:rsidP="008336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4.1.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74BFFB00" w14:textId="77777777" w:rsidR="008336D8" w:rsidRPr="0031069A" w:rsidRDefault="008336D8" w:rsidP="008336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Retrospekcję oraz interpretację dotychczas przeprowadzonych badań diagnostycznych i działań remontowych 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040D3713" w14:textId="77777777" w:rsidR="008336D8" w:rsidRPr="0031069A" w:rsidRDefault="008336D8" w:rsidP="008336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8336D8" w:rsidRPr="0031069A" w14:paraId="47844952" w14:textId="77777777" w:rsidTr="000A4B5A">
        <w:trPr>
          <w:trHeight w:val="340"/>
        </w:trPr>
        <w:tc>
          <w:tcPr>
            <w:tcW w:w="698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bottom"/>
          </w:tcPr>
          <w:p w14:paraId="36B56F39" w14:textId="77777777" w:rsidR="008336D8" w:rsidRDefault="008336D8" w:rsidP="008336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4.2.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6978ACE7" w14:textId="77777777" w:rsidR="008336D8" w:rsidRPr="0031069A" w:rsidRDefault="008336D8" w:rsidP="008336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Orzeczenie o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możliwości dalszej eksploatacji rurociągów  parowych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kotła wraz z podaniem ich prognozowanego pozostałego czasu pracy oraz zaleceń remontowo-diagnostycznych na następny przegląd uwzględniających prognozowany charakter pracy.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558E19E5" w14:textId="77777777" w:rsidR="008336D8" w:rsidRPr="0031069A" w:rsidRDefault="008336D8" w:rsidP="008336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8336D8" w:rsidRPr="0031069A" w14:paraId="33F81EFC" w14:textId="77777777" w:rsidTr="000A4B5A">
        <w:trPr>
          <w:trHeight w:val="340"/>
        </w:trPr>
        <w:tc>
          <w:tcPr>
            <w:tcW w:w="698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bottom"/>
          </w:tcPr>
          <w:p w14:paraId="38FDB48B" w14:textId="77777777" w:rsidR="008336D8" w:rsidRDefault="008336D8" w:rsidP="008336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4.3.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78040598" w14:textId="71FE3420" w:rsidR="008336D8" w:rsidRPr="0031069A" w:rsidRDefault="008336D8" w:rsidP="008336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Dostarczenie sprawozdania z badań diagnostycznych</w:t>
            </w:r>
            <w:r w:rsidR="00ED134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orzeczenia technicznego 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4D5794E6" w14:textId="77777777" w:rsidR="008336D8" w:rsidRPr="0031069A" w:rsidRDefault="008336D8" w:rsidP="008336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8336D8" w:rsidRPr="0031069A" w14:paraId="06051864" w14:textId="77777777" w:rsidTr="00060596">
        <w:trPr>
          <w:trHeight w:val="340"/>
        </w:trPr>
        <w:tc>
          <w:tcPr>
            <w:tcW w:w="698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E599" w:themeFill="accent4" w:themeFillTint="66"/>
            <w:vAlign w:val="center"/>
            <w:hideMark/>
          </w:tcPr>
          <w:p w14:paraId="50C984CF" w14:textId="6C897B08" w:rsidR="008336D8" w:rsidRPr="00740B2E" w:rsidRDefault="008336D8" w:rsidP="008336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40B2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  <w:r w:rsidR="00740B2E" w:rsidRPr="00740B2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5. 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E599" w:themeFill="accent4" w:themeFillTint="66"/>
            <w:noWrap/>
            <w:vAlign w:val="center"/>
            <w:hideMark/>
          </w:tcPr>
          <w:p w14:paraId="5DF8DC2E" w14:textId="559E4F6C" w:rsidR="008336D8" w:rsidRPr="0031069A" w:rsidRDefault="008336D8" w:rsidP="008336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47FA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Rurociągi pary świeżej i wtórnej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840EE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– załącznik A3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F23A887" w14:textId="77777777" w:rsidR="008336D8" w:rsidRPr="0031069A" w:rsidRDefault="008336D8" w:rsidP="008336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8336D8" w:rsidRPr="0031069A" w14:paraId="48AD5711" w14:textId="77777777" w:rsidTr="000A4B5A">
        <w:trPr>
          <w:trHeight w:val="340"/>
        </w:trPr>
        <w:tc>
          <w:tcPr>
            <w:tcW w:w="698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  <w:hideMark/>
          </w:tcPr>
          <w:p w14:paraId="0C856389" w14:textId="204B3F69" w:rsidR="008336D8" w:rsidRPr="0031069A" w:rsidRDefault="00422F08" w:rsidP="008336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5.</w:t>
            </w:r>
            <w:r w:rsidR="008336D8"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1.</w:t>
            </w:r>
            <w:r w:rsidR="008336D8" w:rsidRPr="0031069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 xml:space="preserve">    </w:t>
            </w:r>
            <w:r w:rsidR="008336D8"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744842E0" w14:textId="77777777" w:rsidR="008336D8" w:rsidRPr="0031069A" w:rsidRDefault="008336D8" w:rsidP="008336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Pomiary geodezyjne przemieszczeń w stanie zimnym i gorącym rurociągów R301, R302, R303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3A8FDA" w14:textId="77777777" w:rsidR="008336D8" w:rsidRPr="0031069A" w:rsidRDefault="008336D8" w:rsidP="008336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8336D8" w:rsidRPr="0031069A" w14:paraId="3A6CC2B0" w14:textId="77777777" w:rsidTr="000A4B5A">
        <w:trPr>
          <w:trHeight w:val="340"/>
        </w:trPr>
        <w:tc>
          <w:tcPr>
            <w:tcW w:w="698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  <w:hideMark/>
          </w:tcPr>
          <w:p w14:paraId="3CF1FBD8" w14:textId="68C5849C" w:rsidR="008336D8" w:rsidRPr="0031069A" w:rsidRDefault="00422F08" w:rsidP="008336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5.</w:t>
            </w:r>
            <w:r w:rsidR="008336D8"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2.</w:t>
            </w:r>
            <w:r w:rsidR="008336D8" w:rsidRPr="0031069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 xml:space="preserve">    </w:t>
            </w:r>
            <w:r w:rsidR="008336D8"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2A57710D" w14:textId="77777777" w:rsidR="008336D8" w:rsidRPr="0031069A" w:rsidRDefault="008336D8" w:rsidP="008336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Pomiary spadków rurociągów R301, R302, R303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98C28E" w14:textId="77777777" w:rsidR="008336D8" w:rsidRPr="0031069A" w:rsidRDefault="008336D8" w:rsidP="008336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8336D8" w:rsidRPr="0031069A" w14:paraId="7632F2FB" w14:textId="77777777" w:rsidTr="00060596">
        <w:trPr>
          <w:trHeight w:val="340"/>
        </w:trPr>
        <w:tc>
          <w:tcPr>
            <w:tcW w:w="698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E599" w:themeFill="accent4" w:themeFillTint="66"/>
            <w:vAlign w:val="center"/>
            <w:hideMark/>
          </w:tcPr>
          <w:p w14:paraId="7975B293" w14:textId="4DDD36A8" w:rsidR="008336D8" w:rsidRPr="0031069A" w:rsidRDefault="00422F08" w:rsidP="008336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  <w:r w:rsidR="008336D8"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  <w:r w:rsidR="008336D8" w:rsidRPr="0031069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 xml:space="preserve">    </w:t>
            </w:r>
            <w:r w:rsidR="008336D8"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E599" w:themeFill="accent4" w:themeFillTint="66"/>
            <w:noWrap/>
            <w:vAlign w:val="center"/>
            <w:hideMark/>
          </w:tcPr>
          <w:p w14:paraId="3350AD09" w14:textId="3CB2DFF2" w:rsidR="008336D8" w:rsidRPr="000728B8" w:rsidRDefault="008336D8" w:rsidP="008336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0728B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Badania </w:t>
            </w:r>
            <w:r w:rsidR="000728B8" w:rsidRPr="000728B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VT, </w:t>
            </w:r>
            <w:r w:rsidRPr="000728B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MT, UT na: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390B0105" w14:textId="3ECC9D01" w:rsidR="008336D8" w:rsidRPr="0031069A" w:rsidRDefault="008336D8" w:rsidP="008336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728B8" w:rsidRPr="0031069A" w14:paraId="33AA76AA" w14:textId="77777777" w:rsidTr="00060596">
        <w:trPr>
          <w:trHeight w:val="340"/>
        </w:trPr>
        <w:tc>
          <w:tcPr>
            <w:tcW w:w="698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E599" w:themeFill="accent4" w:themeFillTint="66"/>
            <w:vAlign w:val="center"/>
            <w:hideMark/>
          </w:tcPr>
          <w:p w14:paraId="1BA0830B" w14:textId="687DD242" w:rsidR="000728B8" w:rsidRPr="0031069A" w:rsidRDefault="00422F08" w:rsidP="000728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  <w:r w:rsidR="000728B8"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.1.</w:t>
            </w:r>
            <w:r w:rsidR="000728B8" w:rsidRPr="0031069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 xml:space="preserve">  </w:t>
            </w:r>
            <w:r w:rsidR="000728B8"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E599" w:themeFill="accent4" w:themeFillTint="66"/>
            <w:noWrap/>
            <w:vAlign w:val="center"/>
          </w:tcPr>
          <w:p w14:paraId="77CFFA36" w14:textId="2E3C44C2" w:rsidR="000728B8" w:rsidRPr="0031069A" w:rsidRDefault="0057432A" w:rsidP="000728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Rurociąg pary świeżej nr 7</w:t>
            </w:r>
            <w:r w:rsidR="000728B8" w:rsidRPr="00E8222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 301: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0BED2D2" w14:textId="3AA09DA5" w:rsidR="000728B8" w:rsidRPr="0031069A" w:rsidRDefault="000728B8" w:rsidP="000728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ED134A" w:rsidRPr="0031069A" w14:paraId="29109A55" w14:textId="77777777" w:rsidTr="000A4B5A">
        <w:trPr>
          <w:trHeight w:val="340"/>
        </w:trPr>
        <w:tc>
          <w:tcPr>
            <w:tcW w:w="698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0BEDDEFF" w14:textId="1B3079A1" w:rsidR="00ED134A" w:rsidRPr="0031069A" w:rsidRDefault="00422F08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  <w:r w:rsidR="00ED134A">
              <w:rPr>
                <w:rFonts w:ascii="Calibri" w:eastAsia="Times New Roman" w:hAnsi="Calibri" w:cs="Times New Roman"/>
                <w:color w:val="000000"/>
                <w:lang w:eastAsia="pl-PL"/>
              </w:rPr>
              <w:t>.1.1.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noWrap/>
            <w:vAlign w:val="center"/>
          </w:tcPr>
          <w:p w14:paraId="3F908C37" w14:textId="5ACB12C7" w:rsidR="00ED134A" w:rsidRPr="0031069A" w:rsidRDefault="00ED134A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Kolana 1L i 1P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ø323,9x</w:t>
            </w:r>
            <w:r w:rsidR="00BC668E">
              <w:rPr>
                <w:rFonts w:ascii="Calibri" w:eastAsia="Times New Roman" w:hAnsi="Calibri" w:cs="Times New Roman"/>
                <w:color w:val="000000"/>
                <w:lang w:eastAsia="pl-PL"/>
              </w:rPr>
              <w:t>22,2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mm 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. Strefa rozciągana i strefa obojętna kolan wraz ze spoinami przyległymi – 4 szt. 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276000EF" w14:textId="07795158" w:rsidR="00ED134A" w:rsidRPr="0031069A" w:rsidRDefault="00ED134A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ED134A" w:rsidRPr="0031069A" w14:paraId="09B0B5F3" w14:textId="77777777" w:rsidTr="000A4B5A">
        <w:trPr>
          <w:trHeight w:val="340"/>
        </w:trPr>
        <w:tc>
          <w:tcPr>
            <w:tcW w:w="698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6E4BD775" w14:textId="65EF4734" w:rsidR="00ED134A" w:rsidRPr="0031069A" w:rsidRDefault="00422F08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  <w:r w:rsidR="00ED134A">
              <w:rPr>
                <w:rFonts w:ascii="Calibri" w:eastAsia="Times New Roman" w:hAnsi="Calibri" w:cs="Times New Roman"/>
                <w:color w:val="000000"/>
                <w:lang w:eastAsia="pl-PL"/>
              </w:rPr>
              <w:t>.1.2.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noWrap/>
            <w:vAlign w:val="center"/>
          </w:tcPr>
          <w:p w14:paraId="6E959564" w14:textId="412BE2F7" w:rsidR="00ED134A" w:rsidRPr="0031069A" w:rsidRDefault="00ED134A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Kolana 10L i 10P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ø323,9x</w:t>
            </w:r>
            <w:r w:rsidR="00BC668E">
              <w:rPr>
                <w:rFonts w:ascii="Calibri" w:eastAsia="Times New Roman" w:hAnsi="Calibri" w:cs="Times New Roman"/>
                <w:color w:val="000000"/>
                <w:lang w:eastAsia="pl-PL"/>
              </w:rPr>
              <w:t>22,2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mm 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. Strefa rozciągana i strefa obojętna kolan wraz ze spoinami przyległymi – 4 szt. 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7B912120" w14:textId="29563650" w:rsidR="00ED134A" w:rsidRPr="0031069A" w:rsidRDefault="00ED134A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ED134A" w:rsidRPr="0031069A" w14:paraId="2422A9D5" w14:textId="77777777" w:rsidTr="000A4B5A">
        <w:trPr>
          <w:trHeight w:val="340"/>
        </w:trPr>
        <w:tc>
          <w:tcPr>
            <w:tcW w:w="698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692D832F" w14:textId="7AB61D8F" w:rsidR="00ED134A" w:rsidRPr="0031069A" w:rsidRDefault="00422F08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  <w:r w:rsidR="00ED134A">
              <w:rPr>
                <w:rFonts w:ascii="Calibri" w:eastAsia="Times New Roman" w:hAnsi="Calibri" w:cs="Times New Roman"/>
                <w:color w:val="000000"/>
                <w:lang w:eastAsia="pl-PL"/>
              </w:rPr>
              <w:t>.1.3.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noWrap/>
            <w:vAlign w:val="center"/>
          </w:tcPr>
          <w:p w14:paraId="120E8EF3" w14:textId="26A3BD72" w:rsidR="00ED134A" w:rsidRPr="0031069A" w:rsidRDefault="00ED134A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Trójnik lewy i prawy (poziom +55.9 m)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ø323,9x</w:t>
            </w:r>
            <w:r w:rsidR="00BC668E">
              <w:rPr>
                <w:rFonts w:ascii="Calibri" w:eastAsia="Times New Roman" w:hAnsi="Calibri" w:cs="Times New Roman"/>
                <w:color w:val="000000"/>
                <w:lang w:eastAsia="pl-PL"/>
              </w:rPr>
              <w:t>22,2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/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ø323,9x</w:t>
            </w:r>
            <w:r w:rsidR="00BC668E">
              <w:rPr>
                <w:rFonts w:ascii="Calibri" w:eastAsia="Times New Roman" w:hAnsi="Calibri" w:cs="Times New Roman"/>
                <w:color w:val="000000"/>
                <w:lang w:eastAsia="pl-PL"/>
              </w:rPr>
              <w:t>22,2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/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ø323,9x</w:t>
            </w:r>
            <w:r w:rsidR="00BC668E">
              <w:rPr>
                <w:rFonts w:ascii="Calibri" w:eastAsia="Times New Roman" w:hAnsi="Calibri" w:cs="Times New Roman"/>
                <w:color w:val="000000"/>
                <w:lang w:eastAsia="pl-PL"/>
              </w:rPr>
              <w:t>22,2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mm. Powierzchnia zewnętrzna trójników – 2 szt. wraz ze spoinami przyległymi – 6 szt.  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538EB0D4" w14:textId="03C1BF0C" w:rsidR="00ED134A" w:rsidRPr="0031069A" w:rsidRDefault="00ED134A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ED134A" w:rsidRPr="0031069A" w14:paraId="55009FD9" w14:textId="77777777" w:rsidTr="000A4B5A">
        <w:trPr>
          <w:trHeight w:val="340"/>
        </w:trPr>
        <w:tc>
          <w:tcPr>
            <w:tcW w:w="698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75D28F09" w14:textId="225E4B01" w:rsidR="00ED134A" w:rsidRPr="0031069A" w:rsidRDefault="00422F08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  <w:r w:rsidR="00ED134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.1.4. 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noWrap/>
            <w:vAlign w:val="center"/>
          </w:tcPr>
          <w:p w14:paraId="29C64368" w14:textId="74FD2014" w:rsidR="00ED134A" w:rsidRPr="0031069A" w:rsidRDefault="00ED134A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Mieszacz górny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(poziom + 55 m)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złącz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a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spawane doczołowe ø323,9x</w:t>
            </w:r>
            <w:r w:rsidR="00BC668E">
              <w:rPr>
                <w:rFonts w:ascii="Calibri" w:eastAsia="Times New Roman" w:hAnsi="Calibri" w:cs="Times New Roman"/>
                <w:color w:val="000000"/>
                <w:lang w:eastAsia="pl-PL"/>
              </w:rPr>
              <w:t>22,2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mm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-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. i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ø406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,4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x</w:t>
            </w:r>
            <w:r w:rsidR="00BC668E">
              <w:rPr>
                <w:rFonts w:ascii="Calibri" w:eastAsia="Times New Roman" w:hAnsi="Calibri" w:cs="Times New Roman"/>
                <w:color w:val="000000"/>
                <w:lang w:eastAsia="pl-PL"/>
              </w:rPr>
              <w:t>28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mm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- </w:t>
            </w:r>
            <w:r w:rsidR="00E31031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3614BF6E" w14:textId="3ACAE622" w:rsidR="00ED134A" w:rsidRPr="0031069A" w:rsidRDefault="00ED134A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ED134A" w:rsidRPr="0031069A" w14:paraId="07AB41CE" w14:textId="77777777" w:rsidTr="000A4B5A">
        <w:trPr>
          <w:trHeight w:val="340"/>
        </w:trPr>
        <w:tc>
          <w:tcPr>
            <w:tcW w:w="698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453DD3D8" w14:textId="5D6B20E1" w:rsidR="00ED134A" w:rsidRPr="0031069A" w:rsidRDefault="00422F08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  <w:r w:rsidR="00ED134A">
              <w:rPr>
                <w:rFonts w:ascii="Calibri" w:eastAsia="Times New Roman" w:hAnsi="Calibri" w:cs="Times New Roman"/>
                <w:color w:val="000000"/>
                <w:lang w:eastAsia="pl-PL"/>
              </w:rPr>
              <w:t>.1.5.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noWrap/>
            <w:vAlign w:val="center"/>
          </w:tcPr>
          <w:p w14:paraId="6FF4D7E3" w14:textId="2DC497FA" w:rsidR="00ED134A" w:rsidRPr="0031069A" w:rsidRDefault="00ED134A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Mieszacz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dolny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(poziom +15,5 m)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złącz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a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spawane doczołowe ø323,9x</w:t>
            </w:r>
            <w:r w:rsidR="00E31031">
              <w:rPr>
                <w:rFonts w:ascii="Calibri" w:eastAsia="Times New Roman" w:hAnsi="Calibri" w:cs="Times New Roman"/>
                <w:color w:val="000000"/>
                <w:lang w:eastAsia="pl-PL"/>
              </w:rPr>
              <w:t>22,2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mm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-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. i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ø406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,4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x</w:t>
            </w:r>
            <w:r w:rsidR="00BC668E">
              <w:rPr>
                <w:rFonts w:ascii="Calibri" w:eastAsia="Times New Roman" w:hAnsi="Calibri" w:cs="Times New Roman"/>
                <w:color w:val="000000"/>
                <w:lang w:eastAsia="pl-PL"/>
              </w:rPr>
              <w:t>28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mm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- </w:t>
            </w:r>
            <w:r w:rsidR="00E31031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1F0B182D" w14:textId="14EB77BA" w:rsidR="00ED134A" w:rsidRPr="0031069A" w:rsidRDefault="00ED134A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ED134A" w:rsidRPr="0031069A" w14:paraId="1D6B120A" w14:textId="77777777" w:rsidTr="000A4B5A">
        <w:trPr>
          <w:trHeight w:val="340"/>
        </w:trPr>
        <w:tc>
          <w:tcPr>
            <w:tcW w:w="698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1EC1E1D0" w14:textId="72AA765F" w:rsidR="00ED134A" w:rsidRPr="0031069A" w:rsidRDefault="00422F08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  <w:r w:rsidR="00ED134A">
              <w:rPr>
                <w:rFonts w:ascii="Calibri" w:eastAsia="Times New Roman" w:hAnsi="Calibri" w:cs="Times New Roman"/>
                <w:color w:val="000000"/>
                <w:lang w:eastAsia="pl-PL"/>
              </w:rPr>
              <w:t>.1.6.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noWrap/>
            <w:vAlign w:val="center"/>
          </w:tcPr>
          <w:p w14:paraId="0F00BC09" w14:textId="5FC01E37" w:rsidR="00ED134A" w:rsidRPr="0031069A" w:rsidRDefault="00ED134A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Mieszacz górny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dolny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– powierzchnia zewnętrzna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2A3A6616" w14:textId="285CD817" w:rsidR="00ED134A" w:rsidRPr="0031069A" w:rsidRDefault="00ED134A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ED134A" w:rsidRPr="0031069A" w14:paraId="73E50A79" w14:textId="77777777" w:rsidTr="000A4B5A">
        <w:trPr>
          <w:trHeight w:val="340"/>
        </w:trPr>
        <w:tc>
          <w:tcPr>
            <w:tcW w:w="698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1A877668" w14:textId="08BBCC12" w:rsidR="00ED134A" w:rsidRPr="0031069A" w:rsidRDefault="00422F08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  <w:r w:rsidR="00ED134A">
              <w:rPr>
                <w:rFonts w:ascii="Calibri" w:eastAsia="Times New Roman" w:hAnsi="Calibri" w:cs="Times New Roman"/>
                <w:color w:val="000000"/>
                <w:lang w:eastAsia="pl-PL"/>
              </w:rPr>
              <w:t>.1.7.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noWrap/>
            <w:vAlign w:val="center"/>
          </w:tcPr>
          <w:p w14:paraId="59D64381" w14:textId="6853FB58" w:rsidR="00ED134A" w:rsidRPr="0031069A" w:rsidRDefault="00ED134A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Odcinek prosty rurociągu przed AS 1 i AS2, strona lewa i prawa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– powierzchnia zewnętrzna, spoiny króćców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odwodnień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króćcow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pomiarowych, dostępne spoiny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doczołowe.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0BE88FE5" w14:textId="0CDAA2B4" w:rsidR="00ED134A" w:rsidRPr="0031069A" w:rsidRDefault="00ED134A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ED134A" w:rsidRPr="0031069A" w14:paraId="70933192" w14:textId="77777777" w:rsidTr="00422F08">
        <w:trPr>
          <w:trHeight w:val="340"/>
        </w:trPr>
        <w:tc>
          <w:tcPr>
            <w:tcW w:w="698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E599" w:themeFill="accent4" w:themeFillTint="66"/>
            <w:vAlign w:val="center"/>
          </w:tcPr>
          <w:p w14:paraId="645BA0FA" w14:textId="0C05F709" w:rsidR="00ED134A" w:rsidRPr="0031069A" w:rsidRDefault="00422F08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  <w:r w:rsidR="00ED134A"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  <w:r w:rsidR="00ED134A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  <w:r w:rsidR="00ED134A"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  <w:r w:rsidR="00ED134A" w:rsidRPr="0031069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 xml:space="preserve">  </w:t>
            </w:r>
            <w:r w:rsidR="00ED134A"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E599" w:themeFill="accent4" w:themeFillTint="66"/>
            <w:noWrap/>
            <w:vAlign w:val="center"/>
          </w:tcPr>
          <w:p w14:paraId="2A3B7F0C" w14:textId="129710C1" w:rsidR="00ED134A" w:rsidRPr="0031069A" w:rsidRDefault="00ED134A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8222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Rurociąg pary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wtórnej</w:t>
            </w:r>
            <w:r w:rsidR="0057432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nr 7</w:t>
            </w:r>
            <w:r w:rsidRPr="00E8222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 30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</w:t>
            </w:r>
            <w:r w:rsidRPr="00E8222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: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14:paraId="4785BC3C" w14:textId="77777777" w:rsidR="00ED134A" w:rsidRPr="0031069A" w:rsidRDefault="00ED134A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ED134A" w:rsidRPr="0031069A" w14:paraId="6611F9FE" w14:textId="77777777" w:rsidTr="000A4B5A">
        <w:trPr>
          <w:trHeight w:val="340"/>
        </w:trPr>
        <w:tc>
          <w:tcPr>
            <w:tcW w:w="698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236EAE2F" w14:textId="03C5178D" w:rsidR="00ED134A" w:rsidRPr="0031069A" w:rsidRDefault="00422F08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  <w:r w:rsidR="00ED134A">
              <w:rPr>
                <w:rFonts w:ascii="Calibri" w:eastAsia="Times New Roman" w:hAnsi="Calibri" w:cs="Times New Roman"/>
                <w:color w:val="000000"/>
                <w:lang w:eastAsia="pl-PL"/>
              </w:rPr>
              <w:t>.2.1.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noWrap/>
            <w:vAlign w:val="center"/>
          </w:tcPr>
          <w:p w14:paraId="681D0149" w14:textId="6A071D45" w:rsidR="00ED134A" w:rsidRPr="0031069A" w:rsidRDefault="00ED134A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Odcinek wylotowy str. L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– trójnik TR1,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złącze spawane doczołowe 4 spoiny ø508x</w:t>
            </w:r>
            <w:r w:rsidR="007801A3">
              <w:rPr>
                <w:rFonts w:ascii="Calibri" w:eastAsia="Times New Roman" w:hAnsi="Calibri" w:cs="Times New Roman"/>
                <w:color w:val="000000"/>
                <w:lang w:eastAsia="pl-PL"/>
              </w:rPr>
              <w:t>17,5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mm 4szt. i 1 spoina ø355x14,2mm 1 szt.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3BC740E9" w14:textId="0064D207" w:rsidR="00ED134A" w:rsidRPr="0031069A" w:rsidRDefault="00ED134A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ED134A" w:rsidRPr="0031069A" w14:paraId="318EBEA8" w14:textId="77777777" w:rsidTr="000A4B5A">
        <w:trPr>
          <w:trHeight w:val="340"/>
        </w:trPr>
        <w:tc>
          <w:tcPr>
            <w:tcW w:w="698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543DC835" w14:textId="317EED35" w:rsidR="00ED134A" w:rsidRPr="0031069A" w:rsidRDefault="00422F08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  <w:r w:rsidR="00ED134A">
              <w:rPr>
                <w:rFonts w:ascii="Calibri" w:eastAsia="Times New Roman" w:hAnsi="Calibri" w:cs="Times New Roman"/>
                <w:color w:val="000000"/>
                <w:lang w:eastAsia="pl-PL"/>
              </w:rPr>
              <w:t>.2.3.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noWrap/>
            <w:vAlign w:val="center"/>
          </w:tcPr>
          <w:p w14:paraId="61367065" w14:textId="2DFADCE6" w:rsidR="00ED134A" w:rsidRPr="0031069A" w:rsidRDefault="00ED134A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Odcinek wylotowy str.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– trójnik TR2,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złącze spawane doczołowe 4 spoiny ø508x</w:t>
            </w:r>
            <w:r w:rsidR="007801A3">
              <w:rPr>
                <w:rFonts w:ascii="Calibri" w:eastAsia="Times New Roman" w:hAnsi="Calibri" w:cs="Times New Roman"/>
                <w:color w:val="000000"/>
                <w:lang w:eastAsia="pl-PL"/>
              </w:rPr>
              <w:t>17,5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mm 4szt. i 1 spoina ø355x14,2mm 1 szt.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0082B60D" w14:textId="671823F8" w:rsidR="00ED134A" w:rsidRPr="0031069A" w:rsidRDefault="00ED134A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ED134A" w:rsidRPr="0031069A" w14:paraId="190959A8" w14:textId="77777777" w:rsidTr="000A4B5A">
        <w:trPr>
          <w:trHeight w:val="340"/>
        </w:trPr>
        <w:tc>
          <w:tcPr>
            <w:tcW w:w="698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7CFCE4D6" w14:textId="06331087" w:rsidR="00ED134A" w:rsidRPr="0031069A" w:rsidRDefault="00422F08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  <w:r w:rsidR="00ED134A">
              <w:rPr>
                <w:rFonts w:ascii="Calibri" w:eastAsia="Times New Roman" w:hAnsi="Calibri" w:cs="Times New Roman"/>
                <w:color w:val="000000"/>
                <w:lang w:eastAsia="pl-PL"/>
              </w:rPr>
              <w:t>.2.3.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noWrap/>
            <w:vAlign w:val="center"/>
          </w:tcPr>
          <w:p w14:paraId="0CE3D850" w14:textId="2428CD11" w:rsidR="00ED134A" w:rsidRPr="0031069A" w:rsidRDefault="00ED134A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Trójnik lewy TR1 i prawy TR2 – powierzchnia zewnętrzna 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1BEE1E33" w14:textId="4C4FD533" w:rsidR="00ED134A" w:rsidRPr="0031069A" w:rsidRDefault="00ED134A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ED134A" w:rsidRPr="0031069A" w14:paraId="1CECD31E" w14:textId="77777777" w:rsidTr="000A4B5A">
        <w:trPr>
          <w:trHeight w:val="340"/>
        </w:trPr>
        <w:tc>
          <w:tcPr>
            <w:tcW w:w="698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2F48C3AD" w14:textId="4D88A2AE" w:rsidR="00ED134A" w:rsidRPr="0031069A" w:rsidRDefault="00422F08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  <w:r w:rsidR="00ED134A">
              <w:rPr>
                <w:rFonts w:ascii="Calibri" w:eastAsia="Times New Roman" w:hAnsi="Calibri" w:cs="Times New Roman"/>
                <w:color w:val="000000"/>
                <w:lang w:eastAsia="pl-PL"/>
              </w:rPr>
              <w:t>.2.4.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noWrap/>
            <w:vAlign w:val="center"/>
          </w:tcPr>
          <w:p w14:paraId="15878869" w14:textId="2DB2DF11" w:rsidR="00ED134A" w:rsidRPr="0031069A" w:rsidRDefault="00ED134A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Kolana 1L i 1P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ø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508x20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mm 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. Strefa rozciągana i strefa obojętna kolan wraz ze spoinami przyległymi – 4 szt. 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0B88DF57" w14:textId="42246B56" w:rsidR="00ED134A" w:rsidRPr="0031069A" w:rsidRDefault="00ED134A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ED134A" w:rsidRPr="0031069A" w14:paraId="0783612C" w14:textId="77777777" w:rsidTr="000A4B5A">
        <w:trPr>
          <w:trHeight w:val="340"/>
        </w:trPr>
        <w:tc>
          <w:tcPr>
            <w:tcW w:w="698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362848F1" w14:textId="1FA684B2" w:rsidR="00ED134A" w:rsidRPr="0031069A" w:rsidRDefault="00422F08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  <w:r w:rsidR="00ED134A">
              <w:rPr>
                <w:rFonts w:ascii="Calibri" w:eastAsia="Times New Roman" w:hAnsi="Calibri" w:cs="Times New Roman"/>
                <w:color w:val="000000"/>
                <w:lang w:eastAsia="pl-PL"/>
              </w:rPr>
              <w:t>.2.5.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noWrap/>
            <w:vAlign w:val="center"/>
          </w:tcPr>
          <w:p w14:paraId="42831ABF" w14:textId="0BF92E90" w:rsidR="00ED134A" w:rsidRPr="0031069A" w:rsidRDefault="00ED134A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Mieszacz górny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TR3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(poziom + 55 m)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złącz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a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spawane doczołowe ø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508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x</w:t>
            </w:r>
            <w:r w:rsidR="007801A3">
              <w:rPr>
                <w:rFonts w:ascii="Calibri" w:eastAsia="Times New Roman" w:hAnsi="Calibri" w:cs="Times New Roman"/>
                <w:color w:val="000000"/>
                <w:lang w:eastAsia="pl-PL"/>
              </w:rPr>
              <w:t>17,5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mm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-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. i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ø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660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22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mm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- 2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3AA5D905" w14:textId="6E75C79F" w:rsidR="00ED134A" w:rsidRPr="0031069A" w:rsidRDefault="00ED134A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ED134A" w:rsidRPr="0031069A" w14:paraId="5D71B4F2" w14:textId="77777777" w:rsidTr="000A4B5A">
        <w:trPr>
          <w:trHeight w:val="340"/>
        </w:trPr>
        <w:tc>
          <w:tcPr>
            <w:tcW w:w="698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8" w:space="0" w:color="BFBFBF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3E151A29" w14:textId="3907143B" w:rsidR="00ED134A" w:rsidRPr="0031069A" w:rsidRDefault="00422F08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  <w:r w:rsidR="00ED134A">
              <w:rPr>
                <w:rFonts w:ascii="Calibri" w:eastAsia="Times New Roman" w:hAnsi="Calibri" w:cs="Times New Roman"/>
                <w:color w:val="000000"/>
                <w:lang w:eastAsia="pl-PL"/>
              </w:rPr>
              <w:t>.2.6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8" w:space="0" w:color="BFBFBF"/>
              <w:right w:val="single" w:sz="6" w:space="0" w:color="A6A6A6" w:themeColor="background1" w:themeShade="A6"/>
            </w:tcBorders>
            <w:shd w:val="clear" w:color="000000" w:fill="FFFFFF"/>
            <w:noWrap/>
            <w:vAlign w:val="center"/>
          </w:tcPr>
          <w:p w14:paraId="4A996831" w14:textId="717BF6F8" w:rsidR="00ED134A" w:rsidRPr="0031069A" w:rsidRDefault="00ED134A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Mieszacz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dolny TR4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(poziom +15,5 m)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złącz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a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spawane doczołowe ø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508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x</w:t>
            </w:r>
            <w:r w:rsidR="007801A3">
              <w:rPr>
                <w:rFonts w:ascii="Calibri" w:eastAsia="Times New Roman" w:hAnsi="Calibri" w:cs="Times New Roman"/>
                <w:color w:val="000000"/>
                <w:lang w:eastAsia="pl-PL"/>
              </w:rPr>
              <w:t>17,5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mm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-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. i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ø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660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22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mm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- 2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8" w:space="0" w:color="BFBFBF"/>
              <w:right w:val="single" w:sz="8" w:space="0" w:color="auto"/>
            </w:tcBorders>
            <w:shd w:val="clear" w:color="000000" w:fill="FFFFFF"/>
            <w:vAlign w:val="center"/>
          </w:tcPr>
          <w:p w14:paraId="7A3EFCB5" w14:textId="1648BB7B" w:rsidR="00ED134A" w:rsidRPr="0031069A" w:rsidRDefault="00ED134A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ED134A" w:rsidRPr="0031069A" w14:paraId="095585E2" w14:textId="77777777" w:rsidTr="000A4B5A">
        <w:trPr>
          <w:trHeight w:val="340"/>
        </w:trPr>
        <w:tc>
          <w:tcPr>
            <w:tcW w:w="698" w:type="dxa"/>
            <w:tcBorders>
              <w:top w:val="single" w:sz="8" w:space="0" w:color="BFBFBF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1CC9A0D3" w14:textId="5CA41023" w:rsidR="00ED134A" w:rsidRPr="0031069A" w:rsidRDefault="00422F08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6</w:t>
            </w:r>
            <w:r w:rsidR="00ED134A">
              <w:rPr>
                <w:rFonts w:ascii="Calibri" w:eastAsia="Times New Roman" w:hAnsi="Calibri" w:cs="Times New Roman"/>
                <w:color w:val="000000"/>
                <w:lang w:eastAsia="pl-PL"/>
              </w:rPr>
              <w:t>.2.7</w:t>
            </w:r>
          </w:p>
        </w:tc>
        <w:tc>
          <w:tcPr>
            <w:tcW w:w="12454" w:type="dxa"/>
            <w:tcBorders>
              <w:top w:val="single" w:sz="8" w:space="0" w:color="BFBFBF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noWrap/>
            <w:vAlign w:val="center"/>
          </w:tcPr>
          <w:p w14:paraId="7E2B829C" w14:textId="7F4D17AD" w:rsidR="00ED134A" w:rsidRPr="0031069A" w:rsidRDefault="00ED134A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Mieszacz górny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TR3 i dolny TR4 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– powierzchnia zewnętrzna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663E9135" w14:textId="4B923851" w:rsidR="00ED134A" w:rsidRPr="0031069A" w:rsidRDefault="00ED134A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ED134A" w:rsidRPr="0031069A" w14:paraId="02378036" w14:textId="77777777" w:rsidTr="000A4B5A">
        <w:trPr>
          <w:trHeight w:val="340"/>
        </w:trPr>
        <w:tc>
          <w:tcPr>
            <w:tcW w:w="698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269C1466" w14:textId="55F4F88D" w:rsidR="00ED134A" w:rsidRPr="0031069A" w:rsidRDefault="00422F08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  <w:r w:rsidR="00ED134A">
              <w:rPr>
                <w:rFonts w:ascii="Calibri" w:eastAsia="Times New Roman" w:hAnsi="Calibri" w:cs="Times New Roman"/>
                <w:color w:val="000000"/>
                <w:lang w:eastAsia="pl-PL"/>
              </w:rPr>
              <w:t>.2.8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noWrap/>
            <w:vAlign w:val="center"/>
          </w:tcPr>
          <w:p w14:paraId="4CC749BF" w14:textId="3BBE6BD3" w:rsidR="00ED134A" w:rsidRPr="0031069A" w:rsidRDefault="00ED134A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O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dcin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ek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przed AJ str. L złącze spawane doczołowe ø508x</w:t>
            </w:r>
            <w:r w:rsidR="007801A3">
              <w:rPr>
                <w:rFonts w:ascii="Calibri" w:eastAsia="Times New Roman" w:hAnsi="Calibri" w:cs="Times New Roman"/>
                <w:color w:val="000000"/>
                <w:lang w:eastAsia="pl-PL"/>
              </w:rPr>
              <w:t>17,5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mm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4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kolano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ø508x20mm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– 2 szt., spoiny króćców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odwodnień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króćców pomiarowych 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1465032D" w14:textId="37D3BAEA" w:rsidR="00ED134A" w:rsidRPr="0031069A" w:rsidRDefault="00ED134A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ED134A" w:rsidRPr="0031069A" w14:paraId="58E0AABA" w14:textId="77777777" w:rsidTr="000A4B5A">
        <w:trPr>
          <w:trHeight w:val="340"/>
        </w:trPr>
        <w:tc>
          <w:tcPr>
            <w:tcW w:w="698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2715D03A" w14:textId="7F7EFC2E" w:rsidR="00ED134A" w:rsidRPr="0031069A" w:rsidRDefault="00422F08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  <w:r w:rsidR="00ED134A">
              <w:rPr>
                <w:rFonts w:ascii="Calibri" w:eastAsia="Times New Roman" w:hAnsi="Calibri" w:cs="Times New Roman"/>
                <w:color w:val="000000"/>
                <w:lang w:eastAsia="pl-PL"/>
              </w:rPr>
              <w:t>.2.9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noWrap/>
            <w:vAlign w:val="center"/>
          </w:tcPr>
          <w:p w14:paraId="0AE20928" w14:textId="133B4E81" w:rsidR="00ED134A" w:rsidRPr="0031069A" w:rsidRDefault="00ED134A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O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dcin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ek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przed AJ str. P złącze spawane doczołowe ø508x</w:t>
            </w:r>
            <w:r w:rsidR="007801A3">
              <w:rPr>
                <w:rFonts w:ascii="Calibri" w:eastAsia="Times New Roman" w:hAnsi="Calibri" w:cs="Times New Roman"/>
                <w:color w:val="000000"/>
                <w:lang w:eastAsia="pl-PL"/>
              </w:rPr>
              <w:t>17,5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mm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4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kolano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ø508x20mm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– 2 szt., spoiny króćców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odwodnień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króćców pomiarowych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1C85ECF8" w14:textId="013A0107" w:rsidR="00ED134A" w:rsidRPr="0031069A" w:rsidRDefault="00ED134A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ED134A" w:rsidRPr="0031069A" w14:paraId="1D2966EC" w14:textId="77777777" w:rsidTr="000A4B5A">
        <w:trPr>
          <w:trHeight w:val="340"/>
        </w:trPr>
        <w:tc>
          <w:tcPr>
            <w:tcW w:w="698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16681881" w14:textId="63C1775A" w:rsidR="00ED134A" w:rsidRDefault="00AE3DCD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  <w:r w:rsidR="00ED134A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noWrap/>
            <w:vAlign w:val="center"/>
          </w:tcPr>
          <w:p w14:paraId="3280C80F" w14:textId="0C950C2A" w:rsidR="00ED134A" w:rsidRDefault="00ED134A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47FA2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Badania </w:t>
            </w:r>
            <w:r w:rsidRPr="00E47FA2">
              <w:rPr>
                <w:rFonts w:eastAsia="Calibri" w:cstheme="minorHAnsi"/>
                <w:noProof/>
              </w:rPr>
              <w:t xml:space="preserve">naprężeń własnych metoda Mathar’a –  wybranych elementów rurociagu </w:t>
            </w:r>
            <w:r>
              <w:rPr>
                <w:rFonts w:eastAsia="Calibri" w:cstheme="minorHAnsi"/>
                <w:noProof/>
              </w:rPr>
              <w:t>pary świeżej i wtórnej ( 6 pkt. pomiarowyc na rurociąg)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1187ADF6" w14:textId="3A9A85AF" w:rsidR="00ED134A" w:rsidRPr="0031069A" w:rsidRDefault="000A4B5A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ED134A" w:rsidRPr="0031069A" w14:paraId="0FBD1B6F" w14:textId="77777777" w:rsidTr="000A4B5A">
        <w:trPr>
          <w:trHeight w:val="340"/>
        </w:trPr>
        <w:tc>
          <w:tcPr>
            <w:tcW w:w="698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10C36AFB" w14:textId="16917FA8" w:rsidR="00ED134A" w:rsidRDefault="00AE3DCD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  <w:r w:rsidR="00ED134A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noWrap/>
            <w:vAlign w:val="center"/>
          </w:tcPr>
          <w:p w14:paraId="33EBDFC6" w14:textId="6A00E5B5" w:rsidR="00ED134A" w:rsidRPr="00E47FA2" w:rsidRDefault="00ED134A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47FA2">
              <w:rPr>
                <w:rFonts w:ascii="Calibri" w:eastAsia="Times New Roman" w:hAnsi="Calibri" w:cs="Times New Roman"/>
                <w:color w:val="000000"/>
                <w:lang w:eastAsia="pl-PL"/>
              </w:rPr>
              <w:t>Badania metalograficzne metodą replik SEM elementów rurociągów wraz z oceną stanu materiału, prognozą żywotności i dalszej bezpiecznej eksploatacji. Badania metalograficzne wraz z pomiarami twardości i grubości w punktach metalograficznych.</w:t>
            </w:r>
            <w:r w:rsidR="000A4B5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Minimum 2 szt. replik na badany element rurociągu, 1 szt. na spoinie przyległej do elementu badanego.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7AF4786E" w14:textId="55076ADB" w:rsidR="00ED134A" w:rsidRPr="0031069A" w:rsidRDefault="000A4B5A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ED134A" w:rsidRPr="0031069A" w14:paraId="22FEAA47" w14:textId="77777777" w:rsidTr="000A4B5A">
        <w:trPr>
          <w:trHeight w:val="340"/>
        </w:trPr>
        <w:tc>
          <w:tcPr>
            <w:tcW w:w="698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4EEC2592" w14:textId="165D3431" w:rsidR="00ED134A" w:rsidRPr="0031069A" w:rsidRDefault="00AE3DCD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  <w:r w:rsidR="00ED134A"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noWrap/>
            <w:vAlign w:val="center"/>
          </w:tcPr>
          <w:p w14:paraId="36A6DE00" w14:textId="77777777" w:rsidR="000A4B5A" w:rsidRDefault="00ED134A" w:rsidP="00ED134A">
            <w:pPr>
              <w:spacing w:after="0" w:line="240" w:lineRule="auto"/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Wykonanie sprawozdania z badań z oceną żywotności.</w:t>
            </w:r>
            <w:r w:rsidRPr="0031069A">
              <w:t xml:space="preserve"> </w:t>
            </w:r>
          </w:p>
          <w:p w14:paraId="546A3D30" w14:textId="108B743A" w:rsidR="00ED134A" w:rsidRPr="0031069A" w:rsidRDefault="000A4B5A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Wynikiem oceny powinno być określenie możliwości dalszej eksploatacji rurociągów  parowych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kotła wraz z podaniem ich prognozowanego pozostałego czasu pracy oraz zaleceń remontowo-diagnostycznych na następny przegląd uwzględniających prognozowany charakter pracy.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="00ED134A" w:rsidRPr="0031069A">
              <w:t>Ocena stanu technicznego/żywotnośc</w:t>
            </w:r>
            <w:r w:rsidR="00ED134A">
              <w:t xml:space="preserve">i </w:t>
            </w:r>
            <w:r>
              <w:t xml:space="preserve">powinna zawierać: 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0ABA2A8A" w14:textId="77777777" w:rsidR="00ED134A" w:rsidRPr="0031069A" w:rsidRDefault="00ED134A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ED134A" w:rsidRPr="0031069A" w14:paraId="10344C27" w14:textId="77777777" w:rsidTr="000A4B5A">
        <w:trPr>
          <w:trHeight w:val="340"/>
        </w:trPr>
        <w:tc>
          <w:tcPr>
            <w:tcW w:w="698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65B6EE28" w14:textId="04118AB1" w:rsidR="00ED134A" w:rsidRPr="0031069A" w:rsidRDefault="00AE3DCD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  <w:r w:rsidR="00ED134A"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.1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noWrap/>
            <w:vAlign w:val="center"/>
          </w:tcPr>
          <w:p w14:paraId="35DB6B5E" w14:textId="77777777" w:rsidR="00ED134A" w:rsidRPr="0031069A" w:rsidRDefault="00ED134A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Retrospekcję oraz interpretację dotychczas przeprowadzonych badań diagnostycznych i działań remontowych 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3DB2D223" w14:textId="77777777" w:rsidR="00ED134A" w:rsidRPr="0031069A" w:rsidRDefault="00ED134A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ED134A" w:rsidRPr="0031069A" w14:paraId="19A45B4D" w14:textId="77777777" w:rsidTr="000A4B5A">
        <w:trPr>
          <w:trHeight w:val="340"/>
        </w:trPr>
        <w:tc>
          <w:tcPr>
            <w:tcW w:w="698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415A39ED" w14:textId="41F384F3" w:rsidR="00ED134A" w:rsidRPr="0031069A" w:rsidRDefault="00AE3DCD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  <w:r w:rsidR="00ED134A"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.2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noWrap/>
            <w:vAlign w:val="center"/>
          </w:tcPr>
          <w:p w14:paraId="3D6D170F" w14:textId="77777777" w:rsidR="00ED134A" w:rsidRPr="0031069A" w:rsidRDefault="00ED134A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Obliczenia trwałości od pełzania w oparciu o zharmonizowane normy europejskie (PN-EN 12952; PN-EN 13480, PN-EN 13445) oraz obliczenia kompensacyjne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1D1A6BC0" w14:textId="77777777" w:rsidR="00ED134A" w:rsidRPr="0031069A" w:rsidRDefault="00ED134A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ED134A" w:rsidRPr="0031069A" w14:paraId="53022A41" w14:textId="77777777" w:rsidTr="000A4B5A">
        <w:trPr>
          <w:trHeight w:val="340"/>
        </w:trPr>
        <w:tc>
          <w:tcPr>
            <w:tcW w:w="698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514F5570" w14:textId="5D861D6A" w:rsidR="00ED134A" w:rsidRPr="0031069A" w:rsidRDefault="00AE3DCD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  <w:r w:rsidR="00ED134A"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.3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noWrap/>
            <w:vAlign w:val="center"/>
          </w:tcPr>
          <w:p w14:paraId="6B8D99EE" w14:textId="77777777" w:rsidR="00ED134A" w:rsidRPr="0031069A" w:rsidRDefault="00ED134A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Obliczenia wg norm zharmonizowanych oraz w oparciu o dostępną literaturę.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32571D0C" w14:textId="77777777" w:rsidR="00ED134A" w:rsidRPr="0031069A" w:rsidRDefault="00ED134A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0A4B5A" w:rsidRPr="0031069A" w14:paraId="69B1B077" w14:textId="77777777" w:rsidTr="000A4B5A">
        <w:trPr>
          <w:trHeight w:val="340"/>
        </w:trPr>
        <w:tc>
          <w:tcPr>
            <w:tcW w:w="698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64013945" w14:textId="79E6DFD2" w:rsidR="000A4B5A" w:rsidRDefault="00AE3DCD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  <w:r w:rsidR="000A4B5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.4. 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noWrap/>
            <w:vAlign w:val="center"/>
          </w:tcPr>
          <w:p w14:paraId="1DFEE59C" w14:textId="2D4BA89A" w:rsidR="000A4B5A" w:rsidRPr="0031069A" w:rsidRDefault="000A4B5A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Analizę wyników pomiarów geodezyjnych w stanie zimnym i gorącym 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56BB4778" w14:textId="761CB744" w:rsidR="000A4B5A" w:rsidRPr="0031069A" w:rsidRDefault="000A4B5A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ED134A" w:rsidRPr="0031069A" w14:paraId="48053CFE" w14:textId="77777777" w:rsidTr="000A4B5A">
        <w:trPr>
          <w:trHeight w:val="340"/>
        </w:trPr>
        <w:tc>
          <w:tcPr>
            <w:tcW w:w="698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8" w:space="0" w:color="auto"/>
              <w:right w:val="single" w:sz="6" w:space="0" w:color="A6A6A6" w:themeColor="background1" w:themeShade="A6"/>
            </w:tcBorders>
            <w:shd w:val="clear" w:color="000000" w:fill="FFFFFF"/>
            <w:vAlign w:val="center"/>
            <w:hideMark/>
          </w:tcPr>
          <w:p w14:paraId="2E57DB65" w14:textId="2FE38E66" w:rsidR="00ED134A" w:rsidRPr="0031069A" w:rsidRDefault="00AE3DCD" w:rsidP="00ED134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  <w:r w:rsidR="00ED134A"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  <w:r w:rsidR="00ED134A" w:rsidRPr="0031069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 xml:space="preserve">  </w:t>
            </w:r>
            <w:r w:rsidR="00ED134A"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8" w:space="0" w:color="auto"/>
              <w:right w:val="single" w:sz="6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7B888A07" w14:textId="77777777" w:rsidR="00ED134A" w:rsidRPr="0031069A" w:rsidRDefault="00ED134A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Dostarczenie sprawozdania z badań diagnostycznych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orzeczenia technicznego 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2434AA" w14:textId="77777777" w:rsidR="00ED134A" w:rsidRPr="0031069A" w:rsidRDefault="00ED134A" w:rsidP="00ED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</w:tbl>
    <w:p w14:paraId="0C01B0F2" w14:textId="4EB944A2" w:rsidR="008C2BFD" w:rsidRDefault="008C2BFD" w:rsidP="008C2BFD">
      <w:pPr>
        <w:rPr>
          <w:rFonts w:ascii="Arial" w:hAnsi="Arial" w:cs="Arial"/>
        </w:rPr>
      </w:pPr>
    </w:p>
    <w:p w14:paraId="348ACF1C" w14:textId="4C3835A5" w:rsidR="000A4B5A" w:rsidRDefault="000A4B5A" w:rsidP="008C2BFD">
      <w:pPr>
        <w:rPr>
          <w:rFonts w:ascii="Arial" w:hAnsi="Arial" w:cs="Arial"/>
        </w:rPr>
      </w:pPr>
    </w:p>
    <w:p w14:paraId="236ED7EE" w14:textId="6E5E88E5" w:rsidR="000A4B5A" w:rsidRDefault="000A4B5A" w:rsidP="008C2BFD">
      <w:pPr>
        <w:rPr>
          <w:rFonts w:ascii="Arial" w:hAnsi="Arial" w:cs="Arial"/>
        </w:rPr>
      </w:pPr>
    </w:p>
    <w:p w14:paraId="3BB6A550" w14:textId="68F0CC18" w:rsidR="000A4B5A" w:rsidRDefault="000A4B5A" w:rsidP="008C2BFD">
      <w:pPr>
        <w:rPr>
          <w:rFonts w:ascii="Arial" w:hAnsi="Arial" w:cs="Arial"/>
        </w:rPr>
      </w:pPr>
    </w:p>
    <w:p w14:paraId="78D2B358" w14:textId="4637361F" w:rsidR="000A4B5A" w:rsidRDefault="000A4B5A" w:rsidP="008C2BFD">
      <w:pPr>
        <w:rPr>
          <w:rFonts w:ascii="Arial" w:hAnsi="Arial" w:cs="Arial"/>
        </w:rPr>
      </w:pPr>
    </w:p>
    <w:p w14:paraId="4F24268B" w14:textId="38E76FD3" w:rsidR="000A4B5A" w:rsidRDefault="000A4B5A" w:rsidP="008C2BFD">
      <w:pPr>
        <w:rPr>
          <w:rFonts w:ascii="Arial" w:hAnsi="Arial" w:cs="Arial"/>
        </w:rPr>
      </w:pPr>
    </w:p>
    <w:p w14:paraId="21B9B683" w14:textId="6C9B96A7" w:rsidR="000A4B5A" w:rsidRDefault="000A4B5A" w:rsidP="008C2BFD">
      <w:pPr>
        <w:rPr>
          <w:rFonts w:ascii="Arial" w:hAnsi="Arial" w:cs="Arial"/>
        </w:rPr>
      </w:pPr>
    </w:p>
    <w:tbl>
      <w:tblPr>
        <w:tblW w:w="14995" w:type="dxa"/>
        <w:tblInd w:w="-4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"/>
        <w:gridCol w:w="12454"/>
        <w:gridCol w:w="1843"/>
      </w:tblGrid>
      <w:tr w:rsidR="00E47FA2" w:rsidRPr="0031069A" w14:paraId="7AD1D42C" w14:textId="77777777" w:rsidTr="000A4B5A">
        <w:trPr>
          <w:trHeight w:val="340"/>
        </w:trPr>
        <w:tc>
          <w:tcPr>
            <w:tcW w:w="131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BFBFBF"/>
            </w:tcBorders>
            <w:shd w:val="clear" w:color="auto" w:fill="D9D9D9" w:themeFill="background1" w:themeFillShade="D9"/>
            <w:vAlign w:val="center"/>
          </w:tcPr>
          <w:p w14:paraId="37EDF122" w14:textId="33F9902C" w:rsidR="00E47FA2" w:rsidRPr="0031069A" w:rsidRDefault="00E47FA2" w:rsidP="00574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lastRenderedPageBreak/>
              <w:t>K</w:t>
            </w:r>
            <w:r w:rsidR="0057432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>7</w:t>
            </w:r>
            <w:r w:rsidRPr="0031069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 xml:space="preserve">POMIARY I </w:t>
            </w:r>
            <w:r w:rsidRPr="0031069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 xml:space="preserve">BADANIA DIAGNOSTYCZNE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E486830" w14:textId="77777777" w:rsidR="00E47FA2" w:rsidRPr="0031069A" w:rsidRDefault="00E47FA2" w:rsidP="00422F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>Rozliczenie wg</w:t>
            </w:r>
          </w:p>
        </w:tc>
      </w:tr>
      <w:tr w:rsidR="000A4B5A" w:rsidRPr="0031069A" w14:paraId="321A48E0" w14:textId="77777777" w:rsidTr="000A4B5A">
        <w:trPr>
          <w:trHeight w:val="340"/>
        </w:trPr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  <w:hideMark/>
          </w:tcPr>
          <w:p w14:paraId="5EC59AE9" w14:textId="77777777" w:rsidR="00E47FA2" w:rsidRPr="0031069A" w:rsidRDefault="00E47FA2" w:rsidP="00422F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2454" w:type="dxa"/>
            <w:tcBorders>
              <w:top w:val="single" w:sz="8" w:space="0" w:color="auto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5DD4D175" w14:textId="57ABB081" w:rsidR="00E47FA2" w:rsidRPr="0031069A" w:rsidRDefault="00E47FA2" w:rsidP="005477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Kocioł </w:t>
            </w:r>
            <w:r w:rsidR="0057432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K7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D675C3">
              <w:rPr>
                <w:rFonts w:ascii="Calibri" w:eastAsia="Times New Roman" w:hAnsi="Calibri" w:cs="Times New Roman"/>
                <w:color w:val="000000"/>
                <w:lang w:eastAsia="pl-PL"/>
              </w:rPr>
              <w:t>- załącznik nr A4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745629" w14:textId="77777777" w:rsidR="00E47FA2" w:rsidRPr="0031069A" w:rsidRDefault="00E47FA2" w:rsidP="0042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0A4B5A" w:rsidRPr="0031069A" w14:paraId="5D77D1F5" w14:textId="77777777" w:rsidTr="000A4B5A">
        <w:trPr>
          <w:trHeight w:val="340"/>
        </w:trPr>
        <w:tc>
          <w:tcPr>
            <w:tcW w:w="698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356A7505" w14:textId="77777777" w:rsidR="00E47FA2" w:rsidRPr="0031069A" w:rsidRDefault="00E47FA2" w:rsidP="00422F08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>1.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noWrap/>
            <w:vAlign w:val="center"/>
          </w:tcPr>
          <w:p w14:paraId="50180AC5" w14:textId="77777777" w:rsidR="00E47FA2" w:rsidRPr="0031069A" w:rsidRDefault="00E47FA2" w:rsidP="00422F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Przygotowanie elementów do pomiarów grubości.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45620C1F" w14:textId="77777777" w:rsidR="00E47FA2" w:rsidRPr="0031069A" w:rsidRDefault="00E47FA2" w:rsidP="0042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0A4B5A" w:rsidRPr="0031069A" w14:paraId="5FEF01E8" w14:textId="77777777" w:rsidTr="000A4B5A">
        <w:trPr>
          <w:trHeight w:val="340"/>
        </w:trPr>
        <w:tc>
          <w:tcPr>
            <w:tcW w:w="698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</w:tcPr>
          <w:p w14:paraId="58BE95E5" w14:textId="77777777" w:rsidR="00E47FA2" w:rsidRPr="0031069A" w:rsidRDefault="00E47FA2" w:rsidP="00422F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2.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noWrap/>
            <w:vAlign w:val="center"/>
          </w:tcPr>
          <w:p w14:paraId="68EB0888" w14:textId="6C9E4CE4" w:rsidR="007C6BE3" w:rsidRDefault="00E47FA2" w:rsidP="007C6B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Pomiary grubości rur parownika poziomy 19m,</w:t>
            </w:r>
            <w:r w:rsidR="007C6BE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17m, 15m, 12m, 10m, 8m, 6m oraz na łuku występu aerodynamicznego tylnego ekranu komory paleniskowej 500mm przed i za łukiem - 35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00 pkt. co 2-ga rura-przy pocienieniu każda do kolejnej dobrej</w:t>
            </w:r>
          </w:p>
          <w:p w14:paraId="22894FA1" w14:textId="1A882BFB" w:rsidR="007C6BE3" w:rsidRPr="0031069A" w:rsidRDefault="007C6BE3" w:rsidP="007C6B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Występ aerodynamiczny tylnego ekranu komory paleniskowej 500mm przed i za łukiem – pomiary twardości na rurach od 1 do 15 z lewej i prawej strony kotła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</w:tcPr>
          <w:p w14:paraId="08C09A60" w14:textId="77777777" w:rsidR="00E47FA2" w:rsidRPr="0031069A" w:rsidRDefault="00E47FA2" w:rsidP="0042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0A4B5A" w:rsidRPr="0031069A" w14:paraId="0D10DC51" w14:textId="77777777" w:rsidTr="000A4B5A">
        <w:trPr>
          <w:trHeight w:val="340"/>
        </w:trPr>
        <w:tc>
          <w:tcPr>
            <w:tcW w:w="698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  <w:hideMark/>
          </w:tcPr>
          <w:p w14:paraId="6F29017D" w14:textId="77777777" w:rsidR="00E47FA2" w:rsidRPr="0031069A" w:rsidRDefault="00E47FA2" w:rsidP="0042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3.</w:t>
            </w:r>
            <w:r w:rsidRPr="0031069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 xml:space="preserve">   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132AFAF2" w14:textId="237AA14F" w:rsidR="00E47FA2" w:rsidRPr="0031069A" w:rsidRDefault="00E47FA2" w:rsidP="0042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Pomiary grubości </w:t>
            </w:r>
            <w:r w:rsidR="00CD321B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rur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podgrzewacza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ECO</w:t>
            </w:r>
            <w:r w:rsidR="00780B5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- </w:t>
            </w:r>
            <w:r w:rsidR="0082619B">
              <w:rPr>
                <w:rFonts w:ascii="Calibri" w:eastAsia="Times New Roman" w:hAnsi="Calibri" w:cs="Times New Roman"/>
                <w:color w:val="000000"/>
                <w:lang w:eastAsia="pl-PL"/>
              </w:rPr>
              <w:t>50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00 pkt.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E9C3FE" w14:textId="77777777" w:rsidR="00E47FA2" w:rsidRPr="0031069A" w:rsidRDefault="00E47FA2" w:rsidP="0042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0A4B5A" w:rsidRPr="0031069A" w14:paraId="5F7EA5CC" w14:textId="77777777" w:rsidTr="000A4B5A">
        <w:trPr>
          <w:trHeight w:val="340"/>
        </w:trPr>
        <w:tc>
          <w:tcPr>
            <w:tcW w:w="698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  <w:hideMark/>
          </w:tcPr>
          <w:p w14:paraId="5AE0B869" w14:textId="77777777" w:rsidR="00E47FA2" w:rsidRPr="0031069A" w:rsidRDefault="00E47FA2" w:rsidP="0042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4.</w:t>
            </w:r>
            <w:r w:rsidRPr="0031069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 xml:space="preserve">   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7A0F7BB1" w14:textId="77777777" w:rsidR="00E47FA2" w:rsidRPr="0031069A" w:rsidRDefault="00E47FA2" w:rsidP="0042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Pomiary grubości </w:t>
            </w:r>
            <w:proofErr w:type="spellStart"/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odwodnień</w:t>
            </w:r>
            <w:proofErr w:type="spellEnd"/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przegrzewaczy - 1000 pkt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09368D" w14:textId="77777777" w:rsidR="00E47FA2" w:rsidRPr="0031069A" w:rsidRDefault="00E47FA2" w:rsidP="0042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0A4B5A" w:rsidRPr="0031069A" w14:paraId="220F211F" w14:textId="77777777" w:rsidTr="000A4B5A">
        <w:trPr>
          <w:trHeight w:val="340"/>
        </w:trPr>
        <w:tc>
          <w:tcPr>
            <w:tcW w:w="698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8" w:space="0" w:color="auto"/>
              <w:right w:val="single" w:sz="6" w:space="0" w:color="A6A6A6" w:themeColor="background1" w:themeShade="A6"/>
            </w:tcBorders>
            <w:shd w:val="clear" w:color="000000" w:fill="FFFFFF"/>
            <w:vAlign w:val="center"/>
            <w:hideMark/>
          </w:tcPr>
          <w:p w14:paraId="6ABFD6E9" w14:textId="1A9FDAFD" w:rsidR="00CD321B" w:rsidRPr="0031069A" w:rsidRDefault="0057432A" w:rsidP="00CD32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  <w:r w:rsidR="00CD321B"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  <w:r w:rsidR="00CD321B" w:rsidRPr="0031069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 xml:space="preserve">    </w:t>
            </w:r>
            <w:r w:rsidR="00CD321B"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8" w:space="0" w:color="auto"/>
              <w:right w:val="single" w:sz="6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5CA49510" w14:textId="77777777" w:rsidR="00CD321B" w:rsidRPr="0031069A" w:rsidRDefault="00CD321B" w:rsidP="00CD32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Sprawozdania i raporty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z badań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i pomiarów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diagnostycznych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F780A6" w14:textId="77777777" w:rsidR="00CD321B" w:rsidRPr="0031069A" w:rsidRDefault="00CD321B" w:rsidP="00CD32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</w:tbl>
    <w:p w14:paraId="39765A4F" w14:textId="015968E0" w:rsidR="00E47FA2" w:rsidRDefault="00E47FA2" w:rsidP="00E47FA2">
      <w:pPr>
        <w:rPr>
          <w:rFonts w:ascii="Arial" w:hAnsi="Arial" w:cs="Arial"/>
        </w:rPr>
      </w:pPr>
    </w:p>
    <w:tbl>
      <w:tblPr>
        <w:tblW w:w="14939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2"/>
        <w:gridCol w:w="12454"/>
        <w:gridCol w:w="1843"/>
      </w:tblGrid>
      <w:tr w:rsidR="008C2BFD" w:rsidRPr="0031069A" w14:paraId="08E2AA83" w14:textId="77777777" w:rsidTr="000A4B5A">
        <w:trPr>
          <w:trHeight w:val="340"/>
        </w:trPr>
        <w:tc>
          <w:tcPr>
            <w:tcW w:w="1309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D4A299" w14:textId="31FA2CD1" w:rsidR="008C2BFD" w:rsidRPr="0031069A" w:rsidRDefault="008C2BFD" w:rsidP="00422F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>K</w:t>
            </w:r>
            <w:r w:rsidR="0082619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>7</w:t>
            </w:r>
            <w:r w:rsidRPr="0031069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 xml:space="preserve"> NAPRAWY PO BADANIACH DIAGNOSTYCZNYCH wg technologii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>zatwierdzonej w</w:t>
            </w:r>
            <w:r w:rsidRPr="0031069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 xml:space="preserve"> UDT</w:t>
            </w:r>
            <w:r w:rsidR="0026428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6EACA9" w14:textId="77777777" w:rsidR="008C2BFD" w:rsidRPr="0031069A" w:rsidRDefault="008C2BFD" w:rsidP="00422F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>Rozliczenie wg</w:t>
            </w:r>
          </w:p>
        </w:tc>
      </w:tr>
      <w:tr w:rsidR="008C2BFD" w:rsidRPr="0031069A" w14:paraId="7999F6BD" w14:textId="77777777" w:rsidTr="000A4B5A">
        <w:trPr>
          <w:trHeight w:val="340"/>
        </w:trPr>
        <w:tc>
          <w:tcPr>
            <w:tcW w:w="642" w:type="dxa"/>
            <w:tcBorders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  <w:hideMark/>
          </w:tcPr>
          <w:p w14:paraId="7AB41244" w14:textId="77777777" w:rsidR="008C2BFD" w:rsidRPr="0031069A" w:rsidRDefault="008C2BFD" w:rsidP="0042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1.</w:t>
            </w:r>
            <w:r w:rsidRPr="0031069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 xml:space="preserve">   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454" w:type="dxa"/>
            <w:tcBorders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  <w:hideMark/>
          </w:tcPr>
          <w:p w14:paraId="692DC11F" w14:textId="77777777" w:rsidR="008C2BFD" w:rsidRPr="0031069A" w:rsidRDefault="008C2BFD" w:rsidP="0042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Walczak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kotła </w:t>
            </w:r>
          </w:p>
        </w:tc>
        <w:tc>
          <w:tcPr>
            <w:tcW w:w="1843" w:type="dxa"/>
            <w:tcBorders>
              <w:left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1B56BD5F" w14:textId="77777777" w:rsidR="008C2BFD" w:rsidRPr="00264280" w:rsidRDefault="008C2BFD" w:rsidP="0042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64280">
              <w:rPr>
                <w:rFonts w:ascii="Calibri" w:eastAsia="Times New Roman" w:hAnsi="Calibri" w:cs="Times New Roman"/>
                <w:color w:val="000000"/>
                <w:lang w:eastAsia="pl-PL"/>
              </w:rPr>
              <w:t>POWYKONAWCZO</w:t>
            </w:r>
          </w:p>
          <w:p w14:paraId="69ABA9B2" w14:textId="77777777" w:rsidR="008C2BFD" w:rsidRPr="00264280" w:rsidRDefault="008C2BFD" w:rsidP="0042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64280">
              <w:rPr>
                <w:rFonts w:ascii="Calibri" w:eastAsia="Times New Roman" w:hAnsi="Calibri" w:cs="Times New Roman"/>
                <w:color w:val="000000"/>
                <w:lang w:eastAsia="pl-PL"/>
              </w:rPr>
              <w:t>Do 1</w:t>
            </w:r>
            <w:r w:rsidR="00264280" w:rsidRPr="00264280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  <w:r w:rsidRPr="00264280">
              <w:rPr>
                <w:rFonts w:ascii="Calibri" w:eastAsia="Times New Roman" w:hAnsi="Calibri" w:cs="Times New Roman"/>
                <w:color w:val="000000"/>
                <w:lang w:eastAsia="pl-PL"/>
              </w:rPr>
              <w:t>00 rbg</w:t>
            </w:r>
          </w:p>
        </w:tc>
      </w:tr>
      <w:tr w:rsidR="008C2BFD" w:rsidRPr="0031069A" w14:paraId="3866EB66" w14:textId="77777777" w:rsidTr="000A4B5A">
        <w:trPr>
          <w:trHeight w:val="340"/>
        </w:trPr>
        <w:tc>
          <w:tcPr>
            <w:tcW w:w="642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  <w:hideMark/>
          </w:tcPr>
          <w:p w14:paraId="229BB223" w14:textId="77777777" w:rsidR="008C2BFD" w:rsidRPr="0031069A" w:rsidRDefault="008C2BFD" w:rsidP="0042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2.</w:t>
            </w:r>
            <w:r w:rsidRPr="0031069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 xml:space="preserve">    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000000" w:fill="FFFFFF"/>
            <w:vAlign w:val="center"/>
            <w:hideMark/>
          </w:tcPr>
          <w:p w14:paraId="4A0DBDC2" w14:textId="77777777" w:rsidR="008C2BFD" w:rsidRPr="0031069A" w:rsidRDefault="008C2BFD" w:rsidP="0042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Międzystropie</w:t>
            </w:r>
            <w:proofErr w:type="spellEnd"/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kotła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14:paraId="0C359B8A" w14:textId="77777777" w:rsidR="008C2BFD" w:rsidRPr="00264280" w:rsidRDefault="008C2BFD" w:rsidP="0042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64280">
              <w:rPr>
                <w:rFonts w:ascii="Calibri" w:eastAsia="Times New Roman" w:hAnsi="Calibri" w:cs="Times New Roman"/>
                <w:color w:val="000000"/>
                <w:lang w:eastAsia="pl-PL"/>
              </w:rPr>
              <w:t>POWYKONAWCZO</w:t>
            </w:r>
          </w:p>
          <w:p w14:paraId="7F9CAB5C" w14:textId="4B04A1EC" w:rsidR="008C2BFD" w:rsidRPr="00264280" w:rsidRDefault="008C2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6428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Do </w:t>
            </w:r>
            <w:r w:rsidR="00264280" w:rsidRPr="00264280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  <w:r w:rsidRPr="00264280">
              <w:rPr>
                <w:rFonts w:ascii="Calibri" w:eastAsia="Times New Roman" w:hAnsi="Calibri" w:cs="Times New Roman"/>
                <w:color w:val="000000"/>
                <w:lang w:eastAsia="pl-PL"/>
              </w:rPr>
              <w:t>000</w:t>
            </w:r>
          </w:p>
        </w:tc>
      </w:tr>
      <w:tr w:rsidR="008C2BFD" w:rsidRPr="0031069A" w14:paraId="5AFE7CAB" w14:textId="77777777" w:rsidTr="000A4B5A">
        <w:trPr>
          <w:trHeight w:val="340"/>
        </w:trPr>
        <w:tc>
          <w:tcPr>
            <w:tcW w:w="642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5F616F03" w14:textId="77777777" w:rsidR="008C2BFD" w:rsidRPr="0031069A" w:rsidRDefault="008C2BFD" w:rsidP="0042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3.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37ECA074" w14:textId="77777777" w:rsidR="008C2BFD" w:rsidRPr="0031069A" w:rsidRDefault="008C2BFD" w:rsidP="0042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R</w:t>
            </w: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urociągi łączące kocioł z turbiną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FFFFFF"/>
            <w:noWrap/>
            <w:vAlign w:val="center"/>
          </w:tcPr>
          <w:p w14:paraId="0BD45E3B" w14:textId="77777777" w:rsidR="008C2BFD" w:rsidRPr="00264280" w:rsidRDefault="008C2BFD" w:rsidP="0042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64280">
              <w:rPr>
                <w:rFonts w:ascii="Calibri" w:eastAsia="Times New Roman" w:hAnsi="Calibri" w:cs="Times New Roman"/>
                <w:color w:val="000000"/>
                <w:lang w:eastAsia="pl-PL"/>
              </w:rPr>
              <w:t>POWYKONAWCZO</w:t>
            </w:r>
          </w:p>
          <w:p w14:paraId="6D2FB9F9" w14:textId="77777777" w:rsidR="008C2BFD" w:rsidRPr="00264280" w:rsidRDefault="008C2BFD" w:rsidP="0042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64280">
              <w:rPr>
                <w:rFonts w:ascii="Calibri" w:eastAsia="Times New Roman" w:hAnsi="Calibri" w:cs="Times New Roman"/>
                <w:color w:val="000000"/>
                <w:lang w:eastAsia="pl-PL"/>
              </w:rPr>
              <w:t>Do 2000 rbg</w:t>
            </w:r>
          </w:p>
        </w:tc>
      </w:tr>
      <w:tr w:rsidR="008C2BFD" w:rsidRPr="0031069A" w14:paraId="3A421CFD" w14:textId="77777777" w:rsidTr="000A4B5A">
        <w:trPr>
          <w:trHeight w:val="340"/>
        </w:trPr>
        <w:tc>
          <w:tcPr>
            <w:tcW w:w="642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700185A8" w14:textId="77777777" w:rsidR="008C2BFD" w:rsidRPr="00F32913" w:rsidRDefault="008C2BFD" w:rsidP="0042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32913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  <w:r w:rsidRPr="00F3291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0571808F" w14:textId="77777777" w:rsidR="008C2BFD" w:rsidRPr="0031069A" w:rsidRDefault="008C2BFD" w:rsidP="0042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color w:val="000000"/>
                <w:lang w:eastAsia="pl-PL"/>
              </w:rPr>
              <w:t>Kocioł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FFFFFF"/>
            <w:noWrap/>
            <w:vAlign w:val="center"/>
          </w:tcPr>
          <w:p w14:paraId="6E5DB19B" w14:textId="77777777" w:rsidR="008C2BFD" w:rsidRPr="00264280" w:rsidRDefault="008C2BFD" w:rsidP="0042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64280">
              <w:rPr>
                <w:rFonts w:ascii="Calibri" w:eastAsia="Times New Roman" w:hAnsi="Calibri" w:cs="Times New Roman"/>
                <w:color w:val="000000"/>
                <w:lang w:eastAsia="pl-PL"/>
              </w:rPr>
              <w:t>POWYKONAWCZO</w:t>
            </w:r>
          </w:p>
          <w:p w14:paraId="1B738856" w14:textId="17557A4A" w:rsidR="008C2BFD" w:rsidRPr="00264280" w:rsidRDefault="007C6BE3" w:rsidP="00422F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Do </w:t>
            </w:r>
            <w:r w:rsidR="00FC4A97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  <w:r w:rsidR="008C2BFD" w:rsidRPr="00264280">
              <w:rPr>
                <w:rFonts w:ascii="Calibri" w:eastAsia="Times New Roman" w:hAnsi="Calibri" w:cs="Times New Roman"/>
                <w:color w:val="000000"/>
                <w:lang w:eastAsia="pl-PL"/>
              </w:rPr>
              <w:t>00 rbg</w:t>
            </w:r>
          </w:p>
        </w:tc>
      </w:tr>
      <w:tr w:rsidR="00ED134A" w:rsidRPr="0031069A" w14:paraId="26852BFE" w14:textId="77777777" w:rsidTr="000A4B5A">
        <w:trPr>
          <w:trHeight w:val="340"/>
        </w:trPr>
        <w:tc>
          <w:tcPr>
            <w:tcW w:w="642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155EF645" w14:textId="77777777" w:rsidR="00264280" w:rsidRPr="00F32913" w:rsidRDefault="00264280" w:rsidP="002642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5.</w:t>
            </w:r>
            <w:r w:rsidRPr="00F3291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771A7F2B" w14:textId="453830E4" w:rsidR="00264280" w:rsidRDefault="0082619B" w:rsidP="002642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Kocioł. Wymiana 48</w:t>
            </w:r>
            <w:r w:rsidR="0026428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szt. rur parownika – ściana przód, tył. Wymiana na połączeniu płatów parownika, na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 komorą zbiorczą ( poziom 5 – 8</w:t>
            </w:r>
            <w:r w:rsidR="00264280">
              <w:rPr>
                <w:rFonts w:ascii="Calibri" w:eastAsia="Times New Roman" w:hAnsi="Calibri" w:cs="Times New Roman"/>
                <w:color w:val="000000"/>
                <w:lang w:eastAsia="pl-PL"/>
              </w:rPr>
              <w:t>m)</w:t>
            </w:r>
            <w:r w:rsidR="00D675C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– załącznik A5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FFFFFF"/>
            <w:noWrap/>
            <w:vAlign w:val="center"/>
          </w:tcPr>
          <w:p w14:paraId="4E8D871C" w14:textId="77777777" w:rsidR="00264280" w:rsidRDefault="00264280" w:rsidP="002642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264280" w:rsidRPr="0031069A" w14:paraId="0909DC78" w14:textId="77777777" w:rsidTr="00AE3DCD">
        <w:trPr>
          <w:trHeight w:val="340"/>
        </w:trPr>
        <w:tc>
          <w:tcPr>
            <w:tcW w:w="642" w:type="dxa"/>
            <w:tcBorders>
              <w:top w:val="single" w:sz="6" w:space="0" w:color="A6A6A6" w:themeColor="background1" w:themeShade="A6"/>
              <w:left w:val="single" w:sz="4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5DF57B8D" w14:textId="77777777" w:rsidR="00264280" w:rsidRPr="00F32913" w:rsidRDefault="00264280" w:rsidP="002642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6.</w:t>
            </w:r>
            <w:r w:rsidRPr="00F3291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2D91A69E" w14:textId="6A2CA22B" w:rsidR="00264280" w:rsidRDefault="00264280" w:rsidP="008261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Kocioł. Wymiana skrajnych </w:t>
            </w:r>
            <w:r w:rsidR="0082619B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płatów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parownika </w:t>
            </w:r>
            <w:r w:rsidR="00AE3DCD">
              <w:rPr>
                <w:rFonts w:ascii="Calibri" w:eastAsia="Times New Roman" w:hAnsi="Calibri" w:cs="Times New Roman"/>
                <w:color w:val="000000"/>
                <w:lang w:eastAsia="pl-PL"/>
              </w:rPr>
              <w:t>(ściana przód/tył) na poziomie 5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– </w:t>
            </w:r>
            <w:r w:rsidR="0082619B">
              <w:rPr>
                <w:rFonts w:ascii="Calibri" w:eastAsia="Times New Roman" w:hAnsi="Calibri" w:cs="Times New Roman"/>
                <w:color w:val="000000"/>
                <w:lang w:eastAsia="pl-PL"/>
              </w:rPr>
              <w:t>16</w:t>
            </w:r>
            <w:r w:rsidR="00AE3DCD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m. ( 4 pola w płatach </w:t>
            </w:r>
            <w:r w:rsidR="009B469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podzielonych </w:t>
            </w:r>
            <w:r w:rsidR="00AE3DCD">
              <w:rPr>
                <w:rFonts w:ascii="Calibri" w:eastAsia="Times New Roman" w:hAnsi="Calibri" w:cs="Times New Roman"/>
                <w:color w:val="000000"/>
                <w:lang w:eastAsia="pl-PL"/>
              </w:rPr>
              <w:t>28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rurowych)</w:t>
            </w:r>
            <w:r w:rsidR="00D675C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– załącznik A5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B1BF6F" w14:textId="77777777" w:rsidR="00264280" w:rsidRDefault="00264280" w:rsidP="002642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AE3DCD" w:rsidRPr="0031069A" w14:paraId="50E116C0" w14:textId="77777777" w:rsidTr="0082619B">
        <w:trPr>
          <w:trHeight w:val="340"/>
        </w:trPr>
        <w:tc>
          <w:tcPr>
            <w:tcW w:w="642" w:type="dxa"/>
            <w:tcBorders>
              <w:top w:val="single" w:sz="6" w:space="0" w:color="A6A6A6" w:themeColor="background1" w:themeShade="A6"/>
              <w:left w:val="single" w:sz="4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6728DB46" w14:textId="18CF4965" w:rsidR="00AE3DCD" w:rsidRDefault="00AE3DCD" w:rsidP="002642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7.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257103F1" w14:textId="115F8F09" w:rsidR="00AE3DCD" w:rsidRDefault="00AE3DCD" w:rsidP="00AE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Kocioł. Wymiana środkowego płatu </w:t>
            </w:r>
            <w:r w:rsidRPr="00130CE0">
              <w:rPr>
                <w:rFonts w:eastAsia="Times New Roman" w:cs="Calibri"/>
                <w:color w:val="000000"/>
                <w:lang w:eastAsia="pl-PL"/>
              </w:rPr>
              <w:t>parownika (</w:t>
            </w:r>
            <w:r>
              <w:rPr>
                <w:rFonts w:eastAsia="Times New Roman" w:cs="Calibri"/>
                <w:color w:val="000000"/>
                <w:lang w:eastAsia="pl-PL"/>
              </w:rPr>
              <w:t>ściana lewa/prawa) na poziomie 5 – 9m. (płat 28 rurowy)</w:t>
            </w:r>
            <w:r w:rsidR="00D675C3">
              <w:rPr>
                <w:rFonts w:eastAsia="Times New Roman" w:cs="Calibri"/>
                <w:color w:val="000000"/>
                <w:lang w:eastAsia="pl-PL"/>
              </w:rPr>
              <w:t xml:space="preserve"> – załącznik A6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B10386" w14:textId="33279884" w:rsidR="00AE3DCD" w:rsidRDefault="00AE3DCD" w:rsidP="002642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82619B" w:rsidRPr="0031069A" w14:paraId="75183AE5" w14:textId="77777777" w:rsidTr="008D5A6E">
        <w:trPr>
          <w:trHeight w:val="340"/>
        </w:trPr>
        <w:tc>
          <w:tcPr>
            <w:tcW w:w="642" w:type="dxa"/>
            <w:tcBorders>
              <w:top w:val="single" w:sz="6" w:space="0" w:color="A6A6A6" w:themeColor="background1" w:themeShade="A6"/>
              <w:left w:val="single" w:sz="4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56B803E3" w14:textId="72443334" w:rsidR="0082619B" w:rsidRDefault="0082619B" w:rsidP="002642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8.</w:t>
            </w: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6C7A01E4" w14:textId="08BFEEB8" w:rsidR="0082619B" w:rsidRDefault="0082619B" w:rsidP="00AE3DC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2619B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Wymiana odcinków wężownic przegrzewacza III st. </w:t>
            </w:r>
            <w:proofErr w:type="spellStart"/>
            <w:r w:rsidRPr="0082619B">
              <w:rPr>
                <w:rFonts w:ascii="Calibri" w:eastAsia="Times New Roman" w:hAnsi="Calibri" w:cs="Times New Roman"/>
                <w:color w:val="000000"/>
                <w:lang w:eastAsia="pl-PL"/>
              </w:rPr>
              <w:t>p.p.p</w:t>
            </w:r>
            <w:proofErr w:type="spellEnd"/>
            <w:r w:rsidRPr="0082619B">
              <w:rPr>
                <w:rFonts w:ascii="Calibri" w:eastAsia="Times New Roman" w:hAnsi="Calibri" w:cs="Times New Roman"/>
                <w:color w:val="000000"/>
                <w:lang w:eastAsia="pl-PL"/>
              </w:rPr>
              <w:t>.  – 336 wężownic – 12 szt. grodzi przegrzewacza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A76D49" w14:textId="0AF0979E" w:rsidR="0082619B" w:rsidRDefault="0082619B" w:rsidP="002642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RYCZAŁT</w:t>
            </w:r>
          </w:p>
        </w:tc>
      </w:tr>
      <w:tr w:rsidR="008D5A6E" w:rsidRPr="0031069A" w14:paraId="7F6F8017" w14:textId="77777777" w:rsidTr="008D5A6E">
        <w:trPr>
          <w:trHeight w:val="340"/>
        </w:trPr>
        <w:tc>
          <w:tcPr>
            <w:tcW w:w="642" w:type="dxa"/>
            <w:tcBorders>
              <w:top w:val="single" w:sz="6" w:space="0" w:color="A6A6A6" w:themeColor="background1" w:themeShade="A6"/>
              <w:left w:val="single" w:sz="4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52097162" w14:textId="77777777" w:rsidR="008D5A6E" w:rsidRDefault="008D5A6E" w:rsidP="008D5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4F4FAB58" w14:textId="4B4D1E0D" w:rsidR="008D5A6E" w:rsidRPr="0082619B" w:rsidRDefault="008D5A6E" w:rsidP="008D5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6D3AA4" w14:textId="77777777" w:rsidR="008D5A6E" w:rsidRDefault="008D5A6E" w:rsidP="008D5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D5A6E" w:rsidRPr="0031069A" w14:paraId="7A0B4BC2" w14:textId="77777777" w:rsidTr="008D5A6E">
        <w:trPr>
          <w:trHeight w:val="340"/>
        </w:trPr>
        <w:tc>
          <w:tcPr>
            <w:tcW w:w="642" w:type="dxa"/>
            <w:tcBorders>
              <w:top w:val="single" w:sz="6" w:space="0" w:color="A6A6A6" w:themeColor="background1" w:themeShade="A6"/>
              <w:left w:val="single" w:sz="4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339480D9" w14:textId="77777777" w:rsidR="008D5A6E" w:rsidRDefault="008D5A6E" w:rsidP="008D5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631FD980" w14:textId="1ECF48E1" w:rsidR="008D5A6E" w:rsidRPr="0082619B" w:rsidRDefault="008D5A6E" w:rsidP="008D5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069A"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pl-PL"/>
              </w:rPr>
              <w:t>Zamawiający dostarczy: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u w:val="single"/>
                <w:lang w:eastAsia="pl-PL"/>
              </w:rPr>
              <w:t xml:space="preserve"> płaty, rury, blachy, </w:t>
            </w: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E7FE15" w14:textId="77777777" w:rsidR="008D5A6E" w:rsidRDefault="008D5A6E" w:rsidP="008D5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D5A6E" w:rsidRPr="0031069A" w14:paraId="50C7BA17" w14:textId="77777777" w:rsidTr="000A4B5A">
        <w:trPr>
          <w:trHeight w:val="340"/>
        </w:trPr>
        <w:tc>
          <w:tcPr>
            <w:tcW w:w="642" w:type="dxa"/>
            <w:tcBorders>
              <w:top w:val="single" w:sz="6" w:space="0" w:color="A6A6A6" w:themeColor="background1" w:themeShade="A6"/>
              <w:left w:val="single" w:sz="4" w:space="0" w:color="auto"/>
              <w:bottom w:val="single" w:sz="4" w:space="0" w:color="auto"/>
              <w:right w:val="single" w:sz="6" w:space="0" w:color="A6A6A6" w:themeColor="background1" w:themeShade="A6"/>
            </w:tcBorders>
            <w:vAlign w:val="center"/>
          </w:tcPr>
          <w:p w14:paraId="48D7273F" w14:textId="77777777" w:rsidR="008D5A6E" w:rsidRDefault="008D5A6E" w:rsidP="008D5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45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4" w:space="0" w:color="auto"/>
              <w:right w:val="single" w:sz="6" w:space="0" w:color="A6A6A6" w:themeColor="background1" w:themeShade="A6"/>
            </w:tcBorders>
            <w:vAlign w:val="center"/>
          </w:tcPr>
          <w:p w14:paraId="010981F1" w14:textId="3C168010" w:rsidR="008D5A6E" w:rsidRPr="0031069A" w:rsidRDefault="008D5A6E" w:rsidP="008D5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CABD29" w14:textId="77777777" w:rsidR="008D5A6E" w:rsidRDefault="008D5A6E" w:rsidP="008D5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14:paraId="5A5BA496" w14:textId="73D92223" w:rsidR="002A1A8F" w:rsidRDefault="002A1A8F" w:rsidP="008336D8">
      <w:pPr>
        <w:rPr>
          <w:rFonts w:ascii="Arial" w:hAnsi="Arial" w:cs="Arial"/>
        </w:rPr>
      </w:pPr>
    </w:p>
    <w:tbl>
      <w:tblPr>
        <w:tblStyle w:val="Siatkatabelijasna"/>
        <w:tblW w:w="1502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2049"/>
        <w:gridCol w:w="2268"/>
      </w:tblGrid>
      <w:tr w:rsidR="001F34DE" w:rsidRPr="00B107D3" w14:paraId="6FADFD40" w14:textId="77777777" w:rsidTr="001F34DE">
        <w:trPr>
          <w:trHeight w:val="300"/>
        </w:trPr>
        <w:tc>
          <w:tcPr>
            <w:tcW w:w="127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64C8C8" w14:textId="1218292A" w:rsidR="001F34DE" w:rsidRPr="00B107D3" w:rsidRDefault="001F34DE" w:rsidP="001F34DE">
            <w:pPr>
              <w:rPr>
                <w:rFonts w:ascii="Arial" w:eastAsia="Times New Roman" w:hAnsi="Arial" w:cs="Arial"/>
                <w:b/>
                <w:i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  <w:t>K7</w:t>
            </w:r>
            <w:r w:rsidRPr="00B107D3"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  <w:t xml:space="preserve"> NAPRAWA KOMPENSATORA USZCZELNIAJĄCEGO ORAZ SKRZYNEK PRZEGRZEWACZY</w:t>
            </w:r>
            <w:r>
              <w:rPr>
                <w:rFonts w:ascii="Arial" w:eastAsia="Times New Roman" w:hAnsi="Arial" w:cs="Arial"/>
                <w:b/>
                <w:i/>
                <w:lang w:eastAsia="pl-PL"/>
              </w:rPr>
              <w:t xml:space="preserve"> </w:t>
            </w:r>
            <w:r w:rsidRPr="00B107D3"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  <w:t>– realizacja 2024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779577" w14:textId="77777777" w:rsidR="001F34DE" w:rsidRPr="00B107D3" w:rsidRDefault="001F34DE" w:rsidP="001F34DE">
            <w:pP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107D3">
              <w:rPr>
                <w:rFonts w:ascii="Arial" w:eastAsia="Times New Roman" w:hAnsi="Arial" w:cs="Arial"/>
                <w:b/>
                <w:bCs/>
                <w:iCs/>
                <w:lang w:eastAsia="pl-PL"/>
              </w:rPr>
              <w:t>Rozliczenie wg</w:t>
            </w:r>
          </w:p>
        </w:tc>
      </w:tr>
      <w:tr w:rsidR="001F34DE" w:rsidRPr="00B107D3" w14:paraId="08ECCCB3" w14:textId="77777777" w:rsidTr="00BA3ACE">
        <w:trPr>
          <w:trHeight w:val="341"/>
        </w:trPr>
        <w:tc>
          <w:tcPr>
            <w:tcW w:w="12759" w:type="dxa"/>
            <w:gridSpan w:val="2"/>
            <w:tcBorders>
              <w:top w:val="single" w:sz="4" w:space="0" w:color="auto"/>
            </w:tcBorders>
          </w:tcPr>
          <w:p w14:paraId="00D96662" w14:textId="77777777" w:rsidR="001F34DE" w:rsidRPr="00B107D3" w:rsidRDefault="001F34DE" w:rsidP="001F34DE">
            <w:pPr>
              <w:rPr>
                <w:rFonts w:ascii="Arial" w:eastAsia="Times New Roman" w:hAnsi="Arial" w:cs="Arial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lang w:eastAsia="pl-PL"/>
              </w:rPr>
              <w:t>Międzystropie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kotła – kompensator uszczelniający i skrzynki przegrzewaczy – </w:t>
            </w:r>
            <w:r w:rsidRPr="00453781">
              <w:rPr>
                <w:rFonts w:ascii="Arial" w:eastAsia="Times New Roman" w:hAnsi="Arial" w:cs="Arial"/>
                <w:color w:val="FF0000"/>
                <w:lang w:eastAsia="pl-PL"/>
              </w:rPr>
              <w:t>załącznik nr A3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4746F9DF" w14:textId="0A837490" w:rsidR="001F34DE" w:rsidRPr="00B107D3" w:rsidRDefault="001F34DE" w:rsidP="000A7E8B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33289" w:rsidRPr="00B107D3" w14:paraId="054B5CF4" w14:textId="77777777" w:rsidTr="001F34DE">
        <w:trPr>
          <w:trHeight w:val="300"/>
        </w:trPr>
        <w:tc>
          <w:tcPr>
            <w:tcW w:w="710" w:type="dxa"/>
          </w:tcPr>
          <w:p w14:paraId="7F75A160" w14:textId="77777777" w:rsidR="00433289" w:rsidRPr="00B107D3" w:rsidRDefault="00433289" w:rsidP="00BA3ACE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07D3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12049" w:type="dxa"/>
            <w:noWrap/>
          </w:tcPr>
          <w:p w14:paraId="5EBCE279" w14:textId="77777777" w:rsidR="00433289" w:rsidRPr="00B107D3" w:rsidRDefault="00433289" w:rsidP="001F34DE">
            <w:pPr>
              <w:rPr>
                <w:rFonts w:ascii="Arial" w:eastAsia="Times New Roman" w:hAnsi="Arial" w:cs="Arial"/>
                <w:lang w:eastAsia="pl-PL"/>
              </w:rPr>
            </w:pPr>
            <w:r w:rsidRPr="00B107D3">
              <w:rPr>
                <w:rFonts w:ascii="Arial" w:eastAsia="Times New Roman" w:hAnsi="Arial" w:cs="Arial"/>
                <w:lang w:eastAsia="pl-PL"/>
              </w:rPr>
              <w:t>Inspekcja wizualna kompensatora oraz skrzyń przegrzewaczy.</w:t>
            </w:r>
          </w:p>
        </w:tc>
        <w:tc>
          <w:tcPr>
            <w:tcW w:w="2268" w:type="dxa"/>
            <w:vMerge w:val="restart"/>
          </w:tcPr>
          <w:p w14:paraId="73120741" w14:textId="597162ED" w:rsidR="00433289" w:rsidRPr="00B107D3" w:rsidRDefault="00433289" w:rsidP="001F34DE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4A627F77" w14:textId="691B3E87" w:rsidR="00433289" w:rsidRPr="00B107D3" w:rsidRDefault="00433289" w:rsidP="001F34DE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3FC0C7BB" w14:textId="73FE8604" w:rsidR="00433289" w:rsidRDefault="00297BDD" w:rsidP="000A7E8B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Powykonawczo: 5</w:t>
            </w:r>
            <w:r w:rsidR="00433289">
              <w:rPr>
                <w:rFonts w:ascii="Arial" w:eastAsia="Times New Roman" w:hAnsi="Arial" w:cs="Arial"/>
                <w:color w:val="000000"/>
                <w:lang w:eastAsia="pl-PL"/>
              </w:rPr>
              <w:t>000rbg</w:t>
            </w:r>
          </w:p>
          <w:p w14:paraId="61BB200E" w14:textId="3C9C318A" w:rsidR="00433289" w:rsidRDefault="00433289" w:rsidP="000A7E8B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4F2562C2" w14:textId="77777777" w:rsidR="00433289" w:rsidRDefault="00433289" w:rsidP="000A7E8B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62C9B218" w14:textId="77777777" w:rsidR="00433289" w:rsidRDefault="00433289" w:rsidP="000A7E8B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Koszty materiałów: do 100 000 zł </w:t>
            </w:r>
          </w:p>
          <w:p w14:paraId="6EC229F8" w14:textId="77777777" w:rsidR="00433289" w:rsidRDefault="00433289" w:rsidP="000A7E8B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0F492CE1" w14:textId="6C05CBC0" w:rsidR="00433289" w:rsidRPr="00B107D3" w:rsidRDefault="00433289" w:rsidP="000A7E8B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33289" w:rsidRPr="00B107D3" w14:paraId="67B7720C" w14:textId="77777777" w:rsidTr="001F34DE">
        <w:trPr>
          <w:trHeight w:val="300"/>
        </w:trPr>
        <w:tc>
          <w:tcPr>
            <w:tcW w:w="710" w:type="dxa"/>
          </w:tcPr>
          <w:p w14:paraId="3739AC5F" w14:textId="77777777" w:rsidR="00433289" w:rsidRPr="00B107D3" w:rsidRDefault="00433289" w:rsidP="00BA3ACE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07D3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12049" w:type="dxa"/>
            <w:noWrap/>
          </w:tcPr>
          <w:p w14:paraId="3A96870A" w14:textId="77777777" w:rsidR="00433289" w:rsidRPr="00B107D3" w:rsidRDefault="00433289" w:rsidP="001F34DE">
            <w:pPr>
              <w:rPr>
                <w:rFonts w:ascii="Arial" w:eastAsia="Times New Roman" w:hAnsi="Arial" w:cs="Arial"/>
                <w:lang w:eastAsia="pl-PL"/>
              </w:rPr>
            </w:pPr>
            <w:r w:rsidRPr="00B107D3">
              <w:rPr>
                <w:rFonts w:ascii="Arial" w:eastAsia="Times New Roman" w:hAnsi="Arial" w:cs="Arial"/>
                <w:lang w:eastAsia="pl-PL"/>
              </w:rPr>
              <w:t>Dostawa elementów zgodnie ze specyfikacją.</w:t>
            </w:r>
          </w:p>
        </w:tc>
        <w:tc>
          <w:tcPr>
            <w:tcW w:w="2268" w:type="dxa"/>
            <w:vMerge/>
          </w:tcPr>
          <w:p w14:paraId="3BC74BE5" w14:textId="310EBE2B" w:rsidR="00433289" w:rsidRPr="00B107D3" w:rsidRDefault="00433289" w:rsidP="000A7E8B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33289" w:rsidRPr="00B107D3" w14:paraId="62F51BB6" w14:textId="77777777" w:rsidTr="001F34DE">
        <w:trPr>
          <w:trHeight w:val="300"/>
        </w:trPr>
        <w:tc>
          <w:tcPr>
            <w:tcW w:w="710" w:type="dxa"/>
          </w:tcPr>
          <w:p w14:paraId="039F18BF" w14:textId="77777777" w:rsidR="00433289" w:rsidRPr="00B107D3" w:rsidRDefault="00433289" w:rsidP="00BA3ACE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07D3">
              <w:rPr>
                <w:rFonts w:ascii="Arial" w:eastAsia="Times New Roman" w:hAnsi="Arial" w:cs="Arial"/>
                <w:lang w:eastAsia="pl-PL"/>
              </w:rPr>
              <w:t>3.</w:t>
            </w:r>
          </w:p>
        </w:tc>
        <w:tc>
          <w:tcPr>
            <w:tcW w:w="12049" w:type="dxa"/>
            <w:noWrap/>
          </w:tcPr>
          <w:p w14:paraId="0984F776" w14:textId="77777777" w:rsidR="00433289" w:rsidRPr="00B107D3" w:rsidRDefault="00433289" w:rsidP="001F34DE">
            <w:pPr>
              <w:rPr>
                <w:rFonts w:ascii="Arial" w:eastAsia="Times New Roman" w:hAnsi="Arial" w:cs="Arial"/>
                <w:lang w:eastAsia="pl-PL"/>
              </w:rPr>
            </w:pPr>
            <w:r w:rsidRPr="00B107D3">
              <w:rPr>
                <w:rFonts w:ascii="Arial" w:eastAsia="Times New Roman" w:hAnsi="Arial" w:cs="Arial"/>
                <w:lang w:eastAsia="pl-PL"/>
              </w:rPr>
              <w:t xml:space="preserve">Prefabrykacja kompensatora uszczelniającego przestrzeń </w:t>
            </w:r>
            <w:proofErr w:type="spellStart"/>
            <w:r w:rsidRPr="00B107D3">
              <w:rPr>
                <w:rFonts w:ascii="Arial" w:eastAsia="Times New Roman" w:hAnsi="Arial" w:cs="Arial"/>
                <w:lang w:eastAsia="pl-PL"/>
              </w:rPr>
              <w:t>międzystropia</w:t>
            </w:r>
            <w:proofErr w:type="spellEnd"/>
            <w:r w:rsidRPr="00B107D3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2268" w:type="dxa"/>
            <w:vMerge/>
          </w:tcPr>
          <w:p w14:paraId="4D161374" w14:textId="1DA23570" w:rsidR="00433289" w:rsidRPr="00B107D3" w:rsidRDefault="00433289" w:rsidP="000A7E8B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33289" w:rsidRPr="00B107D3" w14:paraId="4EA6E57C" w14:textId="77777777" w:rsidTr="001F34DE">
        <w:trPr>
          <w:trHeight w:val="300"/>
        </w:trPr>
        <w:tc>
          <w:tcPr>
            <w:tcW w:w="710" w:type="dxa"/>
          </w:tcPr>
          <w:p w14:paraId="1AC3A2C3" w14:textId="436AF6BB" w:rsidR="00433289" w:rsidRPr="00B107D3" w:rsidRDefault="00433289" w:rsidP="00BA3ACE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12049" w:type="dxa"/>
            <w:noWrap/>
          </w:tcPr>
          <w:p w14:paraId="5E47E316" w14:textId="553AB448" w:rsidR="00433289" w:rsidRPr="00B107D3" w:rsidRDefault="00433289" w:rsidP="001F34DE">
            <w:pPr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Naprawa kompensatora uszczelniającego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międzystropie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2268" w:type="dxa"/>
            <w:vMerge/>
          </w:tcPr>
          <w:p w14:paraId="06DFB171" w14:textId="72E8DDE7" w:rsidR="00433289" w:rsidRPr="00B107D3" w:rsidRDefault="00433289" w:rsidP="000A7E8B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33289" w:rsidRPr="00B107D3" w14:paraId="12D85174" w14:textId="77777777" w:rsidTr="001F34DE">
        <w:trPr>
          <w:trHeight w:val="300"/>
        </w:trPr>
        <w:tc>
          <w:tcPr>
            <w:tcW w:w="710" w:type="dxa"/>
          </w:tcPr>
          <w:p w14:paraId="7034F566" w14:textId="482315EF" w:rsidR="00433289" w:rsidRPr="00B107D3" w:rsidRDefault="00433289" w:rsidP="00BA3ACE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Pr="00B107D3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12049" w:type="dxa"/>
            <w:noWrap/>
          </w:tcPr>
          <w:p w14:paraId="3AB7338E" w14:textId="77777777" w:rsidR="00433289" w:rsidRPr="00B107D3" w:rsidRDefault="00433289" w:rsidP="001F34DE">
            <w:pPr>
              <w:rPr>
                <w:rFonts w:ascii="Arial" w:eastAsia="Times New Roman" w:hAnsi="Arial" w:cs="Arial"/>
                <w:lang w:eastAsia="pl-PL"/>
              </w:rPr>
            </w:pPr>
            <w:r w:rsidRPr="00B107D3">
              <w:rPr>
                <w:rFonts w:ascii="Arial" w:eastAsia="Times New Roman" w:hAnsi="Arial" w:cs="Arial"/>
                <w:lang w:eastAsia="pl-PL"/>
              </w:rPr>
              <w:t>Wszystkie prace wyburzeniowe/demontaż, które są konieczne do instalacji nowych elementów.</w:t>
            </w:r>
          </w:p>
          <w:p w14:paraId="21419ED6" w14:textId="77777777" w:rsidR="00433289" w:rsidRPr="00B107D3" w:rsidRDefault="00433289" w:rsidP="001F34DE">
            <w:pPr>
              <w:rPr>
                <w:rFonts w:ascii="Arial" w:eastAsia="Times New Roman" w:hAnsi="Arial" w:cs="Arial"/>
                <w:lang w:eastAsia="pl-PL"/>
              </w:rPr>
            </w:pPr>
            <w:r w:rsidRPr="00B107D3">
              <w:rPr>
                <w:rFonts w:ascii="Arial" w:eastAsia="Times New Roman" w:hAnsi="Arial" w:cs="Arial"/>
                <w:lang w:eastAsia="pl-PL"/>
              </w:rPr>
              <w:t>UWAGA: wszystkie prace wyburzeniowe muszą uzyskać akceptację Zamawiającego</w:t>
            </w:r>
          </w:p>
        </w:tc>
        <w:tc>
          <w:tcPr>
            <w:tcW w:w="2268" w:type="dxa"/>
            <w:vMerge/>
          </w:tcPr>
          <w:p w14:paraId="6D773FD2" w14:textId="52DB7341" w:rsidR="00433289" w:rsidRPr="00B107D3" w:rsidRDefault="00433289" w:rsidP="000A7E8B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33289" w:rsidRPr="00B107D3" w14:paraId="19A24753" w14:textId="77777777" w:rsidTr="001F34DE">
        <w:trPr>
          <w:trHeight w:val="300"/>
        </w:trPr>
        <w:tc>
          <w:tcPr>
            <w:tcW w:w="710" w:type="dxa"/>
          </w:tcPr>
          <w:p w14:paraId="0FB993DA" w14:textId="050D3B42" w:rsidR="00433289" w:rsidRPr="00B107D3" w:rsidRDefault="00433289" w:rsidP="00BA3ACE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</w:t>
            </w:r>
            <w:r w:rsidRPr="00B107D3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12049" w:type="dxa"/>
            <w:noWrap/>
          </w:tcPr>
          <w:p w14:paraId="5D69DB53" w14:textId="5561E983" w:rsidR="00433289" w:rsidRPr="00B107D3" w:rsidRDefault="00433289">
            <w:pPr>
              <w:rPr>
                <w:rFonts w:ascii="Arial" w:eastAsia="Times New Roman" w:hAnsi="Arial" w:cs="Arial"/>
                <w:lang w:eastAsia="pl-PL"/>
              </w:rPr>
            </w:pPr>
            <w:r w:rsidRPr="00B107D3">
              <w:rPr>
                <w:rFonts w:ascii="Arial" w:eastAsia="Times New Roman" w:hAnsi="Arial" w:cs="Arial"/>
                <w:lang w:eastAsia="pl-PL"/>
              </w:rPr>
              <w:t>Naprawa skrzynek uszczelniających na przejściu grodzi przez przegrzewacz stropowy</w:t>
            </w:r>
            <w:r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2268" w:type="dxa"/>
            <w:vMerge/>
          </w:tcPr>
          <w:p w14:paraId="410FE3C8" w14:textId="6A95ED69" w:rsidR="00433289" w:rsidRPr="00B107D3" w:rsidRDefault="00433289" w:rsidP="000A7E8B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33289" w:rsidRPr="00B107D3" w14:paraId="708C0E2E" w14:textId="77777777" w:rsidTr="001F34DE">
        <w:trPr>
          <w:trHeight w:val="300"/>
        </w:trPr>
        <w:tc>
          <w:tcPr>
            <w:tcW w:w="710" w:type="dxa"/>
          </w:tcPr>
          <w:p w14:paraId="01970290" w14:textId="28483CAE" w:rsidR="00433289" w:rsidRPr="00B107D3" w:rsidRDefault="00433289" w:rsidP="00BA3ACE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</w:t>
            </w:r>
            <w:r w:rsidRPr="00B107D3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12049" w:type="dxa"/>
            <w:noWrap/>
          </w:tcPr>
          <w:p w14:paraId="194A05C3" w14:textId="764C9CE0" w:rsidR="00433289" w:rsidRPr="00B107D3" w:rsidRDefault="00433289" w:rsidP="001F34DE">
            <w:pPr>
              <w:rPr>
                <w:rFonts w:ascii="Arial" w:eastAsia="Times New Roman" w:hAnsi="Arial" w:cs="Arial"/>
                <w:lang w:eastAsia="pl-PL"/>
              </w:rPr>
            </w:pPr>
            <w:r w:rsidRPr="00B107D3">
              <w:rPr>
                <w:rFonts w:ascii="Arial" w:eastAsia="Times New Roman" w:hAnsi="Arial" w:cs="Arial"/>
                <w:lang w:eastAsia="pl-PL"/>
              </w:rPr>
              <w:t>Wypełnienie szamotem skrzynek uszczelniających</w:t>
            </w:r>
            <w:r>
              <w:rPr>
                <w:rFonts w:ascii="Arial" w:eastAsia="Times New Roman" w:hAnsi="Arial" w:cs="Arial"/>
                <w:lang w:eastAsia="pl-PL"/>
              </w:rPr>
              <w:t xml:space="preserve"> (w przypadku ubytków)</w:t>
            </w:r>
          </w:p>
        </w:tc>
        <w:tc>
          <w:tcPr>
            <w:tcW w:w="2268" w:type="dxa"/>
            <w:vMerge/>
          </w:tcPr>
          <w:p w14:paraId="47CBCD34" w14:textId="14C1D726" w:rsidR="00433289" w:rsidRPr="00B107D3" w:rsidRDefault="00433289" w:rsidP="000A7E8B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33289" w:rsidRPr="00B107D3" w14:paraId="5E8A1832" w14:textId="77777777" w:rsidTr="001F34DE">
        <w:trPr>
          <w:trHeight w:val="300"/>
        </w:trPr>
        <w:tc>
          <w:tcPr>
            <w:tcW w:w="710" w:type="dxa"/>
          </w:tcPr>
          <w:p w14:paraId="4808EB67" w14:textId="742B2A05" w:rsidR="00433289" w:rsidRPr="00B107D3" w:rsidRDefault="00433289" w:rsidP="00BA3ACE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8</w:t>
            </w:r>
            <w:r w:rsidRPr="00B107D3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12049" w:type="dxa"/>
            <w:noWrap/>
          </w:tcPr>
          <w:p w14:paraId="193BAF74" w14:textId="77777777" w:rsidR="00433289" w:rsidRPr="00B107D3" w:rsidRDefault="00433289" w:rsidP="001F34DE">
            <w:pPr>
              <w:rPr>
                <w:rFonts w:ascii="Arial" w:eastAsia="Times New Roman" w:hAnsi="Arial" w:cs="Arial"/>
                <w:lang w:eastAsia="pl-PL"/>
              </w:rPr>
            </w:pPr>
            <w:r w:rsidRPr="00B107D3">
              <w:rPr>
                <w:rFonts w:ascii="Arial" w:eastAsia="Times New Roman" w:hAnsi="Arial" w:cs="Arial"/>
                <w:lang w:eastAsia="pl-PL"/>
              </w:rPr>
              <w:t>Prace porządkowe i utylizacja wytworzonych odpadów.</w:t>
            </w:r>
          </w:p>
        </w:tc>
        <w:tc>
          <w:tcPr>
            <w:tcW w:w="2268" w:type="dxa"/>
            <w:vMerge/>
          </w:tcPr>
          <w:p w14:paraId="21C6B13C" w14:textId="6B6785E6" w:rsidR="00433289" w:rsidRPr="00B107D3" w:rsidRDefault="00433289" w:rsidP="000A7E8B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33289" w:rsidRPr="00B107D3" w14:paraId="45710564" w14:textId="77777777" w:rsidTr="00230697">
        <w:trPr>
          <w:trHeight w:val="300"/>
        </w:trPr>
        <w:tc>
          <w:tcPr>
            <w:tcW w:w="710" w:type="dxa"/>
            <w:vAlign w:val="center"/>
          </w:tcPr>
          <w:p w14:paraId="72CF285A" w14:textId="478A59FB" w:rsidR="00433289" w:rsidRPr="00B107D3" w:rsidRDefault="00433289" w:rsidP="00BA3ACE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9.</w:t>
            </w:r>
          </w:p>
        </w:tc>
        <w:tc>
          <w:tcPr>
            <w:tcW w:w="12049" w:type="dxa"/>
            <w:noWrap/>
            <w:vAlign w:val="center"/>
          </w:tcPr>
          <w:p w14:paraId="104BFE02" w14:textId="5669FDE5" w:rsidR="00433289" w:rsidRPr="00BA3ACE" w:rsidRDefault="00433289">
            <w:pPr>
              <w:rPr>
                <w:rFonts w:ascii="Arial" w:eastAsia="Times New Roman" w:hAnsi="Arial" w:cs="Arial"/>
                <w:lang w:eastAsia="pl-PL"/>
              </w:rPr>
            </w:pPr>
            <w:r w:rsidRPr="00BA3ACE">
              <w:rPr>
                <w:rFonts w:ascii="Arial" w:eastAsia="Times New Roman" w:hAnsi="Arial" w:cs="Arial"/>
                <w:lang w:eastAsia="pl-PL"/>
              </w:rPr>
              <w:t>Prace dodatkowe wynikające z inspekcji wizualnej i oceny technicznej</w:t>
            </w:r>
          </w:p>
        </w:tc>
        <w:tc>
          <w:tcPr>
            <w:tcW w:w="2268" w:type="dxa"/>
            <w:vMerge/>
          </w:tcPr>
          <w:p w14:paraId="4E5C4933" w14:textId="497672AC" w:rsidR="00433289" w:rsidRPr="00B107D3" w:rsidRDefault="00433289" w:rsidP="000A7E8B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33289" w:rsidRPr="00B107D3" w14:paraId="5F39E86B" w14:textId="77777777" w:rsidTr="00230697">
        <w:trPr>
          <w:trHeight w:val="300"/>
        </w:trPr>
        <w:tc>
          <w:tcPr>
            <w:tcW w:w="710" w:type="dxa"/>
            <w:vAlign w:val="center"/>
          </w:tcPr>
          <w:p w14:paraId="3D364EBF" w14:textId="77777777" w:rsidR="00433289" w:rsidRDefault="00433289" w:rsidP="00433289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049" w:type="dxa"/>
            <w:noWrap/>
            <w:vAlign w:val="center"/>
          </w:tcPr>
          <w:p w14:paraId="6777BCB7" w14:textId="77777777" w:rsidR="00433289" w:rsidRPr="00433289" w:rsidRDefault="00433289" w:rsidP="00433289">
            <w:pPr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</w:tcPr>
          <w:p w14:paraId="778FB5AF" w14:textId="77777777" w:rsidR="00433289" w:rsidRPr="00B107D3" w:rsidRDefault="00433289" w:rsidP="000A7E8B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0A7E8B" w:rsidRPr="00B107D3" w14:paraId="67A99767" w14:textId="77777777" w:rsidTr="001F34DE">
        <w:trPr>
          <w:trHeight w:val="300"/>
        </w:trPr>
        <w:tc>
          <w:tcPr>
            <w:tcW w:w="710" w:type="dxa"/>
          </w:tcPr>
          <w:p w14:paraId="1BE89B55" w14:textId="77777777" w:rsidR="000A7E8B" w:rsidRPr="00B107D3" w:rsidRDefault="000A7E8B" w:rsidP="000A7E8B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049" w:type="dxa"/>
            <w:noWrap/>
          </w:tcPr>
          <w:p w14:paraId="459BC2BA" w14:textId="36F7EA58" w:rsidR="000A7E8B" w:rsidRPr="00BA3ACE" w:rsidRDefault="00433289" w:rsidP="000A7E8B">
            <w:pPr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i/>
                <w:color w:val="000000"/>
                <w:u w:val="single"/>
                <w:lang w:eastAsia="pl-PL"/>
              </w:rPr>
              <w:t>WYKONAWCA</w:t>
            </w:r>
            <w:r w:rsidRPr="00B107D3">
              <w:rPr>
                <w:rFonts w:ascii="Arial" w:eastAsia="Times New Roman" w:hAnsi="Arial" w:cs="Arial"/>
                <w:i/>
                <w:color w:val="000000"/>
                <w:u w:val="single"/>
                <w:lang w:eastAsia="pl-PL"/>
              </w:rPr>
              <w:t xml:space="preserve"> dostarcza:</w:t>
            </w:r>
          </w:p>
        </w:tc>
        <w:tc>
          <w:tcPr>
            <w:tcW w:w="2268" w:type="dxa"/>
          </w:tcPr>
          <w:p w14:paraId="038A31EA" w14:textId="77777777" w:rsidR="000A7E8B" w:rsidRPr="00B107D3" w:rsidRDefault="000A7E8B" w:rsidP="000A7E8B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0A7E8B" w:rsidRPr="00B107D3" w14:paraId="146F6F16" w14:textId="77777777" w:rsidTr="001F34DE">
        <w:trPr>
          <w:trHeight w:val="300"/>
        </w:trPr>
        <w:tc>
          <w:tcPr>
            <w:tcW w:w="710" w:type="dxa"/>
          </w:tcPr>
          <w:p w14:paraId="70222980" w14:textId="77777777" w:rsidR="000A7E8B" w:rsidRPr="00B107D3" w:rsidRDefault="000A7E8B" w:rsidP="000A7E8B">
            <w:pPr>
              <w:pStyle w:val="Akapitzlist"/>
              <w:ind w:left="36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049" w:type="dxa"/>
            <w:noWrap/>
          </w:tcPr>
          <w:p w14:paraId="699F0098" w14:textId="77777777" w:rsidR="000A7E8B" w:rsidRPr="00B107D3" w:rsidRDefault="000A7E8B" w:rsidP="000A7E8B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Elementy prefabrykowane,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l-PL"/>
              </w:rPr>
              <w:t>blache</w:t>
            </w:r>
            <w:proofErr w:type="spellEnd"/>
            <w:r w:rsidRPr="00B107D3">
              <w:rPr>
                <w:rFonts w:ascii="Arial" w:eastAsia="Times New Roman" w:hAnsi="Arial" w:cs="Arial"/>
                <w:color w:val="000000"/>
                <w:lang w:eastAsia="pl-PL"/>
              </w:rPr>
              <w:t>, uszczelnienia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, szamot</w:t>
            </w:r>
          </w:p>
        </w:tc>
        <w:tc>
          <w:tcPr>
            <w:tcW w:w="2268" w:type="dxa"/>
          </w:tcPr>
          <w:p w14:paraId="13E6B30B" w14:textId="77777777" w:rsidR="000A7E8B" w:rsidRPr="00B107D3" w:rsidRDefault="000A7E8B" w:rsidP="000A7E8B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6BFF95B1" w14:textId="77777777" w:rsidR="001F34DE" w:rsidRPr="002D75C7" w:rsidRDefault="001F34DE" w:rsidP="008336D8">
      <w:pPr>
        <w:rPr>
          <w:rFonts w:ascii="Arial" w:hAnsi="Arial" w:cs="Arial"/>
        </w:rPr>
      </w:pPr>
    </w:p>
    <w:sectPr w:rsidR="001F34DE" w:rsidRPr="002D75C7" w:rsidSect="00685424">
      <w:headerReference w:type="default" r:id="rId8"/>
      <w:footerReference w:type="default" r:id="rId9"/>
      <w:pgSz w:w="16838" w:h="11906" w:orient="landscape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A63C4F" w14:textId="77777777" w:rsidR="00B7142D" w:rsidRDefault="00B7142D" w:rsidP="00DE6640">
      <w:pPr>
        <w:spacing w:after="0" w:line="240" w:lineRule="auto"/>
      </w:pPr>
      <w:r>
        <w:separator/>
      </w:r>
    </w:p>
  </w:endnote>
  <w:endnote w:type="continuationSeparator" w:id="0">
    <w:p w14:paraId="022670F7" w14:textId="77777777" w:rsidR="00B7142D" w:rsidRDefault="00B7142D" w:rsidP="00DE6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2349898"/>
      <w:docPartObj>
        <w:docPartGallery w:val="Page Numbers (Bottom of Page)"/>
        <w:docPartUnique/>
      </w:docPartObj>
    </w:sdtPr>
    <w:sdtEndPr/>
    <w:sdtContent>
      <w:p w14:paraId="1FC65C64" w14:textId="48DFB59A" w:rsidR="00BC668E" w:rsidRDefault="00BC668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3ACE">
          <w:rPr>
            <w:noProof/>
          </w:rPr>
          <w:t>2</w:t>
        </w:r>
        <w:r>
          <w:fldChar w:fldCharType="end"/>
        </w:r>
      </w:p>
    </w:sdtContent>
  </w:sdt>
  <w:p w14:paraId="17D337C2" w14:textId="77777777" w:rsidR="00BC668E" w:rsidRDefault="00BC66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F4FC59" w14:textId="77777777" w:rsidR="00B7142D" w:rsidRDefault="00B7142D" w:rsidP="00DE6640">
      <w:pPr>
        <w:spacing w:after="0" w:line="240" w:lineRule="auto"/>
      </w:pPr>
      <w:r>
        <w:separator/>
      </w:r>
    </w:p>
  </w:footnote>
  <w:footnote w:type="continuationSeparator" w:id="0">
    <w:p w14:paraId="71535332" w14:textId="77777777" w:rsidR="00B7142D" w:rsidRDefault="00B7142D" w:rsidP="00DE6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5CB4A" w14:textId="3ADAD4A6" w:rsidR="00BC668E" w:rsidRDefault="00BC668E" w:rsidP="00264280">
    <w:pPr>
      <w:pStyle w:val="Nagwek"/>
      <w:rPr>
        <w:i/>
      </w:rPr>
    </w:pPr>
    <w:r>
      <w:rPr>
        <w:i/>
      </w:rPr>
      <w:t>Załącznik nr 1 do Część II SIWZ</w:t>
    </w:r>
  </w:p>
  <w:p w14:paraId="1A34A7A2" w14:textId="4CCF472B" w:rsidR="00BC668E" w:rsidRDefault="00BC668E" w:rsidP="00264280">
    <w:pPr>
      <w:pStyle w:val="Nagwek"/>
      <w:rPr>
        <w:i/>
      </w:rPr>
    </w:pPr>
    <w:r>
      <w:rPr>
        <w:i/>
      </w:rPr>
      <w:t>Remont BL 7 – rewizje UDT, przygotowanie do badań, naprawy po badaniach</w:t>
    </w:r>
  </w:p>
  <w:p w14:paraId="710FABD8" w14:textId="77777777" w:rsidR="00BC668E" w:rsidRDefault="00BC66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20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EE0AB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1D73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541F13"/>
    <w:multiLevelType w:val="hybridMultilevel"/>
    <w:tmpl w:val="ACE433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E2F2C"/>
    <w:multiLevelType w:val="hybridMultilevel"/>
    <w:tmpl w:val="F4982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5349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1F46DA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8F64516"/>
    <w:multiLevelType w:val="hybridMultilevel"/>
    <w:tmpl w:val="51BC12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44940"/>
    <w:multiLevelType w:val="hybridMultilevel"/>
    <w:tmpl w:val="CA14FB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8B3F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ED34C8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09B18FE"/>
    <w:multiLevelType w:val="hybridMultilevel"/>
    <w:tmpl w:val="0F466F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D79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AE83ECC"/>
    <w:multiLevelType w:val="hybridMultilevel"/>
    <w:tmpl w:val="A76097B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DBC485D"/>
    <w:multiLevelType w:val="hybridMultilevel"/>
    <w:tmpl w:val="A6C2F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563F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3113FF8"/>
    <w:multiLevelType w:val="multilevel"/>
    <w:tmpl w:val="FF0636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42A79E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5943640"/>
    <w:multiLevelType w:val="multilevel"/>
    <w:tmpl w:val="C28C13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87A654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8C93BD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9DB3A68"/>
    <w:multiLevelType w:val="hybridMultilevel"/>
    <w:tmpl w:val="CDC8EA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F22FD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AAE66A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D830D6D"/>
    <w:multiLevelType w:val="hybridMultilevel"/>
    <w:tmpl w:val="B2202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DD6E4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97300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8872A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9C017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2BD6ED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6606E6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755183C"/>
    <w:multiLevelType w:val="multilevel"/>
    <w:tmpl w:val="C28C13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1357835"/>
    <w:multiLevelType w:val="hybridMultilevel"/>
    <w:tmpl w:val="A4362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5A63C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03859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12C064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55E754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5800A76"/>
    <w:multiLevelType w:val="hybridMultilevel"/>
    <w:tmpl w:val="E74295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8"/>
  </w:num>
  <w:num w:numId="3">
    <w:abstractNumId w:val="16"/>
  </w:num>
  <w:num w:numId="4">
    <w:abstractNumId w:val="19"/>
  </w:num>
  <w:num w:numId="5">
    <w:abstractNumId w:val="3"/>
  </w:num>
  <w:num w:numId="6">
    <w:abstractNumId w:val="12"/>
  </w:num>
  <w:num w:numId="7">
    <w:abstractNumId w:val="31"/>
  </w:num>
  <w:num w:numId="8">
    <w:abstractNumId w:val="37"/>
  </w:num>
  <w:num w:numId="9">
    <w:abstractNumId w:val="4"/>
  </w:num>
  <w:num w:numId="10">
    <w:abstractNumId w:val="15"/>
  </w:num>
  <w:num w:numId="11">
    <w:abstractNumId w:val="27"/>
  </w:num>
  <w:num w:numId="12">
    <w:abstractNumId w:val="21"/>
  </w:num>
  <w:num w:numId="13">
    <w:abstractNumId w:val="24"/>
  </w:num>
  <w:num w:numId="14">
    <w:abstractNumId w:val="7"/>
  </w:num>
  <w:num w:numId="15">
    <w:abstractNumId w:val="8"/>
  </w:num>
  <w:num w:numId="16">
    <w:abstractNumId w:val="11"/>
  </w:num>
  <w:num w:numId="17">
    <w:abstractNumId w:val="5"/>
  </w:num>
  <w:num w:numId="18">
    <w:abstractNumId w:val="34"/>
  </w:num>
  <w:num w:numId="19">
    <w:abstractNumId w:val="17"/>
  </w:num>
  <w:num w:numId="20">
    <w:abstractNumId w:val="25"/>
  </w:num>
  <w:num w:numId="21">
    <w:abstractNumId w:val="32"/>
  </w:num>
  <w:num w:numId="22">
    <w:abstractNumId w:val="33"/>
  </w:num>
  <w:num w:numId="23">
    <w:abstractNumId w:val="0"/>
  </w:num>
  <w:num w:numId="24">
    <w:abstractNumId w:val="22"/>
  </w:num>
  <w:num w:numId="25">
    <w:abstractNumId w:val="18"/>
  </w:num>
  <w:num w:numId="26">
    <w:abstractNumId w:val="36"/>
  </w:num>
  <w:num w:numId="27">
    <w:abstractNumId w:val="30"/>
  </w:num>
  <w:num w:numId="28">
    <w:abstractNumId w:val="10"/>
  </w:num>
  <w:num w:numId="29">
    <w:abstractNumId w:val="9"/>
  </w:num>
  <w:num w:numId="30">
    <w:abstractNumId w:val="23"/>
  </w:num>
  <w:num w:numId="31">
    <w:abstractNumId w:val="29"/>
  </w:num>
  <w:num w:numId="32">
    <w:abstractNumId w:val="35"/>
  </w:num>
  <w:num w:numId="33">
    <w:abstractNumId w:val="20"/>
  </w:num>
  <w:num w:numId="34">
    <w:abstractNumId w:val="2"/>
  </w:num>
  <w:num w:numId="35">
    <w:abstractNumId w:val="6"/>
  </w:num>
  <w:num w:numId="36">
    <w:abstractNumId w:val="26"/>
  </w:num>
  <w:num w:numId="37">
    <w:abstractNumId w:val="13"/>
  </w:num>
  <w:num w:numId="38">
    <w:abstractNumId w:val="14"/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E20"/>
    <w:rsid w:val="00021F06"/>
    <w:rsid w:val="0003149F"/>
    <w:rsid w:val="00032C65"/>
    <w:rsid w:val="000377C3"/>
    <w:rsid w:val="00060596"/>
    <w:rsid w:val="00061D66"/>
    <w:rsid w:val="000621BC"/>
    <w:rsid w:val="000728B8"/>
    <w:rsid w:val="00081280"/>
    <w:rsid w:val="00087020"/>
    <w:rsid w:val="0009198F"/>
    <w:rsid w:val="000A4B5A"/>
    <w:rsid w:val="000A7E8B"/>
    <w:rsid w:val="000B6209"/>
    <w:rsid w:val="000E00FE"/>
    <w:rsid w:val="000E2859"/>
    <w:rsid w:val="000E2953"/>
    <w:rsid w:val="000E5B5A"/>
    <w:rsid w:val="000F0FDE"/>
    <w:rsid w:val="000F4705"/>
    <w:rsid w:val="00110FC3"/>
    <w:rsid w:val="00140296"/>
    <w:rsid w:val="001501E4"/>
    <w:rsid w:val="00154D98"/>
    <w:rsid w:val="0016731E"/>
    <w:rsid w:val="001709A6"/>
    <w:rsid w:val="0018153A"/>
    <w:rsid w:val="00194E20"/>
    <w:rsid w:val="001A1306"/>
    <w:rsid w:val="001B42CA"/>
    <w:rsid w:val="001C033C"/>
    <w:rsid w:val="001D5F9A"/>
    <w:rsid w:val="001F34DE"/>
    <w:rsid w:val="00206BAF"/>
    <w:rsid w:val="00220C08"/>
    <w:rsid w:val="00224854"/>
    <w:rsid w:val="00237D49"/>
    <w:rsid w:val="00256D2C"/>
    <w:rsid w:val="00264280"/>
    <w:rsid w:val="00273AA8"/>
    <w:rsid w:val="0029520C"/>
    <w:rsid w:val="00297BDD"/>
    <w:rsid w:val="002A1A8F"/>
    <w:rsid w:val="002A4509"/>
    <w:rsid w:val="002A7A01"/>
    <w:rsid w:val="002C5E56"/>
    <w:rsid w:val="002D75C7"/>
    <w:rsid w:val="00301427"/>
    <w:rsid w:val="0031069A"/>
    <w:rsid w:val="003149EC"/>
    <w:rsid w:val="00316949"/>
    <w:rsid w:val="00337F2E"/>
    <w:rsid w:val="003540E0"/>
    <w:rsid w:val="00362FD9"/>
    <w:rsid w:val="00375B19"/>
    <w:rsid w:val="003833B6"/>
    <w:rsid w:val="00396392"/>
    <w:rsid w:val="003B1037"/>
    <w:rsid w:val="003E4C9B"/>
    <w:rsid w:val="003E6D95"/>
    <w:rsid w:val="003F71FB"/>
    <w:rsid w:val="0041271F"/>
    <w:rsid w:val="00422F08"/>
    <w:rsid w:val="00430521"/>
    <w:rsid w:val="004314B9"/>
    <w:rsid w:val="00433289"/>
    <w:rsid w:val="0045176C"/>
    <w:rsid w:val="00456578"/>
    <w:rsid w:val="00464134"/>
    <w:rsid w:val="004A101D"/>
    <w:rsid w:val="004D35F4"/>
    <w:rsid w:val="0050598D"/>
    <w:rsid w:val="00534562"/>
    <w:rsid w:val="00547765"/>
    <w:rsid w:val="00557801"/>
    <w:rsid w:val="00572E6B"/>
    <w:rsid w:val="0057432A"/>
    <w:rsid w:val="0059522A"/>
    <w:rsid w:val="005A77B7"/>
    <w:rsid w:val="005B33D8"/>
    <w:rsid w:val="005D2A57"/>
    <w:rsid w:val="005E0B15"/>
    <w:rsid w:val="005E1130"/>
    <w:rsid w:val="006300F6"/>
    <w:rsid w:val="00636935"/>
    <w:rsid w:val="0067257E"/>
    <w:rsid w:val="0068071B"/>
    <w:rsid w:val="00685424"/>
    <w:rsid w:val="006C2025"/>
    <w:rsid w:val="006C404C"/>
    <w:rsid w:val="006D345A"/>
    <w:rsid w:val="006E2053"/>
    <w:rsid w:val="006E31CE"/>
    <w:rsid w:val="006E68B7"/>
    <w:rsid w:val="00706CB0"/>
    <w:rsid w:val="0073005E"/>
    <w:rsid w:val="00730BCE"/>
    <w:rsid w:val="00740B2E"/>
    <w:rsid w:val="00774B3C"/>
    <w:rsid w:val="007801A3"/>
    <w:rsid w:val="00780B5F"/>
    <w:rsid w:val="007868FC"/>
    <w:rsid w:val="00795CCE"/>
    <w:rsid w:val="007963AA"/>
    <w:rsid w:val="007A1440"/>
    <w:rsid w:val="007B73A6"/>
    <w:rsid w:val="007C6BE3"/>
    <w:rsid w:val="007D1359"/>
    <w:rsid w:val="007D14E4"/>
    <w:rsid w:val="00804601"/>
    <w:rsid w:val="0082619B"/>
    <w:rsid w:val="008336D8"/>
    <w:rsid w:val="008338D7"/>
    <w:rsid w:val="008402CB"/>
    <w:rsid w:val="00840EE0"/>
    <w:rsid w:val="00842DF4"/>
    <w:rsid w:val="008430AF"/>
    <w:rsid w:val="00880FFB"/>
    <w:rsid w:val="008A1C34"/>
    <w:rsid w:val="008C2BFD"/>
    <w:rsid w:val="008D5A6E"/>
    <w:rsid w:val="008D62AB"/>
    <w:rsid w:val="008E5089"/>
    <w:rsid w:val="00903E17"/>
    <w:rsid w:val="00923E5F"/>
    <w:rsid w:val="00927C9C"/>
    <w:rsid w:val="00944CAF"/>
    <w:rsid w:val="00960C81"/>
    <w:rsid w:val="00960D4C"/>
    <w:rsid w:val="0096212B"/>
    <w:rsid w:val="00963B42"/>
    <w:rsid w:val="00972431"/>
    <w:rsid w:val="00974AAA"/>
    <w:rsid w:val="00975D29"/>
    <w:rsid w:val="00984686"/>
    <w:rsid w:val="00986C05"/>
    <w:rsid w:val="00991E74"/>
    <w:rsid w:val="009922C1"/>
    <w:rsid w:val="00994766"/>
    <w:rsid w:val="009A0846"/>
    <w:rsid w:val="009B469C"/>
    <w:rsid w:val="009D50A3"/>
    <w:rsid w:val="009D6F1A"/>
    <w:rsid w:val="009E65EB"/>
    <w:rsid w:val="009F2903"/>
    <w:rsid w:val="00A165F6"/>
    <w:rsid w:val="00A30B33"/>
    <w:rsid w:val="00A45C94"/>
    <w:rsid w:val="00A80B91"/>
    <w:rsid w:val="00A90A33"/>
    <w:rsid w:val="00AC307E"/>
    <w:rsid w:val="00AE0303"/>
    <w:rsid w:val="00AE0BBA"/>
    <w:rsid w:val="00AE3DCD"/>
    <w:rsid w:val="00AF0388"/>
    <w:rsid w:val="00B02396"/>
    <w:rsid w:val="00B046D3"/>
    <w:rsid w:val="00B0523D"/>
    <w:rsid w:val="00B07182"/>
    <w:rsid w:val="00B21F8A"/>
    <w:rsid w:val="00B40594"/>
    <w:rsid w:val="00B469BC"/>
    <w:rsid w:val="00B470E1"/>
    <w:rsid w:val="00B50A20"/>
    <w:rsid w:val="00B6544F"/>
    <w:rsid w:val="00B704CE"/>
    <w:rsid w:val="00B7142D"/>
    <w:rsid w:val="00B905C8"/>
    <w:rsid w:val="00BA3ACE"/>
    <w:rsid w:val="00BB20B1"/>
    <w:rsid w:val="00BC668E"/>
    <w:rsid w:val="00BD2A99"/>
    <w:rsid w:val="00C00416"/>
    <w:rsid w:val="00C225C6"/>
    <w:rsid w:val="00C312B8"/>
    <w:rsid w:val="00C35287"/>
    <w:rsid w:val="00C37546"/>
    <w:rsid w:val="00C47052"/>
    <w:rsid w:val="00C52799"/>
    <w:rsid w:val="00C53CEF"/>
    <w:rsid w:val="00C73964"/>
    <w:rsid w:val="00C758F5"/>
    <w:rsid w:val="00C77BB3"/>
    <w:rsid w:val="00C8019D"/>
    <w:rsid w:val="00C84680"/>
    <w:rsid w:val="00C932A4"/>
    <w:rsid w:val="00CB5419"/>
    <w:rsid w:val="00CC710F"/>
    <w:rsid w:val="00CC7AEB"/>
    <w:rsid w:val="00CD0578"/>
    <w:rsid w:val="00CD321B"/>
    <w:rsid w:val="00CD4CF7"/>
    <w:rsid w:val="00CD5C6C"/>
    <w:rsid w:val="00D1398C"/>
    <w:rsid w:val="00D32416"/>
    <w:rsid w:val="00D37E22"/>
    <w:rsid w:val="00D533F2"/>
    <w:rsid w:val="00D675C3"/>
    <w:rsid w:val="00D72A3C"/>
    <w:rsid w:val="00D73A21"/>
    <w:rsid w:val="00D95A14"/>
    <w:rsid w:val="00D969E8"/>
    <w:rsid w:val="00D97954"/>
    <w:rsid w:val="00DC3E89"/>
    <w:rsid w:val="00DC7685"/>
    <w:rsid w:val="00DC7CCE"/>
    <w:rsid w:val="00DD1495"/>
    <w:rsid w:val="00DD6D8F"/>
    <w:rsid w:val="00DE22EE"/>
    <w:rsid w:val="00DE6640"/>
    <w:rsid w:val="00E02205"/>
    <w:rsid w:val="00E13137"/>
    <w:rsid w:val="00E31031"/>
    <w:rsid w:val="00E35AEB"/>
    <w:rsid w:val="00E47FA2"/>
    <w:rsid w:val="00E815EF"/>
    <w:rsid w:val="00E82221"/>
    <w:rsid w:val="00E91DCC"/>
    <w:rsid w:val="00EA1360"/>
    <w:rsid w:val="00EB03B6"/>
    <w:rsid w:val="00ED134A"/>
    <w:rsid w:val="00EF1029"/>
    <w:rsid w:val="00F0026E"/>
    <w:rsid w:val="00F04739"/>
    <w:rsid w:val="00F07A2D"/>
    <w:rsid w:val="00F23820"/>
    <w:rsid w:val="00F27C56"/>
    <w:rsid w:val="00F76780"/>
    <w:rsid w:val="00FB73AB"/>
    <w:rsid w:val="00FC4A97"/>
    <w:rsid w:val="00FD0585"/>
    <w:rsid w:val="00FD1C0C"/>
    <w:rsid w:val="00FD7242"/>
    <w:rsid w:val="00FE2E5A"/>
    <w:rsid w:val="00FF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39C7AE"/>
  <w15:chartTrackingRefBased/>
  <w15:docId w15:val="{8C7D9F70-38BF-438C-8D3A-71448CC9B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1D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94E20"/>
    <w:rPr>
      <w:color w:val="0000FF"/>
      <w:u w:val="single"/>
    </w:rPr>
  </w:style>
  <w:style w:type="table" w:styleId="Siatkatabelijasna">
    <w:name w:val="Grid Table Light"/>
    <w:basedOn w:val="Standardowy"/>
    <w:uiPriority w:val="40"/>
    <w:rsid w:val="0018153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1815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640"/>
  </w:style>
  <w:style w:type="paragraph" w:styleId="Stopka">
    <w:name w:val="footer"/>
    <w:basedOn w:val="Normalny"/>
    <w:link w:val="StopkaZnak"/>
    <w:uiPriority w:val="99"/>
    <w:unhideWhenUsed/>
    <w:rsid w:val="00DE6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640"/>
  </w:style>
  <w:style w:type="character" w:styleId="Odwoaniedokomentarza">
    <w:name w:val="annotation reference"/>
    <w:basedOn w:val="Domylnaczcionkaakapitu"/>
    <w:uiPriority w:val="99"/>
    <w:semiHidden/>
    <w:unhideWhenUsed/>
    <w:rsid w:val="000728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28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28B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8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8B8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1F34DE"/>
  </w:style>
  <w:style w:type="paragraph" w:styleId="Tekstdymka">
    <w:name w:val="Balloon Text"/>
    <w:basedOn w:val="Normalny"/>
    <w:link w:val="TekstdymkaZnak"/>
    <w:uiPriority w:val="99"/>
    <w:semiHidden/>
    <w:unhideWhenUsed/>
    <w:rsid w:val="000A7E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E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5AC0F-B995-4C58-9278-E9DA66B2B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3519</Words>
  <Characters>21114</Characters>
  <Application>Microsoft Office Word</Application>
  <DocSecurity>0</DocSecurity>
  <Lines>175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Makuła Ewelina</dc:creator>
  <cp:keywords/>
  <dc:description/>
  <cp:lastModifiedBy>Madej Leszek</cp:lastModifiedBy>
  <cp:revision>3</cp:revision>
  <cp:lastPrinted>2023-01-04T09:08:00Z</cp:lastPrinted>
  <dcterms:created xsi:type="dcterms:W3CDTF">2024-05-16T12:04:00Z</dcterms:created>
  <dcterms:modified xsi:type="dcterms:W3CDTF">2024-05-17T04:45:00Z</dcterms:modified>
</cp:coreProperties>
</file>