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873334" w:rsidRPr="00DC3663" w:rsidTr="007206B6">
        <w:tc>
          <w:tcPr>
            <w:tcW w:w="9550" w:type="dxa"/>
          </w:tcPr>
          <w:p w:rsidR="00873334" w:rsidRPr="00DC3663" w:rsidRDefault="00873334" w:rsidP="007206B6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873334" w:rsidRPr="00DC3663" w:rsidTr="007206B6">
        <w:tc>
          <w:tcPr>
            <w:tcW w:w="9550" w:type="dxa"/>
          </w:tcPr>
          <w:p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873334" w:rsidRPr="00DC3663" w:rsidTr="007206B6">
        <w:tc>
          <w:tcPr>
            <w:tcW w:w="9550" w:type="dxa"/>
          </w:tcPr>
          <w:p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873334" w:rsidRPr="00DC3663" w:rsidRDefault="00873334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 xml:space="preserve">Enea </w:t>
      </w:r>
      <w:r w:rsidR="00D14D1F">
        <w:rPr>
          <w:rFonts w:ascii="Franklin Gothic Book" w:hAnsi="Franklin Gothic Book" w:cs="Arial"/>
          <w:b/>
          <w:sz w:val="22"/>
          <w:szCs w:val="22"/>
        </w:rPr>
        <w:t xml:space="preserve">Elektrownia </w:t>
      </w:r>
      <w:r w:rsidRPr="00DC3663">
        <w:rPr>
          <w:rFonts w:ascii="Franklin Gothic Book" w:hAnsi="Franklin Gothic Book" w:cs="Arial"/>
          <w:b/>
          <w:sz w:val="22"/>
          <w:szCs w:val="22"/>
        </w:rPr>
        <w:t>Połaniec S.A.</w:t>
      </w:r>
    </w:p>
    <w:p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 xml:space="preserve">Zawada 26, </w:t>
      </w:r>
    </w:p>
    <w:p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sz w:val="22"/>
          <w:szCs w:val="22"/>
        </w:rPr>
        <w:t xml:space="preserve">jako: </w:t>
      </w:r>
      <w:r w:rsidRPr="00DC3663">
        <w:rPr>
          <w:rFonts w:ascii="Franklin Gothic Book" w:hAnsi="Franklin Gothic Book" w:cs="Arial"/>
          <w:b/>
          <w:sz w:val="22"/>
          <w:szCs w:val="22"/>
        </w:rPr>
        <w:t>ZAMAWIAJĄCY</w:t>
      </w:r>
    </w:p>
    <w:p w:rsidR="00873334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9C2085" w:rsidRPr="009C2085" w:rsidRDefault="009C2085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873334" w:rsidRPr="009C2085" w:rsidRDefault="009C2085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C2085">
        <w:rPr>
          <w:rFonts w:ascii="Franklin Gothic Book" w:hAnsi="Franklin Gothic Book" w:cs="Arial"/>
          <w:b/>
          <w:sz w:val="22"/>
          <w:szCs w:val="22"/>
        </w:rPr>
        <w:t>ZAPYTANIE O INFORMACJĘ CENOWĄ</w:t>
      </w:r>
    </w:p>
    <w:p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NA</w:t>
      </w:r>
    </w:p>
    <w:p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:rsidR="00873334" w:rsidRPr="00DC3663" w:rsidRDefault="00873334" w:rsidP="00555FA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  <w:r w:rsidRPr="00DC3663"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  <w:t>„</w:t>
      </w:r>
      <w:r w:rsidR="00B71A78" w:rsidRPr="00B71A78">
        <w:rPr>
          <w:rFonts w:ascii="Franklin Gothic Book" w:hAnsi="Franklin Gothic Book" w:cs="Arial"/>
          <w:b/>
          <w:sz w:val="22"/>
          <w:szCs w:val="22"/>
        </w:rPr>
        <w:t xml:space="preserve">Wynajem </w:t>
      </w:r>
      <w:r w:rsidR="00555FA1">
        <w:rPr>
          <w:rFonts w:ascii="Franklin Gothic Book" w:hAnsi="Franklin Gothic Book" w:cs="Arial"/>
          <w:b/>
          <w:sz w:val="22"/>
          <w:szCs w:val="22"/>
        </w:rPr>
        <w:t xml:space="preserve">samochodu osobowo-towarowego wraz z kierowcą dla potrzeb działania ciągłości pracy Enea Elektrownia Połaniec S.A. </w:t>
      </w:r>
      <w:r w:rsidR="00B71A78" w:rsidRPr="00B71A78">
        <w:rPr>
          <w:rFonts w:ascii="Franklin Gothic Book" w:hAnsi="Franklin Gothic Book" w:cs="Arial"/>
          <w:b/>
          <w:sz w:val="22"/>
          <w:szCs w:val="22"/>
        </w:rPr>
        <w:t>w okresie 12 miesięcy</w:t>
      </w:r>
      <w:r w:rsidR="00BE18B5">
        <w:rPr>
          <w:rFonts w:ascii="Franklin Gothic Book" w:hAnsi="Franklin Gothic Book" w:cs="Arial"/>
          <w:b/>
          <w:sz w:val="22"/>
          <w:szCs w:val="22"/>
        </w:rPr>
        <w:t>”</w:t>
      </w:r>
      <w:r w:rsidRPr="00DC3663" w:rsidDel="00A20289">
        <w:rPr>
          <w:rFonts w:ascii="Franklin Gothic Book" w:hAnsi="Franklin Gothic Book" w:cstheme="minorHAnsi"/>
          <w:bCs/>
          <w:color w:val="000000"/>
          <w:sz w:val="22"/>
          <w:szCs w:val="22"/>
        </w:rPr>
        <w:t xml:space="preserve"> </w:t>
      </w:r>
    </w:p>
    <w:p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5E63A8" w:rsidRPr="00E8389B" w:rsidTr="007206B6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3A8" w:rsidRPr="00E8389B" w:rsidRDefault="005E63A8" w:rsidP="005E63A8">
            <w:pPr>
              <w:ind w:firstLine="127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 w:cs="Arial"/>
              </w:rPr>
              <w:t>60180000-3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3A8" w:rsidRPr="00E8389B" w:rsidRDefault="005E63A8" w:rsidP="005E63A8">
            <w:pPr>
              <w:ind w:firstLine="127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 w:cs="Arial"/>
              </w:rPr>
              <w:t>Wynajem pojazdów do transportu towarów wraz z kierowcą</w:t>
            </w:r>
          </w:p>
        </w:tc>
      </w:tr>
    </w:tbl>
    <w:p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:rsidR="00873334" w:rsidRPr="00DC3663" w:rsidRDefault="00873334" w:rsidP="009C2085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:rsidR="00AD7862" w:rsidRDefault="00AD7862" w:rsidP="00AD7862">
      <w:pPr>
        <w:pStyle w:val="Nagwek4"/>
      </w:pPr>
      <w:r w:rsidRPr="00BF0D3F">
        <w:rPr>
          <w:sz w:val="22"/>
        </w:rPr>
        <w:t>Definicje</w:t>
      </w:r>
      <w:r>
        <w:t>:</w:t>
      </w:r>
    </w:p>
    <w:p w:rsidR="00AD7862" w:rsidRPr="00744FFC" w:rsidRDefault="00AD7862" w:rsidP="00AD7862"/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8"/>
        <w:gridCol w:w="6191"/>
      </w:tblGrid>
      <w:tr w:rsidR="00AD7862" w:rsidRPr="000165F8" w:rsidTr="00F16884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62" w:rsidRPr="00FB4EA7" w:rsidRDefault="00AD7862" w:rsidP="00AD78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</w:rPr>
            </w:pPr>
            <w:bookmarkStart w:id="0" w:name="_Ref83880217"/>
          </w:p>
        </w:tc>
        <w:bookmarkEnd w:id="0"/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7862" w:rsidRPr="000165F8" w:rsidRDefault="00AD7862" w:rsidP="00F16884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0165F8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62" w:rsidRPr="000165F8" w:rsidRDefault="00AD7862" w:rsidP="00F1688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0165F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Enea Elektrownia Połaniec S.A.</w:t>
            </w:r>
          </w:p>
        </w:tc>
      </w:tr>
      <w:tr w:rsidR="00AD7862" w:rsidRPr="000165F8" w:rsidTr="00F16884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62" w:rsidRPr="00FB4EA7" w:rsidRDefault="00AD7862" w:rsidP="00AD78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7862" w:rsidRPr="000165F8" w:rsidRDefault="00AD7862" w:rsidP="00F16884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0165F8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62" w:rsidRPr="00FB4EA7" w:rsidRDefault="00AD7862" w:rsidP="00F16884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ED3CBE">
              <w:rPr>
                <w:rFonts w:ascii="Franklin Gothic Book" w:hAnsi="Franklin Gothic Book" w:cs="Arial"/>
                <w:sz w:val="22"/>
                <w:szCs w:val="22"/>
              </w:rPr>
              <w:t>pracodawca oraz osoba prowadząca jednoos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obową działalność gospodarczą, </w:t>
            </w:r>
            <w:r w:rsidRPr="00ED3CBE">
              <w:rPr>
                <w:rFonts w:ascii="Franklin Gothic Book" w:hAnsi="Franklin Gothic Book" w:cs="Arial"/>
                <w:sz w:val="22"/>
                <w:szCs w:val="22"/>
              </w:rPr>
              <w:t>wykonujący prace na terenie i na rzecz Elektrowni lub na rzecz Elektrowni</w:t>
            </w:r>
          </w:p>
        </w:tc>
      </w:tr>
      <w:tr w:rsidR="00AD7862" w:rsidRPr="000165F8" w:rsidTr="00F16884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62" w:rsidRPr="00FB4EA7" w:rsidRDefault="00AD7862" w:rsidP="00AD78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7862" w:rsidRPr="000165F8" w:rsidRDefault="00AD7862" w:rsidP="00F16884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0165F8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Elektrownia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62" w:rsidRPr="000165F8" w:rsidRDefault="00AD7862" w:rsidP="00F1688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0165F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Enea Elektrownia Połaniec S.A.</w:t>
            </w:r>
          </w:p>
        </w:tc>
      </w:tr>
      <w:tr w:rsidR="00416047" w:rsidRPr="000165F8" w:rsidTr="00F16884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047" w:rsidRPr="00FB4EA7" w:rsidRDefault="00416047" w:rsidP="00AD78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16047" w:rsidRPr="000165F8" w:rsidRDefault="004B7BE3" w:rsidP="00F16884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Przedstawiciel Zamawiającego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47" w:rsidRPr="000165F8" w:rsidRDefault="001C332B" w:rsidP="001C332B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Osoby </w:t>
            </w:r>
            <w:r w:rsidR="004B7BE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wskazane</w:t>
            </w:r>
            <w:r w:rsidR="004B7BE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e strony Zamawiającego </w:t>
            </w:r>
            <w:r w:rsidR="004B7BE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Umowie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do zgłaszania zamówień indywidualnych na usługi transportowe</w:t>
            </w:r>
          </w:p>
        </w:tc>
      </w:tr>
      <w:tr w:rsidR="00E36417" w:rsidRPr="000165F8" w:rsidTr="00F16884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17" w:rsidRPr="00FB4EA7" w:rsidRDefault="00E36417" w:rsidP="00AD78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36417" w:rsidRDefault="00E36417" w:rsidP="00F16884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Teren Elektrowni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17" w:rsidRDefault="004C2FEA" w:rsidP="001C332B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Teren elektrowni wraz ze składowiskiem Pióry</w:t>
            </w:r>
          </w:p>
        </w:tc>
      </w:tr>
    </w:tbl>
    <w:p w:rsidR="00AD7862" w:rsidRDefault="00AD7862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C2085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9B3CAA" w:rsidRDefault="009B3CAA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</w:p>
    <w:p w:rsidR="00873334" w:rsidRPr="00AF4774" w:rsidRDefault="009C2085" w:rsidP="00873334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  <w:u w:val="single"/>
        </w:rPr>
        <w:t>OPIS PRZEDMIOTU ZAPYTANIA O INFORMACJĘ CENOWĄ</w:t>
      </w:r>
      <w:r w:rsidR="00873334" w:rsidRPr="00AF4774">
        <w:rPr>
          <w:rFonts w:ascii="Franklin Gothic Book" w:hAnsi="Franklin Gothic Book" w:cstheme="minorHAnsi"/>
          <w:color w:val="000000"/>
        </w:rPr>
        <w:t>:</w:t>
      </w:r>
    </w:p>
    <w:p w:rsidR="00873334" w:rsidRPr="005E0BF4" w:rsidRDefault="00B71A78" w:rsidP="00B71A78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B71A78">
        <w:rPr>
          <w:rFonts w:ascii="Franklin Gothic Book" w:hAnsi="Franklin Gothic Book"/>
          <w:bCs/>
        </w:rPr>
        <w:t>Wynajem</w:t>
      </w:r>
      <w:r w:rsidR="00555FA1">
        <w:rPr>
          <w:rFonts w:ascii="Franklin Gothic Book" w:hAnsi="Franklin Gothic Book"/>
          <w:bCs/>
        </w:rPr>
        <w:t xml:space="preserve"> wraz z całodobową obsługą </w:t>
      </w:r>
      <w:r w:rsidR="00555FA1" w:rsidRPr="00AF4774">
        <w:rPr>
          <w:rFonts w:ascii="Franklin Gothic Book" w:hAnsi="Franklin Gothic Book" w:cstheme="minorHAnsi"/>
          <w:color w:val="000000"/>
        </w:rPr>
        <w:t>samochod</w:t>
      </w:r>
      <w:r w:rsidR="00555FA1">
        <w:rPr>
          <w:rFonts w:ascii="Franklin Gothic Book" w:hAnsi="Franklin Gothic Book" w:cstheme="minorHAnsi"/>
          <w:color w:val="000000"/>
        </w:rPr>
        <w:t>u</w:t>
      </w:r>
      <w:r w:rsidR="00555FA1" w:rsidRPr="00AF4774">
        <w:rPr>
          <w:rFonts w:ascii="Franklin Gothic Book" w:hAnsi="Franklin Gothic Book" w:cstheme="minorHAnsi"/>
          <w:color w:val="000000"/>
        </w:rPr>
        <w:t xml:space="preserve"> osobowo-terenow</w:t>
      </w:r>
      <w:r w:rsidR="00555FA1">
        <w:rPr>
          <w:rFonts w:ascii="Franklin Gothic Book" w:hAnsi="Franklin Gothic Book" w:cstheme="minorHAnsi"/>
          <w:color w:val="000000"/>
        </w:rPr>
        <w:t>ego</w:t>
      </w:r>
      <w:r w:rsidR="00435B70">
        <w:rPr>
          <w:rFonts w:ascii="Franklin Gothic Book" w:hAnsi="Franklin Gothic Book" w:cstheme="minorHAnsi"/>
          <w:color w:val="000000"/>
        </w:rPr>
        <w:t xml:space="preserve"> (zwanego dalej Samochód)</w:t>
      </w:r>
      <w:r w:rsidRPr="00B71A78">
        <w:rPr>
          <w:rFonts w:ascii="Franklin Gothic Book" w:hAnsi="Franklin Gothic Book"/>
          <w:bCs/>
        </w:rPr>
        <w:t xml:space="preserve"> </w:t>
      </w:r>
      <w:r w:rsidR="00555FA1">
        <w:rPr>
          <w:rFonts w:ascii="Franklin Gothic Book" w:hAnsi="Franklin Gothic Book"/>
          <w:bCs/>
        </w:rPr>
        <w:t>dla potrzeb działania ciągł</w:t>
      </w:r>
      <w:r w:rsidR="00435B70">
        <w:rPr>
          <w:rFonts w:ascii="Franklin Gothic Book" w:hAnsi="Franklin Gothic Book"/>
          <w:bCs/>
        </w:rPr>
        <w:t>o</w:t>
      </w:r>
      <w:r w:rsidR="00555FA1">
        <w:rPr>
          <w:rFonts w:ascii="Franklin Gothic Book" w:hAnsi="Franklin Gothic Book"/>
          <w:bCs/>
        </w:rPr>
        <w:t>ści pracy Elektrowni.</w:t>
      </w:r>
      <w:r w:rsidRPr="00B71A78">
        <w:rPr>
          <w:rFonts w:ascii="Franklin Gothic Book" w:hAnsi="Franklin Gothic Book" w:cstheme="minorHAnsi"/>
          <w:bCs/>
          <w:color w:val="000000"/>
        </w:rPr>
        <w:t xml:space="preserve"> </w:t>
      </w:r>
    </w:p>
    <w:p w:rsidR="00873334" w:rsidRDefault="00D84410" w:rsidP="00575FD0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S</w:t>
      </w:r>
      <w:r w:rsidRPr="00AF4774">
        <w:rPr>
          <w:rFonts w:ascii="Franklin Gothic Book" w:hAnsi="Franklin Gothic Book" w:cstheme="minorHAnsi"/>
          <w:color w:val="000000"/>
        </w:rPr>
        <w:t>zczegółowy zakres usług transportowych (wraz z obsługą operatorską, kierowcami)</w:t>
      </w:r>
      <w:r w:rsidRPr="005E0BF4">
        <w:rPr>
          <w:rFonts w:cstheme="minorHAnsi"/>
          <w:color w:val="000000"/>
        </w:rPr>
        <w:t xml:space="preserve"> obejmuje:</w:t>
      </w:r>
    </w:p>
    <w:p w:rsidR="00555FA1" w:rsidRPr="00AF4774" w:rsidRDefault="00555FA1" w:rsidP="00555FA1">
      <w:pPr>
        <w:pStyle w:val="Akapitzlist"/>
        <w:numPr>
          <w:ilvl w:val="1"/>
          <w:numId w:val="6"/>
        </w:numPr>
        <w:suppressAutoHyphens/>
        <w:spacing w:before="120" w:after="0"/>
        <w:ind w:left="709" w:hanging="502"/>
        <w:jc w:val="both"/>
        <w:rPr>
          <w:rFonts w:ascii="Franklin Gothic Book" w:hAnsi="Franklin Gothic Book" w:cstheme="minorHAnsi"/>
          <w:color w:val="000000"/>
        </w:rPr>
      </w:pPr>
      <w:r w:rsidRPr="00AF4774">
        <w:rPr>
          <w:rFonts w:ascii="Franklin Gothic Book" w:hAnsi="Franklin Gothic Book" w:cstheme="minorHAnsi"/>
          <w:color w:val="000000"/>
        </w:rPr>
        <w:t>Całodobową obsługę samochodem osobowo-terenowym potrzeb DIR (Dyżurnego Inżyniera Ruchu Elektrowni):</w:t>
      </w:r>
    </w:p>
    <w:p w:rsidR="00555FA1" w:rsidRDefault="00555FA1" w:rsidP="00555FA1">
      <w:pPr>
        <w:pStyle w:val="Akapitzlist"/>
        <w:numPr>
          <w:ilvl w:val="2"/>
          <w:numId w:val="6"/>
        </w:numPr>
        <w:suppressAutoHyphens/>
        <w:spacing w:before="120" w:after="0"/>
        <w:ind w:left="1276"/>
        <w:jc w:val="both"/>
        <w:rPr>
          <w:rFonts w:ascii="Franklin Gothic Book" w:hAnsi="Franklin Gothic Book" w:cstheme="minorHAnsi"/>
          <w:color w:val="000000"/>
        </w:rPr>
      </w:pPr>
      <w:r w:rsidRPr="00AF4774">
        <w:rPr>
          <w:rFonts w:ascii="Franklin Gothic Book" w:hAnsi="Franklin Gothic Book" w:cstheme="minorHAnsi"/>
          <w:color w:val="000000"/>
        </w:rPr>
        <w:t>Stały 24-godzinny codzienny dyżur samochodu osobowo-terenowego</w:t>
      </w:r>
      <w:r w:rsidR="00B95891" w:rsidRPr="00517C7E">
        <w:rPr>
          <w:rFonts w:ascii="Franklin Gothic Book" w:hAnsi="Franklin Gothic Book" w:cstheme="minorHAnsi"/>
          <w:color w:val="000000"/>
        </w:rPr>
        <w:t>,</w:t>
      </w:r>
      <w:r w:rsidR="00517C7E" w:rsidRPr="00517C7E">
        <w:rPr>
          <w:rFonts w:ascii="Franklin Gothic Book" w:hAnsi="Franklin Gothic Book" w:cstheme="minorHAnsi"/>
          <w:color w:val="000000"/>
        </w:rPr>
        <w:t xml:space="preserve"> typu pick</w:t>
      </w:r>
      <w:r w:rsidR="00164E28">
        <w:rPr>
          <w:rFonts w:ascii="Franklin Gothic Book" w:hAnsi="Franklin Gothic Book" w:cstheme="minorHAnsi"/>
          <w:color w:val="000000"/>
        </w:rPr>
        <w:t>-</w:t>
      </w:r>
      <w:r w:rsidR="00517C7E" w:rsidRPr="00517C7E">
        <w:rPr>
          <w:rFonts w:ascii="Franklin Gothic Book" w:hAnsi="Franklin Gothic Book" w:cstheme="minorHAnsi"/>
          <w:color w:val="000000"/>
        </w:rPr>
        <w:t>up,</w:t>
      </w:r>
      <w:r w:rsidR="00B95891" w:rsidRPr="00AF4774">
        <w:rPr>
          <w:rFonts w:ascii="Franklin Gothic Book" w:hAnsi="Franklin Gothic Book" w:cstheme="minorHAnsi"/>
          <w:color w:val="000000"/>
        </w:rPr>
        <w:t xml:space="preserve"> </w:t>
      </w:r>
      <w:r w:rsidRPr="00AF4774">
        <w:rPr>
          <w:rFonts w:ascii="Franklin Gothic Book" w:hAnsi="Franklin Gothic Book" w:cstheme="minorHAnsi"/>
          <w:color w:val="000000"/>
        </w:rPr>
        <w:t>5-cio osobowego</w:t>
      </w:r>
      <w:r w:rsidR="00164E28">
        <w:rPr>
          <w:rFonts w:ascii="Franklin Gothic Book" w:hAnsi="Franklin Gothic Book" w:cstheme="minorHAnsi"/>
          <w:color w:val="000000"/>
        </w:rPr>
        <w:t xml:space="preserve"> z dwoma rzędami siedzeń</w:t>
      </w:r>
      <w:r w:rsidR="00B95891">
        <w:rPr>
          <w:rFonts w:ascii="Franklin Gothic Book" w:hAnsi="Franklin Gothic Book" w:cstheme="minorHAnsi"/>
          <w:color w:val="000000"/>
        </w:rPr>
        <w:t xml:space="preserve">, </w:t>
      </w:r>
      <w:r w:rsidRPr="00AF4774">
        <w:rPr>
          <w:rFonts w:ascii="Franklin Gothic Book" w:hAnsi="Franklin Gothic Book" w:cstheme="minorHAnsi"/>
          <w:color w:val="000000"/>
        </w:rPr>
        <w:t xml:space="preserve"> z</w:t>
      </w:r>
      <w:r w:rsidR="00B95891">
        <w:rPr>
          <w:rFonts w:ascii="Franklin Gothic Book" w:hAnsi="Franklin Gothic Book" w:cstheme="minorHAnsi"/>
          <w:color w:val="000000"/>
        </w:rPr>
        <w:t xml:space="preserve"> zabudowaną</w:t>
      </w:r>
      <w:r w:rsidRPr="00AF4774">
        <w:rPr>
          <w:rFonts w:ascii="Franklin Gothic Book" w:hAnsi="Franklin Gothic Book" w:cstheme="minorHAnsi"/>
          <w:color w:val="000000"/>
        </w:rPr>
        <w:t xml:space="preserve"> skrzynią ładunkową</w:t>
      </w:r>
      <w:r w:rsidR="00517C7E">
        <w:rPr>
          <w:rFonts w:ascii="Franklin Gothic Book" w:hAnsi="Franklin Gothic Book" w:cstheme="minorHAnsi"/>
          <w:color w:val="000000"/>
        </w:rPr>
        <w:t xml:space="preserve"> </w:t>
      </w:r>
      <w:r w:rsidR="00164E28">
        <w:rPr>
          <w:rFonts w:ascii="Franklin Gothic Book" w:hAnsi="Franklin Gothic Book" w:cstheme="minorHAnsi"/>
          <w:color w:val="000000"/>
        </w:rPr>
        <w:t>min 1000kg</w:t>
      </w:r>
      <w:r w:rsidRPr="00AF4774">
        <w:rPr>
          <w:rFonts w:ascii="Franklin Gothic Book" w:hAnsi="Franklin Gothic Book" w:cstheme="minorHAnsi"/>
          <w:color w:val="000000"/>
        </w:rPr>
        <w:t xml:space="preserve">, </w:t>
      </w:r>
      <w:r w:rsidR="00164E28">
        <w:rPr>
          <w:rFonts w:ascii="Franklin Gothic Book" w:hAnsi="Franklin Gothic Book" w:cstheme="minorHAnsi"/>
          <w:color w:val="000000"/>
        </w:rPr>
        <w:br/>
        <w:t xml:space="preserve">z </w:t>
      </w:r>
      <w:r w:rsidRPr="00AF4774">
        <w:rPr>
          <w:rFonts w:ascii="Franklin Gothic Book" w:hAnsi="Franklin Gothic Book" w:cstheme="minorHAnsi"/>
          <w:color w:val="000000"/>
        </w:rPr>
        <w:t>napęde</w:t>
      </w:r>
      <w:r w:rsidR="00164E28">
        <w:rPr>
          <w:rFonts w:ascii="Franklin Gothic Book" w:hAnsi="Franklin Gothic Book" w:cstheme="minorHAnsi"/>
          <w:color w:val="000000"/>
        </w:rPr>
        <w:t>m</w:t>
      </w:r>
      <w:r w:rsidRPr="00AF4774">
        <w:rPr>
          <w:rFonts w:ascii="Franklin Gothic Book" w:hAnsi="Franklin Gothic Book" w:cstheme="minorHAnsi"/>
          <w:color w:val="000000"/>
        </w:rPr>
        <w:t xml:space="preserve"> na 4 koła. </w:t>
      </w:r>
    </w:p>
    <w:p w:rsidR="00164E28" w:rsidRDefault="00164E28" w:rsidP="00555FA1">
      <w:pPr>
        <w:pStyle w:val="Akapitzlist"/>
        <w:numPr>
          <w:ilvl w:val="2"/>
          <w:numId w:val="6"/>
        </w:numPr>
        <w:suppressAutoHyphens/>
        <w:spacing w:before="120" w:after="0"/>
        <w:ind w:left="1276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Wyposażenie obowiązkowe: </w:t>
      </w:r>
    </w:p>
    <w:p w:rsidR="00164E28" w:rsidRDefault="00164E28" w:rsidP="00164E28">
      <w:pPr>
        <w:pStyle w:val="Akapitzlist"/>
        <w:numPr>
          <w:ilvl w:val="3"/>
          <w:numId w:val="6"/>
        </w:numPr>
        <w:suppressAutoHyphens/>
        <w:spacing w:before="120" w:after="0"/>
        <w:ind w:left="156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hak holowniczy;</w:t>
      </w:r>
    </w:p>
    <w:p w:rsidR="00164E28" w:rsidRDefault="00164E28" w:rsidP="00164E28">
      <w:pPr>
        <w:pStyle w:val="Akapitzlist"/>
        <w:numPr>
          <w:ilvl w:val="3"/>
          <w:numId w:val="6"/>
        </w:numPr>
        <w:suppressAutoHyphens/>
        <w:spacing w:before="120" w:after="0"/>
        <w:ind w:left="156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automatyczna klimatyzacja;</w:t>
      </w:r>
    </w:p>
    <w:p w:rsidR="00164E28" w:rsidRDefault="00164E28" w:rsidP="00164E28">
      <w:pPr>
        <w:pStyle w:val="Akapitzlist"/>
        <w:numPr>
          <w:ilvl w:val="3"/>
          <w:numId w:val="6"/>
        </w:numPr>
        <w:suppressAutoHyphens/>
        <w:spacing w:before="120" w:after="0"/>
        <w:ind w:left="156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radio samochodowe;</w:t>
      </w:r>
    </w:p>
    <w:p w:rsidR="00164E28" w:rsidRDefault="00164E28" w:rsidP="00164E28">
      <w:pPr>
        <w:pStyle w:val="Akapitzlist"/>
        <w:numPr>
          <w:ilvl w:val="3"/>
          <w:numId w:val="6"/>
        </w:numPr>
        <w:suppressAutoHyphens/>
        <w:spacing w:before="120" w:after="0"/>
        <w:ind w:left="156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pełne koło zapasowe;</w:t>
      </w:r>
    </w:p>
    <w:p w:rsidR="00164E28" w:rsidRDefault="00164E28" w:rsidP="00164E28">
      <w:pPr>
        <w:pStyle w:val="Akapitzlist"/>
        <w:numPr>
          <w:ilvl w:val="3"/>
          <w:numId w:val="6"/>
        </w:numPr>
        <w:suppressAutoHyphens/>
        <w:spacing w:before="120" w:after="0"/>
        <w:ind w:left="156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podnośnik, apteczka, trójkąt, gaśnica</w:t>
      </w:r>
    </w:p>
    <w:p w:rsidR="00B742CF" w:rsidRPr="00517C7E" w:rsidRDefault="00B742CF" w:rsidP="00555FA1">
      <w:pPr>
        <w:pStyle w:val="Akapitzlist"/>
        <w:numPr>
          <w:ilvl w:val="2"/>
          <w:numId w:val="6"/>
        </w:numPr>
        <w:suppressAutoHyphens/>
        <w:spacing w:before="120" w:after="0"/>
        <w:ind w:left="1276"/>
        <w:jc w:val="both"/>
        <w:rPr>
          <w:rFonts w:ascii="Franklin Gothic Book" w:hAnsi="Franklin Gothic Book" w:cstheme="minorHAnsi"/>
          <w:color w:val="000000"/>
        </w:rPr>
      </w:pPr>
      <w:r w:rsidRPr="00517C7E">
        <w:rPr>
          <w:rFonts w:ascii="Franklin Gothic Book" w:hAnsi="Franklin Gothic Book" w:cstheme="minorHAnsi"/>
          <w:color w:val="000000"/>
        </w:rPr>
        <w:t xml:space="preserve">Czas reakcji/dostępności samochodu dla potrzeb DIR </w:t>
      </w:r>
      <w:r w:rsidR="00A8475F" w:rsidRPr="00517C7E">
        <w:rPr>
          <w:rFonts w:ascii="Franklin Gothic Book" w:hAnsi="Franklin Gothic Book" w:cstheme="minorHAnsi"/>
          <w:color w:val="000000"/>
        </w:rPr>
        <w:t xml:space="preserve">- </w:t>
      </w:r>
      <w:r w:rsidRPr="00517C7E">
        <w:rPr>
          <w:rFonts w:ascii="Franklin Gothic Book" w:hAnsi="Franklin Gothic Book" w:cstheme="minorHAnsi"/>
          <w:color w:val="000000"/>
        </w:rPr>
        <w:t xml:space="preserve">3 </w:t>
      </w:r>
      <w:r w:rsidR="00D919EB" w:rsidRPr="00517C7E">
        <w:rPr>
          <w:rFonts w:ascii="Franklin Gothic Book" w:hAnsi="Franklin Gothic Book" w:cstheme="minorHAnsi"/>
          <w:color w:val="000000"/>
        </w:rPr>
        <w:t xml:space="preserve">-5 </w:t>
      </w:r>
      <w:r w:rsidRPr="00517C7E">
        <w:rPr>
          <w:rFonts w:ascii="Franklin Gothic Book" w:hAnsi="Franklin Gothic Book" w:cstheme="minorHAnsi"/>
          <w:color w:val="000000"/>
        </w:rPr>
        <w:t>min</w:t>
      </w:r>
      <w:r w:rsidR="00A96DF2" w:rsidRPr="00517C7E">
        <w:rPr>
          <w:rStyle w:val="Odwoanieprzypisudolnego"/>
          <w:rFonts w:ascii="Franklin Gothic Book" w:hAnsi="Franklin Gothic Book" w:cstheme="minorHAnsi"/>
          <w:color w:val="000000"/>
        </w:rPr>
        <w:footnoteReference w:id="1"/>
      </w:r>
      <w:r w:rsidRPr="00517C7E">
        <w:rPr>
          <w:rFonts w:ascii="Franklin Gothic Book" w:hAnsi="Franklin Gothic Book" w:cstheme="minorHAnsi"/>
          <w:color w:val="000000"/>
        </w:rPr>
        <w:t>.</w:t>
      </w:r>
    </w:p>
    <w:p w:rsidR="00555FA1" w:rsidRPr="00AF4774" w:rsidRDefault="00555FA1" w:rsidP="00555FA1">
      <w:pPr>
        <w:pStyle w:val="Akapitzlist"/>
        <w:numPr>
          <w:ilvl w:val="2"/>
          <w:numId w:val="6"/>
        </w:numPr>
        <w:suppressAutoHyphens/>
        <w:spacing w:before="120" w:after="0"/>
        <w:ind w:left="1276"/>
        <w:jc w:val="both"/>
        <w:rPr>
          <w:rFonts w:ascii="Franklin Gothic Book" w:hAnsi="Franklin Gothic Book" w:cstheme="minorHAnsi"/>
          <w:color w:val="000000"/>
        </w:rPr>
      </w:pPr>
      <w:r w:rsidRPr="00AF4774">
        <w:rPr>
          <w:rFonts w:ascii="Franklin Gothic Book" w:hAnsi="Franklin Gothic Book" w:cstheme="minorHAnsi"/>
          <w:color w:val="000000"/>
        </w:rPr>
        <w:t xml:space="preserve">Wykonywanie usług transportowych zleconych przez Dyżurnego Inżyniera Ruchu Elektrowni na rzecz działania ciągłości pracy Elektrowni przy zakładanym dobowym </w:t>
      </w:r>
      <w:r w:rsidRPr="0056381F">
        <w:rPr>
          <w:rFonts w:ascii="Franklin Gothic Book" w:hAnsi="Franklin Gothic Book" w:cstheme="minorHAnsi"/>
          <w:color w:val="000000"/>
        </w:rPr>
        <w:t xml:space="preserve">przebiegu do </w:t>
      </w:r>
      <w:r w:rsidRPr="00164E28">
        <w:rPr>
          <w:rFonts w:ascii="Franklin Gothic Book" w:hAnsi="Franklin Gothic Book" w:cstheme="minorHAnsi"/>
          <w:color w:val="000000"/>
        </w:rPr>
        <w:t>2</w:t>
      </w:r>
      <w:r w:rsidR="009B0128" w:rsidRPr="00164E28">
        <w:rPr>
          <w:rFonts w:ascii="Franklin Gothic Book" w:hAnsi="Franklin Gothic Book" w:cstheme="minorHAnsi"/>
          <w:color w:val="000000"/>
        </w:rPr>
        <w:t>55</w:t>
      </w:r>
      <w:r w:rsidRPr="0056381F">
        <w:rPr>
          <w:rFonts w:ascii="Franklin Gothic Book" w:hAnsi="Franklin Gothic Book" w:cstheme="minorHAnsi"/>
          <w:color w:val="000000"/>
        </w:rPr>
        <w:t xml:space="preserve"> km.</w:t>
      </w:r>
    </w:p>
    <w:p w:rsidR="00E41635" w:rsidRPr="00E41635" w:rsidRDefault="00E41635" w:rsidP="00E41635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Potencjał kadrowy i techniczny Wykonawcy</w:t>
      </w:r>
    </w:p>
    <w:p w:rsidR="00E41635" w:rsidRPr="0056381F" w:rsidRDefault="00E41635" w:rsidP="00E41635">
      <w:pPr>
        <w:pStyle w:val="Akapitzlist"/>
        <w:numPr>
          <w:ilvl w:val="1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 xml:space="preserve">Wykonawca powinien posiadać potencjał kadrowy do terminowego i merytorycznego wykonywania </w:t>
      </w:r>
      <w:r w:rsidRPr="0056381F">
        <w:rPr>
          <w:rFonts w:ascii="Franklin Gothic Book" w:hAnsi="Franklin Gothic Book" w:cstheme="minorHAnsi"/>
          <w:color w:val="000000"/>
        </w:rPr>
        <w:t>usług stanowiących Przedmiot Zamówienia, o niżej wymienionych kwalifikacjach:</w:t>
      </w:r>
    </w:p>
    <w:p w:rsidR="00FA10B0" w:rsidRPr="0056381F" w:rsidRDefault="00FA10B0" w:rsidP="00FA10B0">
      <w:pPr>
        <w:pStyle w:val="Akapitzlist"/>
        <w:numPr>
          <w:ilvl w:val="1"/>
          <w:numId w:val="6"/>
        </w:numPr>
        <w:rPr>
          <w:rFonts w:ascii="Franklin Gothic Book" w:hAnsi="Franklin Gothic Book" w:cstheme="minorHAnsi"/>
          <w:color w:val="000000"/>
        </w:rPr>
      </w:pPr>
      <w:r w:rsidRPr="0056381F">
        <w:rPr>
          <w:rFonts w:ascii="Franklin Gothic Book" w:hAnsi="Franklin Gothic Book" w:cstheme="minorHAnsi"/>
          <w:color w:val="000000"/>
        </w:rPr>
        <w:t xml:space="preserve">kierowców samochodów osobowo-terenowych </w:t>
      </w:r>
    </w:p>
    <w:p w:rsidR="00E41635" w:rsidRPr="00FA10B0" w:rsidRDefault="00D84410" w:rsidP="00FA10B0">
      <w:pPr>
        <w:pStyle w:val="Akapitzlist"/>
        <w:numPr>
          <w:ilvl w:val="0"/>
          <w:numId w:val="6"/>
        </w:numPr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W</w:t>
      </w:r>
      <w:r w:rsidRPr="00FA10B0">
        <w:rPr>
          <w:rFonts w:ascii="Franklin Gothic Book" w:hAnsi="Franklin Gothic Book" w:cstheme="minorHAnsi"/>
          <w:color w:val="000000"/>
        </w:rPr>
        <w:t>ymagane uprawnienia kierowców:</w:t>
      </w:r>
    </w:p>
    <w:p w:rsidR="00FA10B0" w:rsidRPr="00790A5E" w:rsidRDefault="00FA10B0" w:rsidP="00FA10B0">
      <w:pPr>
        <w:pStyle w:val="Akapitzlist"/>
        <w:numPr>
          <w:ilvl w:val="1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AF4774">
        <w:rPr>
          <w:rFonts w:ascii="Franklin Gothic Book" w:hAnsi="Franklin Gothic Book" w:cstheme="minorHAnsi"/>
          <w:color w:val="000000"/>
        </w:rPr>
        <w:t xml:space="preserve">dla kierowców samochodów osobowo-terenowych: zgodne z </w:t>
      </w:r>
      <w:r w:rsidRPr="00790A5E">
        <w:rPr>
          <w:rFonts w:ascii="Franklin Gothic Book" w:hAnsi="Franklin Gothic Book" w:cstheme="minorHAnsi"/>
          <w:color w:val="000000"/>
        </w:rPr>
        <w:t xml:space="preserve">Ustawą o Kierujących Pojazdami z dnia 05.01.2011 roku (DZ.U. poz. 627 z dnia z 2016 roku - tekst jednolity DZ.U. poz. 978 z 2017 roku” dla samochodów osobowo-terenowych </w:t>
      </w:r>
    </w:p>
    <w:p w:rsidR="00E41635" w:rsidRPr="00E41635" w:rsidRDefault="00E41635" w:rsidP="00FA10B0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Warunki organizacyjne dla prawidłowego przygotowania się Wykonawcy do realizacji prac</w:t>
      </w:r>
    </w:p>
    <w:p w:rsidR="00E41635" w:rsidRPr="00E41635" w:rsidRDefault="00E41635" w:rsidP="00E41635">
      <w:pPr>
        <w:pStyle w:val="Akapitzlist"/>
        <w:numPr>
          <w:ilvl w:val="1"/>
          <w:numId w:val="6"/>
        </w:numPr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W okresie od podpisania umowy do rozpoczęcia realizacji Prac Wykonawca zobowiązany jest:</w:t>
      </w:r>
    </w:p>
    <w:p w:rsidR="00E41635" w:rsidRPr="00E41635" w:rsidRDefault="00E41635" w:rsidP="00E41635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Do  przekazania wykazu osób skierowanych do wykonywania prac na rzecz Elektrowni wg wzoru stanowiącego Załącznik Z-1 Wykaz osób skierowanych do wykonywania prac na rzecz Enea Elektrownia Połaniec Spółka Akcyjna do Dokumentu związanego nr 2 do I/NB/B/20/2013  wraz z Kwestionariuszem bezpieczeństwa i higieny pracy dla Wykonawców sporządzonym wg wzoru stanowiącego Z-5 do Dokumentu związanego nr 2 do I/NB/B/20/2013. Wykaz powinien być dostarczony w wersji papierowej i edytowalnej wersji elektronicznej, którą to Zamawiający będzie przetwarzał zgodnie z prawem na potrzeby związane z realizacją niniejszej umowy i do chwili jej zakończenia.</w:t>
      </w:r>
    </w:p>
    <w:p w:rsidR="00E41635" w:rsidRPr="00E41635" w:rsidRDefault="00E41635" w:rsidP="00E41635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Ustalenie terminów i odbycia szkoleń o których mowa w Dokumencie związanym nr 2 do I/DB/B/20/2013 przeprowadzanych nieodpłatnie przez pracowników Biura BHP Zamawiającego.</w:t>
      </w:r>
    </w:p>
    <w:p w:rsidR="00E41635" w:rsidRPr="00C40AF9" w:rsidRDefault="00E41635" w:rsidP="00C40AF9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 xml:space="preserve">Określenie wymogów w zakresie potrzeb socjalnych, biurowych i podpisanie stosownych umów w celu zapewnienia  pracownikom skierowanym do realizacji umowy, zaplecza </w:t>
      </w:r>
      <w:r w:rsidR="009B0128">
        <w:rPr>
          <w:rFonts w:ascii="Franklin Gothic Book" w:hAnsi="Franklin Gothic Book" w:cstheme="minorHAnsi"/>
          <w:color w:val="000000"/>
        </w:rPr>
        <w:br/>
      </w:r>
      <w:r w:rsidRPr="00E41635">
        <w:rPr>
          <w:rFonts w:ascii="Franklin Gothic Book" w:hAnsi="Franklin Gothic Book" w:cstheme="minorHAnsi"/>
          <w:color w:val="000000"/>
        </w:rPr>
        <w:t>o standardzie odpowiadającym wymaganiom w tym zakresie wskazanym w Rozporządzeniu Ministra Pracy i Polityki Socjalnej z dnia 26 września 1997 roku w sprawie ogólnych przepisów bezpieczeństwa i higieny pracy (tekst jednolity – Dz. U. z 2003 roku Nr 169, poz. 1650 ze zm.).</w:t>
      </w:r>
    </w:p>
    <w:p w:rsidR="00E41635" w:rsidRPr="00E41635" w:rsidRDefault="00E41635" w:rsidP="00E41635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>Sporządzenie wykazu osób do kontaktów z Przedstawicielem Zamawiającego .</w:t>
      </w:r>
    </w:p>
    <w:p w:rsidR="00E41635" w:rsidRPr="00E41635" w:rsidRDefault="00E41635" w:rsidP="00E41635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 xml:space="preserve">Uzyskanie przepustek osobowych dla pracowników Wykonawcy, uprawniających do wstępu na teren Zamawiającego zgodnie z Instrukcją Postępowania dla Ruchu Osobowego </w:t>
      </w:r>
      <w:r w:rsidR="009B0128">
        <w:rPr>
          <w:rFonts w:ascii="Franklin Gothic Book" w:hAnsi="Franklin Gothic Book" w:cstheme="minorHAnsi"/>
          <w:color w:val="000000"/>
        </w:rPr>
        <w:br/>
      </w:r>
      <w:r w:rsidRPr="00E41635">
        <w:rPr>
          <w:rFonts w:ascii="Franklin Gothic Book" w:hAnsi="Franklin Gothic Book" w:cstheme="minorHAnsi"/>
          <w:color w:val="000000"/>
        </w:rPr>
        <w:t xml:space="preserve">i Pojazdów. </w:t>
      </w:r>
    </w:p>
    <w:p w:rsidR="00E41635" w:rsidRPr="009B0128" w:rsidRDefault="00E41635" w:rsidP="00E41635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E41635">
        <w:rPr>
          <w:rFonts w:ascii="Franklin Gothic Book" w:hAnsi="Franklin Gothic Book" w:cstheme="minorHAnsi"/>
          <w:color w:val="000000"/>
        </w:rPr>
        <w:t xml:space="preserve">Uzyskanie przepustek na pojazdy niezbędne do realizacji Umowy zgodnie z Instrukcją Postępowania dla Ruchu </w:t>
      </w:r>
      <w:r w:rsidRPr="009B0128">
        <w:rPr>
          <w:rFonts w:ascii="Franklin Gothic Book" w:hAnsi="Franklin Gothic Book" w:cstheme="minorHAnsi"/>
          <w:color w:val="000000"/>
        </w:rPr>
        <w:t xml:space="preserve">Osobowego i Pojazdów. </w:t>
      </w:r>
    </w:p>
    <w:p w:rsidR="009B0128" w:rsidRPr="009B0128" w:rsidRDefault="00E41635" w:rsidP="00004E8E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9B0128">
        <w:rPr>
          <w:rFonts w:ascii="Franklin Gothic Book" w:hAnsi="Franklin Gothic Book" w:cstheme="minorHAnsi"/>
          <w:color w:val="000000"/>
        </w:rPr>
        <w:t xml:space="preserve">Zorganizowanie stanowisk pracy </w:t>
      </w:r>
      <w:r w:rsidR="0056381F" w:rsidRPr="009B0128">
        <w:rPr>
          <w:rFonts w:ascii="Franklin Gothic Book" w:hAnsi="Franklin Gothic Book" w:cstheme="minorHAnsi"/>
          <w:color w:val="000000"/>
        </w:rPr>
        <w:t xml:space="preserve">w pobliżu Elektrowni/na terenie Elektrowni </w:t>
      </w:r>
      <w:r w:rsidRPr="009B0128">
        <w:rPr>
          <w:rFonts w:ascii="Franklin Gothic Book" w:hAnsi="Franklin Gothic Book" w:cstheme="minorHAnsi"/>
          <w:color w:val="000000"/>
        </w:rPr>
        <w:t>z dostępem do sieci telekomunikacyjnej koniecznej do bieżącej komunikacji.</w:t>
      </w:r>
      <w:r w:rsidR="009B0128" w:rsidRPr="009B0128">
        <w:rPr>
          <w:rFonts w:ascii="Franklin Gothic Book" w:hAnsi="Franklin Gothic Book" w:cstheme="minorHAnsi"/>
          <w:color w:val="000000"/>
        </w:rPr>
        <w:t xml:space="preserve"> Dostęp do Internetu po stronie wykonawcy.</w:t>
      </w:r>
    </w:p>
    <w:p w:rsidR="00E41635" w:rsidRPr="00E41635" w:rsidRDefault="00E41635" w:rsidP="00E41635">
      <w:pPr>
        <w:pStyle w:val="Akapitzlist"/>
        <w:suppressAutoHyphens/>
        <w:spacing w:before="120"/>
        <w:ind w:left="360"/>
        <w:jc w:val="both"/>
        <w:rPr>
          <w:rFonts w:ascii="Franklin Gothic Book" w:hAnsi="Franklin Gothic Book" w:cstheme="minorHAnsi"/>
          <w:color w:val="000000"/>
        </w:rPr>
      </w:pPr>
    </w:p>
    <w:p w:rsidR="00873334" w:rsidRPr="00AF4774" w:rsidRDefault="00873334" w:rsidP="00575FD0">
      <w:pPr>
        <w:pStyle w:val="Akapitzlist"/>
        <w:numPr>
          <w:ilvl w:val="0"/>
          <w:numId w:val="6"/>
        </w:numPr>
        <w:suppressAutoHyphens/>
        <w:spacing w:before="120" w:after="0"/>
        <w:rPr>
          <w:rFonts w:ascii="Franklin Gothic Book" w:hAnsi="Franklin Gothic Book"/>
        </w:rPr>
      </w:pPr>
      <w:r w:rsidRPr="00AF4774">
        <w:rPr>
          <w:rFonts w:ascii="Franklin Gothic Book" w:hAnsi="Franklin Gothic Book"/>
        </w:rPr>
        <w:t xml:space="preserve">ZAKRES </w:t>
      </w:r>
      <w:r w:rsidR="009B0128" w:rsidRPr="00AF4774">
        <w:rPr>
          <w:rFonts w:ascii="Franklin Gothic Book" w:hAnsi="Franklin Gothic Book"/>
        </w:rPr>
        <w:t>prac</w:t>
      </w:r>
      <w:r w:rsidRPr="00AF4774">
        <w:rPr>
          <w:rFonts w:ascii="Franklin Gothic Book" w:hAnsi="Franklin Gothic Book"/>
        </w:rPr>
        <w:t xml:space="preserve"> do ustalenia wynagrodzenie za okres </w:t>
      </w:r>
      <w:r w:rsidR="00AD7862">
        <w:rPr>
          <w:rFonts w:ascii="Franklin Gothic Book" w:hAnsi="Franklin Gothic Book"/>
        </w:rPr>
        <w:t>12 miesięcy</w:t>
      </w:r>
      <w:r w:rsidR="00AD3997">
        <w:rPr>
          <w:rFonts w:ascii="Franklin Gothic Book" w:hAnsi="Franklin Gothic Book"/>
        </w:rPr>
        <w:t>.</w:t>
      </w:r>
    </w:p>
    <w:p w:rsidR="00AD7862" w:rsidRDefault="00FA10B0" w:rsidP="00AD7862">
      <w:pPr>
        <w:pStyle w:val="Akapitzlist"/>
        <w:spacing w:line="240" w:lineRule="auto"/>
        <w:ind w:left="360"/>
        <w:rPr>
          <w:rFonts w:ascii="Franklin Gothic Book" w:hAnsi="Franklin Gothic Book" w:cs="Arial"/>
          <w:b/>
        </w:rPr>
      </w:pPr>
      <w:r w:rsidRPr="00B71A78">
        <w:rPr>
          <w:rFonts w:ascii="Franklin Gothic Book" w:hAnsi="Franklin Gothic Book" w:cs="Arial"/>
          <w:b/>
        </w:rPr>
        <w:t xml:space="preserve">Wynajem </w:t>
      </w:r>
      <w:r>
        <w:rPr>
          <w:rFonts w:ascii="Franklin Gothic Book" w:hAnsi="Franklin Gothic Book" w:cs="Arial"/>
          <w:b/>
        </w:rPr>
        <w:t xml:space="preserve">samochodu osobowo-towarowego wraz z kierowcą dla potrzeb działania ciągłości pracy Enea Elektrownia Połaniec S.A. </w:t>
      </w:r>
      <w:r w:rsidRPr="00B71A78">
        <w:rPr>
          <w:rFonts w:ascii="Franklin Gothic Book" w:hAnsi="Franklin Gothic Book" w:cs="Arial"/>
          <w:b/>
        </w:rPr>
        <w:t>w okresie 12 miesięcy</w:t>
      </w:r>
    </w:p>
    <w:p w:rsidR="009B3CAA" w:rsidRDefault="009B3CAA" w:rsidP="00AD7862">
      <w:pPr>
        <w:pStyle w:val="Akapitzlist"/>
        <w:spacing w:line="240" w:lineRule="auto"/>
        <w:ind w:left="360"/>
        <w:rPr>
          <w:rFonts w:ascii="Franklin Gothic Book" w:hAnsi="Franklin Gothic Book" w:cs="Arial"/>
          <w:b/>
        </w:rPr>
      </w:pPr>
    </w:p>
    <w:p w:rsidR="009B3CAA" w:rsidRDefault="009B3CAA" w:rsidP="00AD7862">
      <w:pPr>
        <w:pStyle w:val="Akapitzlist"/>
        <w:spacing w:line="240" w:lineRule="auto"/>
        <w:ind w:left="360"/>
        <w:rPr>
          <w:rStyle w:val="FontStyle88"/>
          <w:rFonts w:ascii="Franklin Gothic Book" w:hAnsi="Franklin Gothic Book"/>
          <w:sz w:val="22"/>
          <w:szCs w:val="22"/>
        </w:rPr>
      </w:pPr>
    </w:p>
    <w:tbl>
      <w:tblPr>
        <w:tblW w:w="8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619"/>
        <w:gridCol w:w="1521"/>
        <w:gridCol w:w="1521"/>
        <w:gridCol w:w="1521"/>
      </w:tblGrid>
      <w:tr w:rsidR="00FA10B0" w:rsidTr="00FA10B0">
        <w:trPr>
          <w:trHeight w:val="386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0B0" w:rsidRDefault="00FA10B0" w:rsidP="00756F65">
            <w:pPr>
              <w:spacing w:line="252" w:lineRule="auto"/>
              <w:rPr>
                <w:rFonts w:cs="Arial"/>
                <w:b/>
                <w:bCs/>
                <w:sz w:val="20"/>
                <w:lang w:eastAsia="en-US"/>
              </w:rPr>
            </w:pPr>
            <w:bookmarkStart w:id="1" w:name="_Toc75347804"/>
            <w:r>
              <w:rPr>
                <w:rFonts w:cs="Arial"/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0B0" w:rsidRDefault="00FA10B0" w:rsidP="00FA10B0">
            <w:pPr>
              <w:spacing w:line="252" w:lineRule="auto"/>
              <w:rPr>
                <w:rFonts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 Pojazd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0B0" w:rsidRDefault="00FA10B0" w:rsidP="00FA10B0">
            <w:pPr>
              <w:spacing w:line="252" w:lineRule="auto"/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0B0" w:rsidRDefault="00FA10B0" w:rsidP="00FA10B0">
            <w:pPr>
              <w:spacing w:line="252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Maksymalna ilość /rok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10B0" w:rsidRDefault="00FA10B0" w:rsidP="00FA10B0">
            <w:pPr>
              <w:spacing w:line="252" w:lineRule="auto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Minimalna ilość /rok</w:t>
            </w:r>
          </w:p>
        </w:tc>
      </w:tr>
      <w:tr w:rsidR="00FA10B0" w:rsidRPr="00836431" w:rsidTr="00FA10B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0B0" w:rsidRPr="00836431" w:rsidRDefault="00FA10B0" w:rsidP="00FA10B0">
            <w:pPr>
              <w:spacing w:line="252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  <w:r w:rsidRPr="00836431">
              <w:rPr>
                <w:rFonts w:cs="Arial"/>
                <w:sz w:val="20"/>
                <w:lang w:eastAsia="en-US"/>
              </w:rPr>
              <w:t>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10B0" w:rsidRPr="00836431" w:rsidRDefault="00FA10B0" w:rsidP="00FA10B0">
            <w:pPr>
              <w:spacing w:line="252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</w:t>
            </w:r>
            <w:r w:rsidRPr="00FA10B0">
              <w:rPr>
                <w:rFonts w:cs="Arial"/>
                <w:sz w:val="20"/>
                <w:lang w:eastAsia="en-US"/>
              </w:rPr>
              <w:t>amochód terenowy - 5-cio osobowy ze skrzynią ładunkową</w:t>
            </w:r>
            <w:r w:rsidR="00D0157E">
              <w:rPr>
                <w:rFonts w:cs="Arial"/>
                <w:sz w:val="20"/>
                <w:lang w:eastAsia="en-US"/>
              </w:rPr>
              <w:t>, napęd na cztery koła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Default="00FA10B0" w:rsidP="00FA10B0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>
              <w:rPr>
                <w:rFonts w:cs="Arial"/>
                <w:i/>
                <w:iCs/>
                <w:color w:val="00B050"/>
                <w:sz w:val="20"/>
                <w:lang w:eastAsia="en-US"/>
              </w:rPr>
              <w:t>Km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Pr="00836431" w:rsidRDefault="00024289" w:rsidP="009B0128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 w:rsidRPr="0056381F">
              <w:rPr>
                <w:rFonts w:cs="Arial"/>
                <w:i/>
                <w:iCs/>
                <w:color w:val="00B050"/>
                <w:sz w:val="20"/>
                <w:lang w:eastAsia="en-US"/>
              </w:rPr>
              <w:t>9</w:t>
            </w:r>
            <w:r w:rsidR="009B0128">
              <w:rPr>
                <w:rFonts w:cs="Arial"/>
                <w:i/>
                <w:iCs/>
                <w:color w:val="00B050"/>
                <w:sz w:val="20"/>
                <w:lang w:eastAsia="en-US"/>
              </w:rPr>
              <w:t>3</w:t>
            </w:r>
            <w:r w:rsidR="00FA10B0" w:rsidRPr="0056381F">
              <w:rPr>
                <w:rFonts w:cs="Arial"/>
                <w:i/>
                <w:iCs/>
                <w:color w:val="00B050"/>
                <w:sz w:val="20"/>
                <w:lang w:eastAsia="en-US"/>
              </w:rPr>
              <w:t xml:space="preserve"> 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Pr="00836431" w:rsidRDefault="00A2028A" w:rsidP="009B0128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>
              <w:rPr>
                <w:rFonts w:cs="Arial"/>
                <w:i/>
                <w:iCs/>
                <w:color w:val="00B050"/>
                <w:sz w:val="20"/>
                <w:lang w:eastAsia="en-US"/>
              </w:rPr>
              <w:t>6</w:t>
            </w:r>
            <w:r w:rsidR="009B0128">
              <w:rPr>
                <w:rFonts w:cs="Arial"/>
                <w:i/>
                <w:iCs/>
                <w:color w:val="00B050"/>
                <w:sz w:val="20"/>
                <w:lang w:eastAsia="en-US"/>
              </w:rPr>
              <w:t>0</w:t>
            </w:r>
            <w:r w:rsidR="00FA10B0">
              <w:rPr>
                <w:rFonts w:cs="Arial"/>
                <w:i/>
                <w:iCs/>
                <w:color w:val="00B050"/>
                <w:sz w:val="20"/>
                <w:lang w:eastAsia="en-US"/>
              </w:rPr>
              <w:t xml:space="preserve"> 000</w:t>
            </w:r>
          </w:p>
        </w:tc>
      </w:tr>
      <w:tr w:rsidR="00FA10B0" w:rsidRPr="00836431" w:rsidTr="00FA10B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10B0" w:rsidRPr="00836431" w:rsidRDefault="00FA10B0" w:rsidP="00FA10B0">
            <w:pPr>
              <w:spacing w:line="252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  <w:r w:rsidRPr="00836431">
              <w:rPr>
                <w:rFonts w:cs="Arial"/>
                <w:sz w:val="20"/>
                <w:lang w:eastAsia="en-US"/>
              </w:rPr>
              <w:t>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0B0" w:rsidRPr="00836431" w:rsidRDefault="00FA10B0" w:rsidP="00FA10B0">
            <w:pPr>
              <w:spacing w:line="252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</w:t>
            </w:r>
            <w:r w:rsidRPr="00FA10B0">
              <w:rPr>
                <w:rFonts w:cs="Arial"/>
                <w:sz w:val="20"/>
                <w:lang w:eastAsia="en-US"/>
              </w:rPr>
              <w:t>amochód terenowy - 5-cio osobowy ze skrzynią ładunkową</w:t>
            </w:r>
            <w:r w:rsidR="00D0157E">
              <w:rPr>
                <w:rFonts w:cs="Arial"/>
                <w:sz w:val="20"/>
                <w:lang w:eastAsia="en-US"/>
              </w:rPr>
              <w:t>, napęd na cztery koła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Default="00FA10B0" w:rsidP="00FA10B0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>
              <w:rPr>
                <w:rFonts w:cs="Arial"/>
                <w:i/>
                <w:iCs/>
                <w:color w:val="00B050"/>
                <w:sz w:val="20"/>
                <w:lang w:eastAsia="en-US"/>
              </w:rPr>
              <w:t>Godz.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Pr="00836431" w:rsidRDefault="00FA10B0" w:rsidP="00FA10B0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>
              <w:rPr>
                <w:rFonts w:cs="Arial"/>
                <w:i/>
                <w:iCs/>
                <w:color w:val="00B050"/>
                <w:sz w:val="20"/>
                <w:lang w:eastAsia="en-US"/>
              </w:rPr>
              <w:t>8 760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B0" w:rsidRPr="00836431" w:rsidRDefault="00FA10B0" w:rsidP="00FA10B0">
            <w:pPr>
              <w:spacing w:line="252" w:lineRule="auto"/>
              <w:jc w:val="center"/>
              <w:rPr>
                <w:rFonts w:cs="Arial"/>
                <w:i/>
                <w:iCs/>
                <w:color w:val="00B050"/>
                <w:sz w:val="20"/>
                <w:lang w:eastAsia="en-US"/>
              </w:rPr>
            </w:pPr>
            <w:r>
              <w:rPr>
                <w:rFonts w:cs="Arial"/>
                <w:i/>
                <w:iCs/>
                <w:color w:val="00B050"/>
                <w:sz w:val="20"/>
                <w:lang w:eastAsia="en-US"/>
              </w:rPr>
              <w:t>8 760</w:t>
            </w:r>
          </w:p>
        </w:tc>
      </w:tr>
    </w:tbl>
    <w:p w:rsidR="007E78FB" w:rsidRPr="00625F31" w:rsidRDefault="007E78FB" w:rsidP="007E78FB">
      <w:pPr>
        <w:pStyle w:val="Akapitzlist"/>
        <w:numPr>
          <w:ilvl w:val="0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</w:rPr>
      </w:pPr>
      <w:r w:rsidRPr="00625F31">
        <w:rPr>
          <w:rFonts w:ascii="Arial" w:hAnsi="Arial" w:cs="Arial"/>
          <w:color w:val="000000" w:themeColor="text1"/>
        </w:rPr>
        <w:t>Wynagrodzenie i warunki płatności</w:t>
      </w:r>
      <w:bookmarkEnd w:id="1"/>
    </w:p>
    <w:p w:rsidR="007E78FB" w:rsidRDefault="00D0157E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Rozliczenie usług następować będzie powykonawczo według iloczynu ilości roboczogodzin </w:t>
      </w:r>
      <w:r w:rsidR="00625F3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i wynagrodzenia ryczałtowo-jednostkowego</w:t>
      </w:r>
      <w:r w:rsidR="007E78FB" w:rsidRPr="00477BF0">
        <w:rPr>
          <w:rFonts w:ascii="Arial" w:hAnsi="Arial" w:cs="Arial"/>
          <w:color w:val="000000" w:themeColor="text1"/>
        </w:rPr>
        <w:t>.</w:t>
      </w:r>
    </w:p>
    <w:p w:rsidR="00D0157E" w:rsidRPr="00477BF0" w:rsidRDefault="00D0157E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Rozliczenie obejmować będzie zarówno godziny wynajmu środka transportu, jak i przejechane kilometry.</w:t>
      </w:r>
    </w:p>
    <w:p w:rsidR="007E78FB" w:rsidRPr="00477BF0" w:rsidRDefault="007E78FB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477BF0">
        <w:rPr>
          <w:rFonts w:ascii="Arial" w:hAnsi="Arial" w:cs="Arial"/>
          <w:color w:val="000000" w:themeColor="text1"/>
        </w:rPr>
        <w:t xml:space="preserve">Wynagrodzenie określone w pkt </w:t>
      </w:r>
      <w:r w:rsidR="00D0157E">
        <w:rPr>
          <w:rFonts w:ascii="Arial" w:hAnsi="Arial" w:cs="Arial"/>
          <w:color w:val="000000" w:themeColor="text1"/>
        </w:rPr>
        <w:t>7.1</w:t>
      </w:r>
      <w:r w:rsidRPr="00477BF0">
        <w:rPr>
          <w:rFonts w:ascii="Arial" w:hAnsi="Arial" w:cs="Arial"/>
          <w:color w:val="000000" w:themeColor="text1"/>
        </w:rPr>
        <w:t>. obejmuje</w:t>
      </w:r>
      <w:r w:rsidR="006B349D">
        <w:rPr>
          <w:rFonts w:ascii="Arial" w:hAnsi="Arial" w:cs="Arial"/>
          <w:color w:val="000000" w:themeColor="text1"/>
        </w:rPr>
        <w:t xml:space="preserve"> </w:t>
      </w:r>
      <w:r w:rsidRPr="00477BF0">
        <w:rPr>
          <w:rFonts w:ascii="Arial" w:hAnsi="Arial" w:cs="Arial"/>
          <w:color w:val="000000" w:themeColor="text1"/>
        </w:rPr>
        <w:t xml:space="preserve">wszystkie koszty wykonania Usług, </w:t>
      </w:r>
      <w:r w:rsidR="00625F31">
        <w:rPr>
          <w:rFonts w:ascii="Arial" w:hAnsi="Arial" w:cs="Arial"/>
          <w:color w:val="000000" w:themeColor="text1"/>
        </w:rPr>
        <w:br/>
      </w:r>
      <w:r w:rsidRPr="00477BF0">
        <w:rPr>
          <w:rFonts w:ascii="Arial" w:hAnsi="Arial" w:cs="Arial"/>
          <w:color w:val="000000" w:themeColor="text1"/>
        </w:rPr>
        <w:t>w szczególności: cenę wynajmu sprzętu, ilość przebytych kilometrów, wynagrodzenie operatorów/kierowców</w:t>
      </w:r>
      <w:r w:rsidR="00D0157E">
        <w:rPr>
          <w:rFonts w:ascii="Arial" w:hAnsi="Arial" w:cs="Arial"/>
          <w:color w:val="000000" w:themeColor="text1"/>
        </w:rPr>
        <w:t>, koszty dojazdu pojazdu do lokalizacji Elektrowni</w:t>
      </w:r>
      <w:r w:rsidRPr="00477BF0">
        <w:rPr>
          <w:rFonts w:ascii="Arial" w:hAnsi="Arial" w:cs="Arial"/>
          <w:color w:val="000000" w:themeColor="text1"/>
        </w:rPr>
        <w:t>.</w:t>
      </w:r>
    </w:p>
    <w:p w:rsidR="007E78FB" w:rsidRPr="00477BF0" w:rsidRDefault="007E78FB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477BF0">
        <w:rPr>
          <w:rFonts w:ascii="Arial" w:hAnsi="Arial" w:cs="Arial"/>
          <w:color w:val="000000" w:themeColor="text1"/>
        </w:rPr>
        <w:t xml:space="preserve">Wykonawca ponosi koszty dokumentów, które należy zapewnić dla uzyskania zgodności </w:t>
      </w:r>
      <w:r w:rsidR="00625F31">
        <w:rPr>
          <w:rFonts w:ascii="Arial" w:hAnsi="Arial" w:cs="Arial"/>
          <w:color w:val="000000" w:themeColor="text1"/>
        </w:rPr>
        <w:br/>
      </w:r>
      <w:r w:rsidRPr="00477BF0">
        <w:rPr>
          <w:rFonts w:ascii="Arial" w:hAnsi="Arial" w:cs="Arial"/>
          <w:color w:val="000000" w:themeColor="text1"/>
        </w:rPr>
        <w:t>z regulacjami prawnymi, normami i przepisami (łącznie z przepisami BHP i ochrony środowiska).</w:t>
      </w:r>
    </w:p>
    <w:p w:rsidR="007E78FB" w:rsidRPr="00477BF0" w:rsidRDefault="007E78FB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477BF0">
        <w:rPr>
          <w:rFonts w:ascii="Arial" w:hAnsi="Arial" w:cs="Arial"/>
          <w:color w:val="000000" w:themeColor="text1"/>
        </w:rPr>
        <w:t>Miesiącem rozliczeniowym jest miesiąc kalendarzowy.</w:t>
      </w:r>
    </w:p>
    <w:p w:rsidR="00625F31" w:rsidRDefault="007E78FB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477BF0">
        <w:rPr>
          <w:rFonts w:ascii="Arial" w:hAnsi="Arial" w:cs="Arial"/>
          <w:color w:val="000000" w:themeColor="text1"/>
        </w:rPr>
        <w:t>Podstawą do wystawienia faktury jest podpisany protokół odbioru przez przedstawicieli Wykonawcy oraz Zamawiającego .</w:t>
      </w:r>
    </w:p>
    <w:p w:rsidR="00625F31" w:rsidRPr="00625F31" w:rsidRDefault="00625F31" w:rsidP="00625F31">
      <w:pPr>
        <w:pStyle w:val="Akapitzlist"/>
        <w:ind w:left="644"/>
        <w:jc w:val="both"/>
        <w:rPr>
          <w:rFonts w:ascii="Arial" w:hAnsi="Arial" w:cs="Arial"/>
          <w:color w:val="000000" w:themeColor="text1"/>
        </w:rPr>
      </w:pPr>
    </w:p>
    <w:p w:rsidR="00E92D08" w:rsidRPr="00625F31" w:rsidRDefault="00E92D08" w:rsidP="00625F31">
      <w:pPr>
        <w:pStyle w:val="Akapitzlist"/>
        <w:numPr>
          <w:ilvl w:val="0"/>
          <w:numId w:val="6"/>
        </w:numPr>
        <w:jc w:val="both"/>
        <w:rPr>
          <w:rFonts w:cs="Arial"/>
          <w:color w:val="000000" w:themeColor="text1"/>
        </w:rPr>
      </w:pPr>
      <w:r w:rsidRPr="00625F31">
        <w:rPr>
          <w:rFonts w:ascii="Arial" w:hAnsi="Arial" w:cs="Arial"/>
          <w:color w:val="000000" w:themeColor="text1"/>
        </w:rPr>
        <w:t>Warunki lokalowe i środowiskowe realizacji Przedmiotu Zamówienia</w:t>
      </w:r>
      <w:r w:rsidR="00DF2820" w:rsidRPr="00625F31">
        <w:rPr>
          <w:rFonts w:cs="Arial"/>
          <w:color w:val="000000" w:themeColor="text1"/>
        </w:rPr>
        <w:t xml:space="preserve"> </w:t>
      </w:r>
    </w:p>
    <w:p w:rsidR="00E92D08" w:rsidRPr="00A2028A" w:rsidRDefault="00E92D08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Miejscem świadczenia usług przez Wykonawcę w zakresie Przedmiotu Zamówienia będą:</w:t>
      </w:r>
    </w:p>
    <w:p w:rsidR="00625F31" w:rsidRDefault="00D0157E" w:rsidP="00625F31">
      <w:pPr>
        <w:pStyle w:val="Akapitzlist"/>
        <w:numPr>
          <w:ilvl w:val="2"/>
          <w:numId w:val="6"/>
        </w:numPr>
        <w:jc w:val="both"/>
        <w:rPr>
          <w:rFonts w:ascii="Arial" w:hAnsi="Arial" w:cs="Arial"/>
          <w:color w:val="000000" w:themeColor="text1"/>
        </w:rPr>
      </w:pPr>
      <w:r w:rsidRPr="00625F31">
        <w:rPr>
          <w:rFonts w:ascii="Arial" w:hAnsi="Arial" w:cs="Arial"/>
          <w:color w:val="000000" w:themeColor="text1"/>
        </w:rPr>
        <w:t>teren Elektrowni</w:t>
      </w:r>
      <w:r w:rsidR="00625F31" w:rsidRPr="00625F31">
        <w:rPr>
          <w:rFonts w:ascii="Arial" w:hAnsi="Arial" w:cs="Arial"/>
          <w:color w:val="000000" w:themeColor="text1"/>
        </w:rPr>
        <w:t xml:space="preserve"> i przynależnych obiektów i instalacji</w:t>
      </w:r>
      <w:r w:rsidR="00D84410">
        <w:rPr>
          <w:rFonts w:ascii="Arial" w:hAnsi="Arial" w:cs="Arial"/>
          <w:color w:val="000000" w:themeColor="text1"/>
        </w:rPr>
        <w:t>, w tym oddalonym o ok 3 km Składowiskiem Piory.</w:t>
      </w:r>
    </w:p>
    <w:p w:rsidR="00E92D08" w:rsidRPr="00625F31" w:rsidRDefault="002A60FD" w:rsidP="00625F31">
      <w:pPr>
        <w:pStyle w:val="Akapitzlist"/>
        <w:numPr>
          <w:ilvl w:val="2"/>
          <w:numId w:val="6"/>
        </w:numPr>
        <w:jc w:val="both"/>
        <w:rPr>
          <w:rFonts w:ascii="Arial" w:hAnsi="Arial" w:cs="Arial"/>
          <w:color w:val="000000" w:themeColor="text1"/>
        </w:rPr>
      </w:pPr>
      <w:r w:rsidRPr="00625F31">
        <w:rPr>
          <w:rFonts w:ascii="Arial" w:hAnsi="Arial" w:cs="Arial"/>
          <w:color w:val="000000" w:themeColor="text1"/>
        </w:rPr>
        <w:t xml:space="preserve"> transport poza teren Elektrowni przy zakładanym dziennym przebiegu do 2</w:t>
      </w:r>
      <w:r w:rsidR="00625F31" w:rsidRPr="00625F31">
        <w:rPr>
          <w:rFonts w:ascii="Arial" w:hAnsi="Arial" w:cs="Arial"/>
          <w:color w:val="000000" w:themeColor="text1"/>
        </w:rPr>
        <w:t>55</w:t>
      </w:r>
      <w:r w:rsidRPr="00625F31">
        <w:rPr>
          <w:rFonts w:ascii="Arial" w:hAnsi="Arial" w:cs="Arial"/>
          <w:color w:val="000000" w:themeColor="text1"/>
        </w:rPr>
        <w:t xml:space="preserve"> km</w:t>
      </w:r>
    </w:p>
    <w:p w:rsidR="00E92D08" w:rsidRPr="00A2028A" w:rsidRDefault="00E92D08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Zamawiający oświadcza, że może udostępnić Wykonawcy odpłatnie (odrębna umowa najmu) pomieszczenia zlokalizowane na terenie Elektrowni:</w:t>
      </w:r>
    </w:p>
    <w:p w:rsidR="00E92D08" w:rsidRPr="00A2028A" w:rsidRDefault="00E92D08" w:rsidP="00625F31">
      <w:pPr>
        <w:pStyle w:val="Akapitzlist"/>
        <w:numPr>
          <w:ilvl w:val="2"/>
          <w:numId w:val="6"/>
        </w:numPr>
        <w:jc w:val="both"/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 xml:space="preserve">pomieszczenie biurowe, </w:t>
      </w:r>
    </w:p>
    <w:p w:rsidR="00E92D08" w:rsidRPr="00A2028A" w:rsidRDefault="00E92D08" w:rsidP="00625F31">
      <w:pPr>
        <w:pStyle w:val="Akapitzlist"/>
        <w:numPr>
          <w:ilvl w:val="2"/>
          <w:numId w:val="6"/>
        </w:numPr>
        <w:jc w:val="both"/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szatnia z szafkami i dostępem do łaźni.</w:t>
      </w:r>
    </w:p>
    <w:p w:rsidR="00611410" w:rsidRPr="00A2028A" w:rsidRDefault="00611410" w:rsidP="00625F31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Zamawiający oświadcza, że może udostępnić Wykonawcy odpłatnie (odrębna umowa najmu</w:t>
      </w:r>
      <w:r w:rsidR="002A60FD" w:rsidRPr="00A2028A">
        <w:rPr>
          <w:rFonts w:ascii="Arial" w:hAnsi="Arial" w:cs="Arial"/>
          <w:color w:val="000000" w:themeColor="text1"/>
        </w:rPr>
        <w:t>) miejsc</w:t>
      </w:r>
      <w:r w:rsidR="000D0185" w:rsidRPr="00A2028A">
        <w:rPr>
          <w:rFonts w:ascii="Arial" w:hAnsi="Arial" w:cs="Arial"/>
          <w:color w:val="000000" w:themeColor="text1"/>
        </w:rPr>
        <w:t>e</w:t>
      </w:r>
      <w:r w:rsidR="002A60FD" w:rsidRPr="00A2028A">
        <w:rPr>
          <w:rFonts w:ascii="Arial" w:hAnsi="Arial" w:cs="Arial"/>
          <w:color w:val="000000" w:themeColor="text1"/>
        </w:rPr>
        <w:t xml:space="preserve"> parkingowe na samochód osobowo-terenowy </w:t>
      </w:r>
      <w:r w:rsidRPr="00A2028A">
        <w:rPr>
          <w:rFonts w:ascii="Arial" w:hAnsi="Arial" w:cs="Arial"/>
          <w:color w:val="000000" w:themeColor="text1"/>
        </w:rPr>
        <w:t>zlokalizowane na terenie Elektrowni:</w:t>
      </w:r>
    </w:p>
    <w:p w:rsidR="00E92D08" w:rsidRPr="00A2028A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 xml:space="preserve">Wymienione w pkt </w:t>
      </w:r>
      <w:r w:rsidR="00625F31">
        <w:rPr>
          <w:rFonts w:ascii="Arial" w:hAnsi="Arial" w:cs="Arial"/>
          <w:color w:val="000000" w:themeColor="text1"/>
        </w:rPr>
        <w:t>8,2</w:t>
      </w:r>
      <w:r w:rsidR="00611410" w:rsidRPr="00A2028A">
        <w:rPr>
          <w:rFonts w:ascii="Arial" w:hAnsi="Arial" w:cs="Arial"/>
          <w:color w:val="000000" w:themeColor="text1"/>
        </w:rPr>
        <w:t xml:space="preserve"> </w:t>
      </w:r>
      <w:r w:rsidRPr="00A2028A">
        <w:rPr>
          <w:rFonts w:ascii="Arial" w:hAnsi="Arial" w:cs="Arial"/>
          <w:color w:val="000000" w:themeColor="text1"/>
        </w:rPr>
        <w:t>pomieszczenia</w:t>
      </w:r>
      <w:r w:rsidR="00611410" w:rsidRPr="00A2028A">
        <w:rPr>
          <w:rFonts w:ascii="Arial" w:hAnsi="Arial" w:cs="Arial"/>
          <w:color w:val="000000" w:themeColor="text1"/>
        </w:rPr>
        <w:t xml:space="preserve"> i </w:t>
      </w:r>
      <w:r w:rsidR="00625F31" w:rsidRPr="00A2028A">
        <w:rPr>
          <w:rFonts w:ascii="Arial" w:hAnsi="Arial" w:cs="Arial"/>
          <w:color w:val="000000" w:themeColor="text1"/>
        </w:rPr>
        <w:t>w pkt. 8.3</w:t>
      </w:r>
      <w:r w:rsidR="00625F31">
        <w:rPr>
          <w:rFonts w:ascii="Arial" w:hAnsi="Arial" w:cs="Arial"/>
          <w:color w:val="000000" w:themeColor="text1"/>
        </w:rPr>
        <w:t xml:space="preserve"> </w:t>
      </w:r>
      <w:r w:rsidR="00611410" w:rsidRPr="00A2028A">
        <w:rPr>
          <w:rFonts w:ascii="Arial" w:hAnsi="Arial" w:cs="Arial"/>
          <w:color w:val="000000" w:themeColor="text1"/>
        </w:rPr>
        <w:t>miejsc</w:t>
      </w:r>
      <w:r w:rsidR="000D0185" w:rsidRPr="00A2028A">
        <w:rPr>
          <w:rFonts w:ascii="Arial" w:hAnsi="Arial" w:cs="Arial"/>
          <w:color w:val="000000" w:themeColor="text1"/>
        </w:rPr>
        <w:t>e</w:t>
      </w:r>
      <w:r w:rsidR="00611410" w:rsidRPr="00A2028A">
        <w:rPr>
          <w:rFonts w:ascii="Arial" w:hAnsi="Arial" w:cs="Arial"/>
          <w:color w:val="000000" w:themeColor="text1"/>
        </w:rPr>
        <w:t xml:space="preserve"> parkingowe</w:t>
      </w:r>
      <w:r w:rsidR="00625F31">
        <w:rPr>
          <w:rFonts w:ascii="Arial" w:hAnsi="Arial" w:cs="Arial"/>
          <w:color w:val="000000" w:themeColor="text1"/>
        </w:rPr>
        <w:t>,</w:t>
      </w:r>
      <w:r w:rsidRPr="00A2028A">
        <w:rPr>
          <w:rFonts w:ascii="Arial" w:hAnsi="Arial" w:cs="Arial"/>
          <w:color w:val="000000" w:themeColor="text1"/>
        </w:rPr>
        <w:t xml:space="preserve"> </w:t>
      </w:r>
      <w:r w:rsidR="00611410" w:rsidRPr="00A2028A">
        <w:rPr>
          <w:rFonts w:ascii="Arial" w:hAnsi="Arial" w:cs="Arial"/>
          <w:color w:val="000000" w:themeColor="text1"/>
        </w:rPr>
        <w:t xml:space="preserve">będą </w:t>
      </w:r>
      <w:r w:rsidRPr="00A2028A">
        <w:rPr>
          <w:rFonts w:ascii="Arial" w:hAnsi="Arial" w:cs="Arial"/>
          <w:color w:val="000000" w:themeColor="text1"/>
        </w:rPr>
        <w:t xml:space="preserve"> przekazane Wykonawcy po podpisaniu umowy najmu.</w:t>
      </w:r>
    </w:p>
    <w:p w:rsidR="00E92D08" w:rsidRPr="00A2028A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W przypadku wyboru Wykonawcy mającego siedzibę poza terenem Elektrowni, Zamawiający informuję, że istnieje możliwość nieodpłatnego udostępnienia Wykonawcy miejsca, na terenie Elektrowni przeznaczonego pod posadowienie kontenerów, wraz z wskazaniem miejsc zasilania i udostępnienia niezbędnych do działania mediów tj.: energii elektrycznej, wody oraz wskazania miejsca podłączenia do instalacji kanalizacyjnej.</w:t>
      </w:r>
    </w:p>
    <w:p w:rsidR="00E92D08" w:rsidRPr="00A2028A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Zamawiający zapewnia dla powierzchni udostępnionych Wykonawcy odpłatnie (odrębna umowa najmu)  dostęp do mediów typu c.o., prąd, woda pitna, ścieki za odpłatnością ustaloną w odrębnej umowie. Zamawiający nie gwarantuje, że płatności z tego tytułu nie ulegną zmianie w trakcie realizacji Usług.</w:t>
      </w:r>
    </w:p>
    <w:p w:rsidR="00E92D08" w:rsidRPr="00A2028A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Do kwoty czynszu zostanie doliczona opłata za wodę pitną i ścieki wg cen obowiązujących na  terenie Miasta i Gminy Połaniec, ustalonych na podstawie podjętej i ogłoszonej w tym przedmiocie Uchwały Rady Miejskiej Miasta i Gminy Połaniec, w okresie obowiązywania umowy. Każda następna zmiana wysokości stawek za dostarczanie wody i odprowadzanie ścieków wprowadzana będzie bez zmiany umowy, na podstawie podjętej i ogłoszonej w tym przedmiocie Uchwały Rady Miejskiej Miasta i Gminy Połaniec, w okresie obowiązywania umowy.</w:t>
      </w:r>
    </w:p>
    <w:p w:rsidR="00E92D08" w:rsidRPr="00A2028A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A2028A">
        <w:rPr>
          <w:rFonts w:ascii="Arial" w:hAnsi="Arial" w:cs="Arial"/>
          <w:color w:val="000000" w:themeColor="text1"/>
        </w:rPr>
        <w:t>Orientacyjne ceny mediów: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984"/>
      </w:tblGrid>
      <w:tr w:rsidR="002B3C42" w:rsidRPr="002B3C42" w:rsidTr="002B3C42">
        <w:tc>
          <w:tcPr>
            <w:tcW w:w="2961" w:type="dxa"/>
          </w:tcPr>
          <w:p w:rsidR="002B3C42" w:rsidRPr="002B3C42" w:rsidRDefault="002B3C42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000000"/>
              </w:rPr>
            </w:pPr>
            <w:r w:rsidRPr="002B3C42">
              <w:rPr>
                <w:rFonts w:ascii="Franklin Gothic Book" w:hAnsi="Franklin Gothic Book" w:cstheme="minorHAnsi"/>
                <w:color w:val="000000"/>
              </w:rPr>
              <w:t>Media</w:t>
            </w:r>
          </w:p>
        </w:tc>
        <w:tc>
          <w:tcPr>
            <w:tcW w:w="1984" w:type="dxa"/>
          </w:tcPr>
          <w:p w:rsidR="002B3C42" w:rsidRPr="002B3C42" w:rsidRDefault="002B3C42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000000"/>
              </w:rPr>
            </w:pPr>
            <w:r w:rsidRPr="002B3C42">
              <w:rPr>
                <w:rFonts w:ascii="Franklin Gothic Book" w:hAnsi="Franklin Gothic Book" w:cstheme="minorHAnsi"/>
                <w:color w:val="000000"/>
              </w:rPr>
              <w:t xml:space="preserve">Cena </w:t>
            </w:r>
          </w:p>
        </w:tc>
      </w:tr>
      <w:tr w:rsidR="002B3C42" w:rsidRPr="002B3C42" w:rsidTr="002B3C42">
        <w:tc>
          <w:tcPr>
            <w:tcW w:w="2961" w:type="dxa"/>
          </w:tcPr>
          <w:p w:rsidR="002B3C42" w:rsidRPr="002B3C42" w:rsidRDefault="002B3C42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000000"/>
              </w:rPr>
            </w:pPr>
            <w:r w:rsidRPr="002B3C42">
              <w:rPr>
                <w:rFonts w:ascii="Franklin Gothic Book" w:hAnsi="Franklin Gothic Book" w:cstheme="minorHAnsi"/>
                <w:color w:val="000000"/>
              </w:rPr>
              <w:t>woda [m3]</w:t>
            </w:r>
          </w:p>
        </w:tc>
        <w:tc>
          <w:tcPr>
            <w:tcW w:w="1984" w:type="dxa"/>
          </w:tcPr>
          <w:p w:rsidR="002B3C42" w:rsidRPr="00DF422D" w:rsidRDefault="00656921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FF0000"/>
              </w:rPr>
            </w:pPr>
            <w:r>
              <w:rPr>
                <w:rFonts w:ascii="Franklin Gothic Book" w:hAnsi="Franklin Gothic Book" w:cstheme="minorHAnsi"/>
                <w:color w:val="FF0000"/>
              </w:rPr>
              <w:t>5,72</w:t>
            </w:r>
            <w:r w:rsidR="002B3C42" w:rsidRPr="00DF422D">
              <w:rPr>
                <w:rFonts w:ascii="Franklin Gothic Book" w:hAnsi="Franklin Gothic Book" w:cstheme="minorHAnsi"/>
                <w:color w:val="FF0000"/>
              </w:rPr>
              <w:t xml:space="preserve"> zł/m3</w:t>
            </w:r>
          </w:p>
        </w:tc>
      </w:tr>
      <w:tr w:rsidR="002B3C42" w:rsidRPr="002B3C42" w:rsidTr="002B3C42">
        <w:tc>
          <w:tcPr>
            <w:tcW w:w="2961" w:type="dxa"/>
          </w:tcPr>
          <w:p w:rsidR="002B3C42" w:rsidRPr="002B3C42" w:rsidRDefault="002B3C42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000000"/>
              </w:rPr>
            </w:pPr>
            <w:r w:rsidRPr="002B3C42">
              <w:rPr>
                <w:rFonts w:ascii="Franklin Gothic Book" w:hAnsi="Franklin Gothic Book" w:cstheme="minorHAnsi"/>
                <w:color w:val="000000"/>
              </w:rPr>
              <w:t>ścieki [m3]</w:t>
            </w:r>
          </w:p>
        </w:tc>
        <w:tc>
          <w:tcPr>
            <w:tcW w:w="1984" w:type="dxa"/>
          </w:tcPr>
          <w:p w:rsidR="002B3C42" w:rsidRPr="00DF422D" w:rsidRDefault="00656921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FF0000"/>
              </w:rPr>
            </w:pPr>
            <w:r>
              <w:rPr>
                <w:rFonts w:ascii="Franklin Gothic Book" w:hAnsi="Franklin Gothic Book" w:cstheme="minorHAnsi"/>
                <w:color w:val="FF0000"/>
              </w:rPr>
              <w:t>9,38</w:t>
            </w:r>
            <w:r w:rsidR="002B3C42" w:rsidRPr="00DF422D">
              <w:rPr>
                <w:rFonts w:ascii="Franklin Gothic Book" w:hAnsi="Franklin Gothic Book" w:cstheme="minorHAnsi"/>
                <w:color w:val="FF0000"/>
              </w:rPr>
              <w:t xml:space="preserve"> zł/m3</w:t>
            </w:r>
          </w:p>
        </w:tc>
      </w:tr>
      <w:tr w:rsidR="002B3C42" w:rsidRPr="002B3C42" w:rsidTr="002B3C42">
        <w:tc>
          <w:tcPr>
            <w:tcW w:w="2961" w:type="dxa"/>
          </w:tcPr>
          <w:p w:rsidR="002B3C42" w:rsidRPr="002B3C42" w:rsidRDefault="002B3C42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000000"/>
              </w:rPr>
            </w:pPr>
            <w:r w:rsidRPr="002B3C42">
              <w:rPr>
                <w:rFonts w:ascii="Franklin Gothic Book" w:hAnsi="Franklin Gothic Book" w:cstheme="minorHAnsi"/>
                <w:color w:val="000000"/>
              </w:rPr>
              <w:t>energia elektryczna [MWh]</w:t>
            </w:r>
          </w:p>
        </w:tc>
        <w:tc>
          <w:tcPr>
            <w:tcW w:w="1984" w:type="dxa"/>
          </w:tcPr>
          <w:p w:rsidR="002B3C42" w:rsidRPr="00DF422D" w:rsidRDefault="00656921" w:rsidP="00F16884">
            <w:pPr>
              <w:pStyle w:val="Akapitzlist"/>
              <w:suppressAutoHyphens/>
              <w:spacing w:before="120"/>
              <w:ind w:left="0"/>
              <w:jc w:val="both"/>
              <w:rPr>
                <w:rFonts w:ascii="Franklin Gothic Book" w:hAnsi="Franklin Gothic Book" w:cstheme="minorHAnsi"/>
                <w:color w:val="FF0000"/>
              </w:rPr>
            </w:pPr>
            <w:r>
              <w:rPr>
                <w:rFonts w:ascii="Franklin Gothic Book" w:hAnsi="Franklin Gothic Book" w:cstheme="minorHAnsi"/>
                <w:color w:val="FF0000"/>
              </w:rPr>
              <w:t>960</w:t>
            </w:r>
            <w:r w:rsidR="002B3C42" w:rsidRPr="00DF422D">
              <w:rPr>
                <w:rFonts w:ascii="Franklin Gothic Book" w:hAnsi="Franklin Gothic Book" w:cstheme="minorHAnsi"/>
                <w:color w:val="FF0000"/>
              </w:rPr>
              <w:t>,00 zł/MWh</w:t>
            </w:r>
          </w:p>
        </w:tc>
      </w:tr>
    </w:tbl>
    <w:p w:rsidR="00E92D08" w:rsidRPr="002B78B7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Miesięczny koszt szafki zlokalizowanej w szatni z dostępem do łaźni dla 1  pracownika wraz kosztami wszystkich mediów temu towarzyszących wynosi </w:t>
      </w:r>
      <w:r w:rsidRPr="00DF422D">
        <w:rPr>
          <w:rFonts w:ascii="Arial" w:hAnsi="Arial" w:cs="Arial"/>
          <w:color w:val="FF0000"/>
        </w:rPr>
        <w:t>1</w:t>
      </w:r>
      <w:r w:rsidR="00656921">
        <w:rPr>
          <w:rFonts w:ascii="Arial" w:hAnsi="Arial" w:cs="Arial"/>
          <w:color w:val="FF0000"/>
        </w:rPr>
        <w:t>25</w:t>
      </w:r>
      <w:r w:rsidRPr="00DF422D">
        <w:rPr>
          <w:rFonts w:ascii="Arial" w:hAnsi="Arial" w:cs="Arial"/>
          <w:color w:val="FF0000"/>
        </w:rPr>
        <w:t xml:space="preserve"> zł</w:t>
      </w:r>
      <w:r w:rsidR="00B265E5" w:rsidRPr="002B78B7">
        <w:rPr>
          <w:rFonts w:ascii="Arial" w:hAnsi="Arial" w:cs="Arial"/>
          <w:color w:val="000000" w:themeColor="text1"/>
        </w:rPr>
        <w:t xml:space="preserve"> netto</w:t>
      </w:r>
      <w:r w:rsidRPr="002B78B7">
        <w:rPr>
          <w:rFonts w:ascii="Arial" w:hAnsi="Arial" w:cs="Arial"/>
          <w:color w:val="000000" w:themeColor="text1"/>
        </w:rPr>
        <w:t>.</w:t>
      </w:r>
    </w:p>
    <w:p w:rsidR="00425BE1" w:rsidRPr="002B78B7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Orientacyjne ceny wynajmu pomieszczeń: </w:t>
      </w:r>
      <w:r w:rsidR="00656921">
        <w:rPr>
          <w:rFonts w:ascii="Arial" w:hAnsi="Arial" w:cs="Arial"/>
          <w:color w:val="FF0000"/>
        </w:rPr>
        <w:t>10,47</w:t>
      </w:r>
      <w:r w:rsidRPr="00DF422D">
        <w:rPr>
          <w:rFonts w:ascii="Arial" w:hAnsi="Arial" w:cs="Arial"/>
          <w:color w:val="FF0000"/>
        </w:rPr>
        <w:t xml:space="preserve"> </w:t>
      </w:r>
      <w:r w:rsidRPr="002B78B7">
        <w:rPr>
          <w:rFonts w:ascii="Arial" w:hAnsi="Arial" w:cs="Arial"/>
          <w:color w:val="000000" w:themeColor="text1"/>
        </w:rPr>
        <w:t xml:space="preserve">zł </w:t>
      </w:r>
      <w:r w:rsidR="00B265E5" w:rsidRPr="002B78B7">
        <w:rPr>
          <w:rFonts w:ascii="Arial" w:hAnsi="Arial" w:cs="Arial"/>
          <w:color w:val="000000" w:themeColor="text1"/>
        </w:rPr>
        <w:t xml:space="preserve">netto </w:t>
      </w:r>
      <w:r w:rsidRPr="002B78B7">
        <w:rPr>
          <w:rFonts w:ascii="Arial" w:hAnsi="Arial" w:cs="Arial"/>
          <w:color w:val="000000" w:themeColor="text1"/>
        </w:rPr>
        <w:t>za m2/miesiąc</w:t>
      </w:r>
    </w:p>
    <w:p w:rsidR="00E92D08" w:rsidRPr="002B78B7" w:rsidRDefault="002B3C42" w:rsidP="00425BE1">
      <w:pPr>
        <w:pStyle w:val="Akapitzlist"/>
        <w:numPr>
          <w:ilvl w:val="1"/>
          <w:numId w:val="6"/>
        </w:numPr>
        <w:ind w:left="567" w:hanging="283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Koszty określone w pkt </w:t>
      </w:r>
      <w:r w:rsidR="00DF422D">
        <w:rPr>
          <w:rFonts w:ascii="Arial" w:hAnsi="Arial" w:cs="Arial"/>
          <w:color w:val="000000" w:themeColor="text1"/>
        </w:rPr>
        <w:t>8</w:t>
      </w:r>
      <w:r w:rsidRPr="002B78B7">
        <w:rPr>
          <w:rFonts w:ascii="Arial" w:hAnsi="Arial" w:cs="Arial"/>
          <w:color w:val="000000" w:themeColor="text1"/>
        </w:rPr>
        <w:t xml:space="preserve">.7, pkt </w:t>
      </w:r>
      <w:r w:rsidR="00DF422D">
        <w:rPr>
          <w:rFonts w:ascii="Arial" w:hAnsi="Arial" w:cs="Arial"/>
          <w:color w:val="000000" w:themeColor="text1"/>
        </w:rPr>
        <w:t>8</w:t>
      </w:r>
      <w:r w:rsidRPr="002B78B7">
        <w:rPr>
          <w:rFonts w:ascii="Arial" w:hAnsi="Arial" w:cs="Arial"/>
          <w:color w:val="000000" w:themeColor="text1"/>
        </w:rPr>
        <w:t xml:space="preserve">.8 i pkt </w:t>
      </w:r>
      <w:r w:rsidR="00DF422D">
        <w:rPr>
          <w:rFonts w:ascii="Arial" w:hAnsi="Arial" w:cs="Arial"/>
          <w:color w:val="000000" w:themeColor="text1"/>
        </w:rPr>
        <w:t>8</w:t>
      </w:r>
      <w:r w:rsidRPr="002B78B7">
        <w:rPr>
          <w:rFonts w:ascii="Arial" w:hAnsi="Arial" w:cs="Arial"/>
          <w:color w:val="000000" w:themeColor="text1"/>
        </w:rPr>
        <w:t>.9</w:t>
      </w:r>
      <w:r w:rsidR="00E92D08" w:rsidRPr="002B78B7">
        <w:rPr>
          <w:rFonts w:ascii="Arial" w:hAnsi="Arial" w:cs="Arial"/>
          <w:color w:val="000000" w:themeColor="text1"/>
        </w:rPr>
        <w:t xml:space="preserve"> wskazano na chwilę publikacji ogłoszenia o zamówieniu i mogą ulec zmianie w zależności od stawek, taryf i opłat im towarzyszących, </w:t>
      </w:r>
      <w:r w:rsidR="00DF422D">
        <w:rPr>
          <w:rFonts w:ascii="Arial" w:hAnsi="Arial" w:cs="Arial"/>
          <w:color w:val="000000" w:themeColor="text1"/>
        </w:rPr>
        <w:br/>
      </w:r>
      <w:r w:rsidR="00E92D08" w:rsidRPr="002B78B7">
        <w:rPr>
          <w:rFonts w:ascii="Arial" w:hAnsi="Arial" w:cs="Arial"/>
          <w:color w:val="000000" w:themeColor="text1"/>
        </w:rPr>
        <w:t>a wynikających z przepisów powszechnie obowiązującego prawa lub aktów prawnych wydanych na ich podstawie, bądź umów podpisanych przez Zamawiającego, które będą narzucone w okresie realizacji Przedmiotu Zamówienia.</w:t>
      </w:r>
    </w:p>
    <w:p w:rsidR="00E92D08" w:rsidRPr="002B78B7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Wszelkie koszty związane z adaptacją pomieszczeń wynajmowanych na podstawie umowy najmu lub udostępnionych nieodpłatnie dla potrzeb Wykonawcy ponosi Wykonawca.</w:t>
      </w:r>
    </w:p>
    <w:p w:rsidR="00E92D08" w:rsidRPr="002B78B7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Wykonawca zobowiązany jest do prowadzenia ewidencji odpadów w elektronicznej bazie danych BDO zgodnie z obowiązującymi przepisami prawa. </w:t>
      </w:r>
    </w:p>
    <w:p w:rsidR="00E92D08" w:rsidRPr="002B78B7" w:rsidRDefault="00E92D08" w:rsidP="00E92D08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Warunki techniczne realizacji Przedmiotu Zamówienia  </w:t>
      </w:r>
    </w:p>
    <w:p w:rsidR="00E92D08" w:rsidRPr="002B78B7" w:rsidRDefault="00E92D08" w:rsidP="00E92D08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Wykonawca zobowiązany jest</w:t>
      </w:r>
      <w:r w:rsidR="00DF2820">
        <w:rPr>
          <w:rFonts w:ascii="Arial" w:hAnsi="Arial" w:cs="Arial"/>
          <w:color w:val="000000" w:themeColor="text1"/>
        </w:rPr>
        <w:t>:</w:t>
      </w:r>
      <w:r w:rsidRPr="002B78B7">
        <w:rPr>
          <w:rFonts w:ascii="Arial" w:hAnsi="Arial" w:cs="Arial"/>
          <w:color w:val="000000" w:themeColor="text1"/>
        </w:rPr>
        <w:t xml:space="preserve"> </w:t>
      </w:r>
    </w:p>
    <w:p w:rsidR="00E92D08" w:rsidRPr="002B78B7" w:rsidRDefault="00E92D08" w:rsidP="00E92D08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 przypadku wygrania przetargu przez dotychczasowego Wykonawcę - bezzakłóceniowe utrzymanie ciągłości usług wskazanych w Przedmiocie Zamówienia wraz z wykorzystaniem obecnie zajmowanych pomieszczeń i na warunkach najmu uzgodnionych na nowo z Zamawiającym,</w:t>
      </w:r>
    </w:p>
    <w:p w:rsidR="00E92D08" w:rsidRPr="002B78B7" w:rsidRDefault="00E92D08" w:rsidP="00E92D08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 przypadku wygrania przetargu przez innego Wykonawcę - bezzakłóceniowe przejęcie ciągłości usług wskazanych w Przedmiocie Zamówienia od dotychczasowego Wykonawcy,</w:t>
      </w:r>
    </w:p>
    <w:p w:rsidR="00E92D08" w:rsidRPr="002B78B7" w:rsidRDefault="00E92D08" w:rsidP="002B3C4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Warunki organizacyjne w zakresie realizacji Przedmiotu Zamówienia</w:t>
      </w:r>
    </w:p>
    <w:p w:rsidR="00E92D08" w:rsidRPr="002B78B7" w:rsidRDefault="00E92D08" w:rsidP="002B3C42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Czas świadczenia usług:</w:t>
      </w:r>
    </w:p>
    <w:p w:rsidR="00E92D08" w:rsidRDefault="000D0185" w:rsidP="002B3C42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24 godziny 7 dni w tygodniu</w:t>
      </w:r>
    </w:p>
    <w:p w:rsidR="00C06C60" w:rsidRPr="00DF2820" w:rsidRDefault="00C06C60" w:rsidP="002B3C42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DF2820">
        <w:rPr>
          <w:rFonts w:ascii="Arial" w:hAnsi="Arial" w:cs="Arial"/>
          <w:color w:val="000000" w:themeColor="text1"/>
        </w:rPr>
        <w:t xml:space="preserve">Dostępność kierowcy dla potrzeb DIR </w:t>
      </w:r>
      <w:r w:rsidR="00130E6E" w:rsidRPr="00DF2820">
        <w:rPr>
          <w:rFonts w:ascii="Arial" w:hAnsi="Arial" w:cs="Arial"/>
          <w:color w:val="000000" w:themeColor="text1"/>
        </w:rPr>
        <w:t xml:space="preserve">w czasie </w:t>
      </w:r>
      <w:r w:rsidRPr="00DF2820">
        <w:rPr>
          <w:rFonts w:ascii="Arial" w:hAnsi="Arial" w:cs="Arial"/>
          <w:color w:val="000000" w:themeColor="text1"/>
        </w:rPr>
        <w:t xml:space="preserve">3 </w:t>
      </w:r>
      <w:r w:rsidR="00130E6E" w:rsidRPr="00DF2820">
        <w:rPr>
          <w:rFonts w:ascii="Arial" w:hAnsi="Arial" w:cs="Arial"/>
          <w:color w:val="000000" w:themeColor="text1"/>
        </w:rPr>
        <w:t xml:space="preserve">- 5 </w:t>
      </w:r>
      <w:r w:rsidRPr="00DF2820">
        <w:rPr>
          <w:rFonts w:ascii="Arial" w:hAnsi="Arial" w:cs="Arial"/>
          <w:color w:val="000000" w:themeColor="text1"/>
        </w:rPr>
        <w:t>min.</w:t>
      </w:r>
    </w:p>
    <w:p w:rsidR="00E92D08" w:rsidRPr="002B78B7" w:rsidRDefault="00E92D08" w:rsidP="002B3C42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Szkolenia pracowników Wykonawcy: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Jeśli realizacja Przedmiotu Zamówienia będzie  wymuszać na Wykonawcy dodatkowe doszkolenie pracowników, koszty z tym związane zostaną poniesione przez Wykonawcę.</w:t>
      </w:r>
    </w:p>
    <w:p w:rsidR="00E92D08" w:rsidRPr="002B78B7" w:rsidRDefault="00E92D08" w:rsidP="002B3C42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Komunikacja z Zamawiającym:</w:t>
      </w:r>
    </w:p>
    <w:p w:rsidR="00E92D08" w:rsidRPr="002B78B7" w:rsidRDefault="00E92D08" w:rsidP="002B3C42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Wykonawca jest zobowiązany do wyposażenia każdego zespołu realizującego prace w środki łączności telefonicznej komórkowej z Przedstawicielami Zamawiającego.</w:t>
      </w:r>
    </w:p>
    <w:p w:rsidR="00E92D08" w:rsidRPr="002B78B7" w:rsidRDefault="00E92D08" w:rsidP="002B3C42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Wykonawca jest zobowiązany do przedstawienia listy osób kontaktowych z podaniem adresów służbowej poczty elektronicznej pracowników dedykowanych do kontaktów </w:t>
      </w:r>
      <w:r w:rsidR="00DF2820">
        <w:rPr>
          <w:rFonts w:ascii="Arial" w:hAnsi="Arial" w:cs="Arial"/>
          <w:color w:val="000000" w:themeColor="text1"/>
        </w:rPr>
        <w:br/>
      </w:r>
      <w:r w:rsidRPr="002B78B7">
        <w:rPr>
          <w:rFonts w:ascii="Arial" w:hAnsi="Arial" w:cs="Arial"/>
          <w:color w:val="000000" w:themeColor="text1"/>
        </w:rPr>
        <w:t>z Przedstawicielami Zamawiającego.</w:t>
      </w:r>
    </w:p>
    <w:p w:rsidR="00E92D08" w:rsidRPr="002B78B7" w:rsidRDefault="00E92D08" w:rsidP="002B3C4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Przepisy, normy i instrukcje obowiązujące</w:t>
      </w:r>
      <w:r w:rsidR="002B3C42" w:rsidRPr="002B78B7">
        <w:rPr>
          <w:rFonts w:ascii="Arial" w:hAnsi="Arial" w:cs="Arial"/>
          <w:color w:val="000000" w:themeColor="text1"/>
        </w:rPr>
        <w:t xml:space="preserve"> Wykonawcę</w:t>
      </w:r>
      <w:r w:rsidRPr="002B78B7">
        <w:rPr>
          <w:rFonts w:ascii="Arial" w:hAnsi="Arial" w:cs="Arial"/>
          <w:color w:val="000000" w:themeColor="text1"/>
        </w:rPr>
        <w:t xml:space="preserve"> na terenie E</w:t>
      </w:r>
      <w:r w:rsidR="00801AFA" w:rsidRPr="002B78B7">
        <w:rPr>
          <w:rFonts w:ascii="Arial" w:hAnsi="Arial" w:cs="Arial"/>
          <w:color w:val="000000" w:themeColor="text1"/>
        </w:rPr>
        <w:t>nea</w:t>
      </w:r>
      <w:r w:rsidRPr="002B78B7">
        <w:rPr>
          <w:rFonts w:ascii="Arial" w:hAnsi="Arial" w:cs="Arial"/>
          <w:color w:val="000000" w:themeColor="text1"/>
        </w:rPr>
        <w:t xml:space="preserve"> Elektrownia Połaniec S.A. Wykonawcę w czasie realizacji Umowy</w:t>
      </w:r>
      <w:r w:rsidR="002B3C42" w:rsidRPr="002B78B7">
        <w:rPr>
          <w:rFonts w:ascii="Arial" w:hAnsi="Arial" w:cs="Arial"/>
          <w:color w:val="000000" w:themeColor="text1"/>
        </w:rPr>
        <w:t>:</w:t>
      </w:r>
    </w:p>
    <w:p w:rsidR="00E92D08" w:rsidRPr="002B78B7" w:rsidRDefault="00E92D08" w:rsidP="002B3C42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Instrukcje z zakresu bhp i ochrony środowiska, które Zamawiający udostępnia na </w:t>
      </w:r>
      <w:hyperlink r:id="rId8" w:history="1">
        <w:r w:rsidR="006A133F" w:rsidRPr="0051205E">
          <w:rPr>
            <w:rStyle w:val="Hipercze"/>
            <w:rFonts w:ascii="Arial" w:hAnsi="Arial" w:cs="Arial"/>
          </w:rPr>
          <w:t>https://www.enea.pl/pl/grupaenea/o-grupie/spolki-grupy-enea/polaniec/zamowienia/dokumenty-dla-wykonawcow-i-dostawcow</w:t>
        </w:r>
      </w:hyperlink>
      <w:r w:rsidR="006A133F">
        <w:rPr>
          <w:rFonts w:ascii="Arial" w:hAnsi="Arial" w:cs="Arial"/>
          <w:color w:val="000000" w:themeColor="text1"/>
        </w:rPr>
        <w:t xml:space="preserve"> </w:t>
      </w:r>
      <w:r w:rsidRPr="002B78B7">
        <w:rPr>
          <w:rFonts w:ascii="Arial" w:hAnsi="Arial" w:cs="Arial"/>
          <w:color w:val="000000" w:themeColor="text1"/>
        </w:rPr>
        <w:t>:</w:t>
      </w:r>
    </w:p>
    <w:p w:rsidR="00E92D08" w:rsidRPr="00DF2820" w:rsidRDefault="00E92D08" w:rsidP="002B3C42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2B78B7">
        <w:rPr>
          <w:rFonts w:ascii="Arial" w:hAnsi="Arial" w:cs="Arial"/>
          <w:color w:val="000000" w:themeColor="text1"/>
        </w:rPr>
        <w:t>I/</w:t>
      </w:r>
      <w:r w:rsidRPr="00DF2820">
        <w:rPr>
          <w:rFonts w:ascii="Arial" w:hAnsi="Arial" w:cs="Arial"/>
          <w:color w:val="000000" w:themeColor="text1"/>
          <w:highlight w:val="yellow"/>
        </w:rPr>
        <w:t>DB/B/20/2013 - Instrukcja Organizacji Bezpiecznej Pracy w Enea Elektrownia Połaniec Spółka Akcyjna wraz z dokumentami związanymi:</w:t>
      </w:r>
    </w:p>
    <w:p w:rsidR="00E92D08" w:rsidRPr="00DF2820" w:rsidRDefault="00E92D08" w:rsidP="003F18CD">
      <w:pPr>
        <w:pStyle w:val="Akapitzlist"/>
        <w:numPr>
          <w:ilvl w:val="0"/>
          <w:numId w:val="22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 xml:space="preserve">Nr 2 – Wymagania dla Wykonawców oraz obowiązki pracowników Elektrowni przy zlecaniu prac, </w:t>
      </w:r>
    </w:p>
    <w:p w:rsidR="00E92D08" w:rsidRPr="00DF2820" w:rsidRDefault="00E92D08" w:rsidP="003F18CD">
      <w:pPr>
        <w:pStyle w:val="Akapitzlist"/>
        <w:numPr>
          <w:ilvl w:val="0"/>
          <w:numId w:val="22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Nr 4 - Zasady przy wykonywaniu prac szczególnie niebezpiecznych,</w:t>
      </w:r>
    </w:p>
    <w:p w:rsidR="00E92D08" w:rsidRPr="00DF2820" w:rsidRDefault="00E92D08" w:rsidP="003F18CD">
      <w:pPr>
        <w:pStyle w:val="Akapitzlist"/>
        <w:numPr>
          <w:ilvl w:val="0"/>
          <w:numId w:val="22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Nr 8 – Wykazy prac,</w:t>
      </w:r>
    </w:p>
    <w:p w:rsidR="00E92D08" w:rsidRPr="00DF2820" w:rsidRDefault="00E92D08" w:rsidP="003F18CD">
      <w:pPr>
        <w:pStyle w:val="Akapitzlist"/>
        <w:numPr>
          <w:ilvl w:val="0"/>
          <w:numId w:val="22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Nr 13 – Karta informacyjna o zagrożeniach,</w:t>
      </w:r>
    </w:p>
    <w:p w:rsidR="00E92D08" w:rsidRPr="00DF2820" w:rsidRDefault="00E92D08" w:rsidP="003F18CD">
      <w:pPr>
        <w:pStyle w:val="Akapitzlist"/>
        <w:numPr>
          <w:ilvl w:val="0"/>
          <w:numId w:val="22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Nr 14 – Karta zagrożeń  i doboru środków ochronnych,</w:t>
      </w:r>
    </w:p>
    <w:p w:rsidR="00E92D08" w:rsidRPr="00DF2820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I/DB/B/15/2007 - Instrukcja postępowania w razie wypadków i nagłych zachorowań oraz zasady postępowania powypadkowego,</w:t>
      </w:r>
    </w:p>
    <w:p w:rsidR="00E92D08" w:rsidRPr="00DF2820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 xml:space="preserve">I/NB/B/48/2018 - Instrukcja w sprawie zakazu palenia wyrobów tytoniowych, w tym palenia nowatorskich wyrobów tytoniowych i papierosów elektronicznych, </w:t>
      </w:r>
    </w:p>
    <w:p w:rsidR="00E92D08" w:rsidRPr="00DF2820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 xml:space="preserve">I/MS/P/41/2014 - Instrukcja postępowania z odpadami wytworzonymi w Enea Elektrownia Połaniec SA przez podmioty zewnętrzne. </w:t>
      </w:r>
    </w:p>
    <w:p w:rsidR="00E92D08" w:rsidRPr="00DF2820" w:rsidRDefault="00E92D08" w:rsidP="003F18CD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  <w:highlight w:val="yellow"/>
        </w:rPr>
      </w:pPr>
      <w:r w:rsidRPr="00DF2820">
        <w:rPr>
          <w:rFonts w:ascii="Arial" w:hAnsi="Arial" w:cs="Arial"/>
          <w:color w:val="000000" w:themeColor="text1"/>
          <w:highlight w:val="yellow"/>
        </w:rPr>
        <w:t>Instrukcje z zakresu ppoż., które Zamawiający udostępnia na https://www.enea.pl/pl/grupaenea/o-grupie/spolki-grupy-enea/polaniec/zamowienia/dokumenty-dla-wykonawcow-i-dostawcow</w:t>
      </w:r>
    </w:p>
    <w:p w:rsidR="00E92D08" w:rsidRPr="002B78B7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DF2820">
        <w:rPr>
          <w:rFonts w:ascii="Arial" w:hAnsi="Arial" w:cs="Arial"/>
          <w:color w:val="000000" w:themeColor="text1"/>
          <w:highlight w:val="yellow"/>
        </w:rPr>
        <w:t>I/DB/B/2/2015</w:t>
      </w:r>
      <w:r w:rsidRPr="002B78B7">
        <w:rPr>
          <w:rFonts w:ascii="Arial" w:hAnsi="Arial" w:cs="Arial"/>
          <w:color w:val="000000" w:themeColor="text1"/>
        </w:rPr>
        <w:t xml:space="preserve"> - Instrukcja ochrony przeciwpożarowej w Enea Elektrownia Połaniec Spółka Akcyjna wraz z dokumentami związanymi, a w szczególności:</w:t>
      </w:r>
    </w:p>
    <w:p w:rsidR="00E92D08" w:rsidRPr="002B78B7" w:rsidRDefault="00E92D08" w:rsidP="003F18CD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 xml:space="preserve">Pozostałe instrukcje, które Zamawiający udostępnia na </w:t>
      </w:r>
      <w:hyperlink r:id="rId9" w:history="1">
        <w:r w:rsidR="006A133F" w:rsidRPr="0051205E">
          <w:rPr>
            <w:rStyle w:val="Hipercze"/>
            <w:rFonts w:ascii="Arial" w:hAnsi="Arial" w:cs="Arial"/>
          </w:rPr>
          <w:t>https://www.enea.pl/pl/grupaenea/o-grupie/spolki-grupy-enea/polaniec/zamowienia/dokumenty-dla-wykonawcow-i-dostawcow</w:t>
        </w:r>
      </w:hyperlink>
      <w:r w:rsidR="006A133F">
        <w:rPr>
          <w:rFonts w:ascii="Arial" w:hAnsi="Arial" w:cs="Arial"/>
          <w:color w:val="000000" w:themeColor="text1"/>
        </w:rPr>
        <w:t xml:space="preserve"> </w:t>
      </w:r>
    </w:p>
    <w:p w:rsidR="00E92D08" w:rsidRPr="002B78B7" w:rsidRDefault="00E92D08" w:rsidP="003F18CD">
      <w:pPr>
        <w:pStyle w:val="Akapitzlist"/>
        <w:numPr>
          <w:ilvl w:val="0"/>
          <w:numId w:val="24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I/NN/B/35/2008 - Instrukcja przepustkowa dla ruchu osobowego i pojazdów oraz zasady poruszania się po terenie chronionym Enea Elektrownia Połaniec Spółka Akcyjna,</w:t>
      </w:r>
    </w:p>
    <w:p w:rsidR="00E92D08" w:rsidRDefault="00E92D08" w:rsidP="003F18CD">
      <w:pPr>
        <w:pStyle w:val="Akapitzlist"/>
        <w:numPr>
          <w:ilvl w:val="0"/>
          <w:numId w:val="24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I/NN/B/69/2008 - Instrukcja przepustkowa dla ruchu materiałowego,</w:t>
      </w:r>
    </w:p>
    <w:p w:rsidR="006A133F" w:rsidRPr="002B78B7" w:rsidRDefault="006A133F" w:rsidP="00517C7E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Kodeks kontrahentów Grupy ENEA, </w:t>
      </w:r>
      <w:r>
        <w:rPr>
          <w:rFonts w:asciiTheme="minorHAnsi" w:hAnsiTheme="minorHAnsi" w:cstheme="minorHAnsi"/>
          <w:iCs/>
          <w:color w:val="000000"/>
        </w:rPr>
        <w:t>dostępny</w:t>
      </w:r>
      <w:r w:rsidRPr="00A6002B">
        <w:rPr>
          <w:rFonts w:asciiTheme="minorHAnsi" w:hAnsiTheme="minorHAnsi" w:cstheme="minorHAnsi"/>
          <w:iCs/>
          <w:color w:val="000000"/>
        </w:rPr>
        <w:t xml:space="preserve"> na stronie: </w:t>
      </w:r>
      <w:hyperlink r:id="rId10" w:history="1">
        <w:r w:rsidRPr="00D95DF2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https://www.enea.pl/grupaenea/o_grupie/enea-polaniec/zamowienia/dokumenty-dla-wykonawcow/zalacznik-nr-1-kodeks-kontrahentow-grupy-enea-informacja-dla-kontrahentow.pdf?t=</w:t>
        </w:r>
        <w:r w:rsidRPr="00F14533">
          <w:rPr>
            <w:rStyle w:val="Hipercze"/>
            <w:rFonts w:asciiTheme="minorHAnsi" w:hAnsiTheme="minorHAnsi" w:cstheme="minorHAnsi"/>
          </w:rPr>
          <w:t>1630936354</w:t>
        </w:r>
      </w:hyperlink>
    </w:p>
    <w:p w:rsidR="00E92D08" w:rsidRPr="002B78B7" w:rsidRDefault="00E92D08" w:rsidP="003F18CD">
      <w:pPr>
        <w:pStyle w:val="Akapitzlist"/>
        <w:numPr>
          <w:ilvl w:val="1"/>
          <w:numId w:val="6"/>
        </w:numPr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Regulacje prawne:</w:t>
      </w:r>
    </w:p>
    <w:p w:rsidR="00E92D08" w:rsidRPr="002B78B7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Wykonawca będzie przestrzegał polskich przepisów prawnych łącznie z instrukcjami i przepisami wewnętrznymi Zamawiającego.</w:t>
      </w:r>
    </w:p>
    <w:p w:rsidR="00E92D08" w:rsidRPr="002B78B7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E92D08" w:rsidRPr="002B78B7" w:rsidRDefault="00E92D08" w:rsidP="003F18CD">
      <w:pPr>
        <w:pStyle w:val="Akapitzlist"/>
        <w:numPr>
          <w:ilvl w:val="2"/>
          <w:numId w:val="6"/>
        </w:numPr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Wykonawca będzie świadczył usługi zgodnie z przepisami powszechnie obowiązującego prawa na terytorium Rzeczypospolitej Polskiej, w szczególności z: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1)</w:t>
      </w:r>
      <w:r w:rsidRPr="002B78B7">
        <w:rPr>
          <w:rFonts w:ascii="Arial" w:hAnsi="Arial" w:cs="Arial"/>
          <w:color w:val="000000" w:themeColor="text1"/>
        </w:rPr>
        <w:tab/>
        <w:t>Ustawą Kodeks pracy,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2)</w:t>
      </w:r>
      <w:r w:rsidRPr="002B78B7">
        <w:rPr>
          <w:rFonts w:ascii="Arial" w:hAnsi="Arial" w:cs="Arial"/>
          <w:color w:val="000000" w:themeColor="text1"/>
        </w:rPr>
        <w:tab/>
        <w:t>Ustawą Prawo budowlane,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3)</w:t>
      </w:r>
      <w:r w:rsidRPr="002B78B7">
        <w:rPr>
          <w:rFonts w:ascii="Arial" w:hAnsi="Arial" w:cs="Arial"/>
          <w:color w:val="000000" w:themeColor="text1"/>
        </w:rPr>
        <w:tab/>
        <w:t>Ustawą o dozorze technicznym,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4)</w:t>
      </w:r>
      <w:r w:rsidRPr="002B78B7">
        <w:rPr>
          <w:rFonts w:ascii="Arial" w:hAnsi="Arial" w:cs="Arial"/>
          <w:color w:val="000000" w:themeColor="text1"/>
        </w:rPr>
        <w:tab/>
        <w:t>Ustawą Prawo ochrony środowiska,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5)</w:t>
      </w:r>
      <w:r w:rsidRPr="002B78B7">
        <w:rPr>
          <w:rFonts w:ascii="Arial" w:hAnsi="Arial" w:cs="Arial"/>
          <w:color w:val="000000" w:themeColor="text1"/>
        </w:rPr>
        <w:tab/>
        <w:t>Ustawą o ochronie przeciwpożarowej,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6)</w:t>
      </w:r>
      <w:r w:rsidRPr="002B78B7">
        <w:rPr>
          <w:rFonts w:ascii="Arial" w:hAnsi="Arial" w:cs="Arial"/>
          <w:color w:val="000000" w:themeColor="text1"/>
        </w:rPr>
        <w:tab/>
        <w:t>Ustawą o odpadach,</w:t>
      </w:r>
    </w:p>
    <w:p w:rsidR="00E92D08" w:rsidRPr="002B78B7" w:rsidRDefault="00E92D08" w:rsidP="00E92D08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7)</w:t>
      </w:r>
      <w:r w:rsidRPr="002B78B7">
        <w:rPr>
          <w:rFonts w:ascii="Arial" w:hAnsi="Arial" w:cs="Arial"/>
          <w:color w:val="000000" w:themeColor="text1"/>
        </w:rPr>
        <w:tab/>
        <w:t>Ustawą z dn. 10 maja 2018r. o ochronie danych osobowych, (Dz.U. z 2018r. poz. 1000),</w:t>
      </w:r>
    </w:p>
    <w:p w:rsidR="00E92D08" w:rsidRPr="002B78B7" w:rsidRDefault="00E92D08" w:rsidP="003F18CD">
      <w:pPr>
        <w:pStyle w:val="Akapitzlist"/>
        <w:suppressAutoHyphens/>
        <w:spacing w:before="120"/>
        <w:jc w:val="both"/>
        <w:rPr>
          <w:rFonts w:ascii="Arial" w:hAnsi="Arial" w:cs="Arial"/>
          <w:color w:val="000000" w:themeColor="text1"/>
        </w:rPr>
      </w:pPr>
      <w:r w:rsidRPr="002B78B7">
        <w:rPr>
          <w:rFonts w:ascii="Arial" w:hAnsi="Arial" w:cs="Arial"/>
          <w:color w:val="000000" w:themeColor="text1"/>
        </w:rPr>
        <w:t>8)</w:t>
      </w:r>
      <w:r w:rsidRPr="002B78B7">
        <w:rPr>
          <w:rFonts w:ascii="Arial" w:hAnsi="Arial" w:cs="Arial"/>
          <w:color w:val="000000" w:themeColor="text1"/>
        </w:rPr>
        <w:tab/>
        <w:t>Rozporządzeniem Parlamentu Europejskiego i Rady (UE) 2016/679 z dnia 27 kwietnia 2016 r. w sprawie ochrony osób fizycznych w związku z przetwarzaniem danych osobowych w sprawie swobodnego przepływu takich danych oraz uchylenia dyrektywy 95/46/WE (ogólne ro</w:t>
      </w:r>
      <w:r w:rsidR="003F18CD" w:rsidRPr="002B78B7">
        <w:rPr>
          <w:rFonts w:ascii="Arial" w:hAnsi="Arial" w:cs="Arial"/>
          <w:color w:val="000000" w:themeColor="text1"/>
        </w:rPr>
        <w:t xml:space="preserve">zporządzenie o ochronie danych) </w:t>
      </w:r>
      <w:r w:rsidRPr="002B78B7">
        <w:rPr>
          <w:rFonts w:ascii="Arial" w:hAnsi="Arial" w:cs="Arial"/>
          <w:color w:val="000000" w:themeColor="text1"/>
        </w:rPr>
        <w:t>oraz przepisów  wykonawczych  wydanych na ich podstawie.</w:t>
      </w:r>
    </w:p>
    <w:p w:rsidR="00873334" w:rsidRPr="002B78B7" w:rsidRDefault="00873334" w:rsidP="00873334">
      <w:pPr>
        <w:pStyle w:val="Style4"/>
        <w:widowControl/>
        <w:spacing w:line="240" w:lineRule="exact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DE2EED" w:rsidRPr="00DC3663" w:rsidRDefault="00DE2EED" w:rsidP="00873334">
      <w:pPr>
        <w:pStyle w:val="Style4"/>
        <w:widowControl/>
        <w:spacing w:line="240" w:lineRule="exact"/>
        <w:rPr>
          <w:rFonts w:ascii="Franklin Gothic Book" w:hAnsi="Franklin Gothic Book"/>
          <w:sz w:val="22"/>
          <w:szCs w:val="22"/>
        </w:rPr>
      </w:pPr>
    </w:p>
    <w:p w:rsidR="000663AD" w:rsidRDefault="000663AD" w:rsidP="000663AD">
      <w:pPr>
        <w:jc w:val="both"/>
        <w:rPr>
          <w:rFonts w:cs="Arial"/>
          <w:b/>
          <w:bCs/>
          <w:sz w:val="20"/>
          <w:u w:val="single"/>
        </w:rPr>
      </w:pPr>
    </w:p>
    <w:p w:rsidR="000663AD" w:rsidRPr="00211FE3" w:rsidRDefault="000663AD" w:rsidP="000663AD">
      <w:pPr>
        <w:jc w:val="both"/>
        <w:rPr>
          <w:rFonts w:cs="Arial"/>
          <w:b/>
          <w:bCs/>
          <w:sz w:val="20"/>
          <w:u w:val="single"/>
        </w:rPr>
        <w:sectPr w:rsidR="000663AD" w:rsidRPr="00211FE3" w:rsidSect="00B96E63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021" w:left="1134" w:header="709" w:footer="403" w:gutter="0"/>
          <w:cols w:space="708"/>
          <w:titlePg/>
          <w:docGrid w:linePitch="360"/>
        </w:sectPr>
      </w:pPr>
    </w:p>
    <w:p w:rsidR="000663AD" w:rsidRDefault="000663AD" w:rsidP="000663AD">
      <w:pPr>
        <w:rPr>
          <w:rFonts w:ascii="Calibri" w:eastAsia="Calibri" w:hAnsi="Calibri"/>
          <w:sz w:val="20"/>
          <w:lang w:eastAsia="en-US"/>
        </w:rPr>
      </w:pPr>
    </w:p>
    <w:sectPr w:rsidR="000663AD" w:rsidSect="005400B6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CA" w:rsidRDefault="000B7ACA" w:rsidP="005B24DB">
      <w:pPr>
        <w:spacing w:line="240" w:lineRule="auto"/>
      </w:pPr>
      <w:r>
        <w:separator/>
      </w:r>
    </w:p>
  </w:endnote>
  <w:endnote w:type="continuationSeparator" w:id="0">
    <w:p w:rsidR="000B7ACA" w:rsidRDefault="000B7ACA" w:rsidP="005B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84" w:rsidRDefault="00F16884" w:rsidP="00F16884">
    <w:pPr>
      <w:pStyle w:val="Nagwek"/>
      <w:rPr>
        <w:sz w:val="20"/>
      </w:rPr>
    </w:pPr>
  </w:p>
  <w:p w:rsidR="00F16884" w:rsidRDefault="00F16884" w:rsidP="00F16884"/>
  <w:p w:rsidR="00F16884" w:rsidRDefault="00F16884" w:rsidP="00353D33">
    <w:pPr>
      <w:tabs>
        <w:tab w:val="right" w:pos="9071"/>
      </w:tabs>
      <w:autoSpaceDE w:val="0"/>
      <w:autoSpaceDN w:val="0"/>
      <w:rPr>
        <w:rFonts w:cs="Arial"/>
        <w:color w:val="003366"/>
        <w:sz w:val="14"/>
        <w:szCs w:val="14"/>
      </w:rPr>
    </w:pPr>
    <w:r>
      <w:rPr>
        <w:rFonts w:cs="Arial"/>
        <w:color w:val="003366"/>
        <w:sz w:val="14"/>
        <w:szCs w:val="14"/>
      </w:rPr>
      <w:tab/>
    </w:r>
    <w:r>
      <w:rPr>
        <w:rFonts w:cs="Arial"/>
        <w:color w:val="003366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EndPr/>
        <w:sdtContent>
          <w:p w:rsidR="00F16884" w:rsidRPr="00DC3663" w:rsidRDefault="00F16884" w:rsidP="0037418A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55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16884" w:rsidRDefault="00F168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84" w:rsidRPr="00BC5936" w:rsidRDefault="00F16884" w:rsidP="00BC5936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:rsidR="00F16884" w:rsidRDefault="00F16884" w:rsidP="00BC5936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CA" w:rsidRDefault="000B7ACA" w:rsidP="005B24DB">
      <w:pPr>
        <w:spacing w:line="240" w:lineRule="auto"/>
      </w:pPr>
      <w:r>
        <w:separator/>
      </w:r>
    </w:p>
  </w:footnote>
  <w:footnote w:type="continuationSeparator" w:id="0">
    <w:p w:rsidR="000B7ACA" w:rsidRDefault="000B7ACA" w:rsidP="005B24DB">
      <w:pPr>
        <w:spacing w:line="240" w:lineRule="auto"/>
      </w:pPr>
      <w:r>
        <w:continuationSeparator/>
      </w:r>
    </w:p>
  </w:footnote>
  <w:footnote w:id="1">
    <w:p w:rsidR="00A96DF2" w:rsidRDefault="00A96DF2">
      <w:pPr>
        <w:pStyle w:val="Tekstprzypisudolnego"/>
      </w:pPr>
      <w:r>
        <w:rPr>
          <w:rStyle w:val="Odwoanieprzypisudolnego"/>
        </w:rPr>
        <w:footnoteRef/>
      </w:r>
      <w:r>
        <w:t xml:space="preserve"> Czas reakcji/dostępności samochodu: czas w minutach, liczony od powiadomienia telefonicznego</w:t>
      </w:r>
      <w:r w:rsidR="00435B70">
        <w:t>, przekazanego kierowcy przez DIR, do momentu podstawienia Samochodu we wskazane miejsce na terenie elektrowni</w:t>
      </w:r>
      <w:r w:rsidR="001776C3">
        <w:t xml:space="preserve"> zgodnie z załączoną mapką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16884" w:rsidTr="00353D33">
      <w:trPr>
        <w:trHeight w:val="1139"/>
      </w:trPr>
      <w:tc>
        <w:tcPr>
          <w:tcW w:w="3368" w:type="dxa"/>
        </w:tcPr>
        <w:p w:rsidR="00F16884" w:rsidRDefault="00F16884" w:rsidP="00252F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8BC8FCB" wp14:editId="04E53691">
                <wp:simplePos x="0" y="0"/>
                <wp:positionH relativeFrom="margin">
                  <wp:posOffset>594360</wp:posOffset>
                </wp:positionH>
                <wp:positionV relativeFrom="margin">
                  <wp:posOffset>90805</wp:posOffset>
                </wp:positionV>
                <wp:extent cx="1356360" cy="609600"/>
                <wp:effectExtent l="0" t="0" r="0" b="0"/>
                <wp:wrapSquare wrapText="bothSides"/>
                <wp:docPr id="50" name="Obraz 50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54" t="28705" r="15384" b="15286"/>
                        <a:stretch/>
                      </pic:blipFill>
                      <pic:spPr bwMode="auto">
                        <a:xfrm>
                          <a:off x="0" y="0"/>
                          <a:ext cx="13563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:rsidR="00F16884" w:rsidRDefault="00F16884" w:rsidP="00252FE8">
          <w:pPr>
            <w:pStyle w:val="Nagwek"/>
          </w:pPr>
        </w:p>
        <w:p w:rsidR="00F16884" w:rsidRPr="00A82DB8" w:rsidRDefault="00F16884" w:rsidP="00252F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Elektrownia</w:t>
          </w:r>
          <w:r w:rsidR="00F13CD9">
            <w:rPr>
              <w:rFonts w:cs="Arial"/>
              <w:color w:val="75787B"/>
              <w:sz w:val="14"/>
              <w:szCs w:val="14"/>
            </w:rPr>
            <w:t xml:space="preserve"> </w:t>
          </w:r>
          <w:r>
            <w:rPr>
              <w:rFonts w:cs="Arial"/>
              <w:color w:val="75787B"/>
              <w:sz w:val="14"/>
              <w:szCs w:val="14"/>
            </w:rPr>
            <w:t>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:rsidR="00F16884" w:rsidRPr="00B94144" w:rsidRDefault="00F16884" w:rsidP="00252F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:rsidR="00F16884" w:rsidRPr="00784652" w:rsidRDefault="00F16884" w:rsidP="00252F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:rsidR="00F16884" w:rsidRDefault="00F16884" w:rsidP="00252F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:rsidR="00F16884" w:rsidRDefault="00F16884" w:rsidP="00252FE8">
          <w:pPr>
            <w:pStyle w:val="Nagwek"/>
          </w:pPr>
        </w:p>
        <w:p w:rsidR="00F16884" w:rsidRDefault="00F16884" w:rsidP="00252F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:rsidR="00F16884" w:rsidRDefault="00F16884" w:rsidP="00252F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:rsidR="00F16884" w:rsidRDefault="000B7ACA" w:rsidP="00252FE8">
          <w:pPr>
            <w:pStyle w:val="Nagwek"/>
          </w:pPr>
          <w:hyperlink r:id="rId2" w:history="1">
            <w:r w:rsidR="00F16884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F16884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F16884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:rsidR="00F16884" w:rsidRDefault="00F16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84" w:rsidRDefault="00F16884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6B07A7" wp14:editId="6D118D99">
          <wp:simplePos x="0" y="0"/>
          <wp:positionH relativeFrom="margin">
            <wp:posOffset>-3810</wp:posOffset>
          </wp:positionH>
          <wp:positionV relativeFrom="margin">
            <wp:posOffset>-412115</wp:posOffset>
          </wp:positionV>
          <wp:extent cx="899160" cy="403860"/>
          <wp:effectExtent l="0" t="0" r="0" b="0"/>
          <wp:wrapSquare wrapText="bothSides"/>
          <wp:docPr id="1" name="Obraz 1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28705" r="15384" b="15286"/>
                  <a:stretch/>
                </pic:blipFill>
                <pic:spPr bwMode="auto">
                  <a:xfrm>
                    <a:off x="0" y="0"/>
                    <a:ext cx="8991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884" w:rsidRDefault="00F16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16884" w:rsidTr="00654EC3">
      <w:trPr>
        <w:trHeight w:val="1699"/>
      </w:trPr>
      <w:tc>
        <w:tcPr>
          <w:tcW w:w="3368" w:type="dxa"/>
        </w:tcPr>
        <w:p w:rsidR="00F16884" w:rsidRDefault="00F16884" w:rsidP="00A5559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1072" behindDoc="1" locked="0" layoutInCell="1" allowOverlap="1" wp14:anchorId="5572110E" wp14:editId="1405244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:rsidR="00F16884" w:rsidRDefault="00F16884" w:rsidP="00A5559A">
          <w:pPr>
            <w:pStyle w:val="Nagwek"/>
          </w:pPr>
        </w:p>
        <w:p w:rsidR="00F16884" w:rsidRDefault="00F16884" w:rsidP="00E15F9A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ascii="Franklin Gothic Book" w:hAnsi="Franklin Gothic Book" w:cs="Arial"/>
              <w:b/>
              <w:sz w:val="22"/>
              <w:szCs w:val="22"/>
            </w:rPr>
            <w:t>Usługi obsługi g</w:t>
          </w:r>
          <w:r w:rsidRPr="00DC3663">
            <w:rPr>
              <w:rFonts w:ascii="Franklin Gothic Book" w:hAnsi="Franklin Gothic Book" w:cs="Arial"/>
              <w:b/>
              <w:sz w:val="22"/>
              <w:szCs w:val="22"/>
            </w:rPr>
            <w:t>ospodark</w:t>
          </w:r>
          <w:r>
            <w:rPr>
              <w:rFonts w:ascii="Franklin Gothic Book" w:hAnsi="Franklin Gothic Book" w:cs="Arial"/>
              <w:b/>
              <w:sz w:val="22"/>
              <w:szCs w:val="22"/>
            </w:rPr>
            <w:t>i</w:t>
          </w:r>
          <w:r w:rsidRPr="00DC3663">
            <w:rPr>
              <w:rFonts w:ascii="Franklin Gothic Book" w:hAnsi="Franklin Gothic Book" w:cs="Arial"/>
              <w:b/>
              <w:sz w:val="22"/>
              <w:szCs w:val="22"/>
            </w:rPr>
            <w:t xml:space="preserve"> magazynow</w:t>
          </w:r>
          <w:r>
            <w:rPr>
              <w:rFonts w:ascii="Franklin Gothic Book" w:hAnsi="Franklin Gothic Book" w:cs="Arial"/>
              <w:b/>
              <w:sz w:val="22"/>
              <w:szCs w:val="22"/>
            </w:rPr>
            <w:t xml:space="preserve">ej i transportu </w:t>
          </w:r>
          <w:r w:rsidRPr="00DD3E15">
            <w:rPr>
              <w:rFonts w:cs="Arial"/>
              <w:b/>
              <w:sz w:val="22"/>
              <w:szCs w:val="22"/>
            </w:rPr>
            <w:t xml:space="preserve"> Znak Sprawy </w:t>
          </w:r>
          <w:r>
            <w:rPr>
              <w:rFonts w:cs="Arial"/>
              <w:b/>
              <w:sz w:val="22"/>
              <w:szCs w:val="22"/>
            </w:rPr>
            <w:t>DZ/PZP/</w:t>
          </w:r>
          <w:r w:rsidRPr="00486F1A">
            <w:rPr>
              <w:rFonts w:cs="Arial"/>
              <w:b/>
              <w:sz w:val="22"/>
              <w:szCs w:val="22"/>
            </w:rPr>
            <w:t>2</w:t>
          </w:r>
          <w:r>
            <w:rPr>
              <w:rFonts w:cs="Arial"/>
              <w:b/>
              <w:sz w:val="22"/>
              <w:szCs w:val="22"/>
            </w:rPr>
            <w:t>/2017</w:t>
          </w:r>
        </w:p>
        <w:p w:rsidR="00F16884" w:rsidRPr="00154B45" w:rsidRDefault="00F16884" w:rsidP="00E15F9A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Część II SWZ</w:t>
          </w:r>
        </w:p>
        <w:p w:rsidR="00F16884" w:rsidRDefault="00F16884" w:rsidP="00654EC3">
          <w:pPr>
            <w:pStyle w:val="Nagwek"/>
            <w:spacing w:before="20" w:line="168" w:lineRule="exact"/>
          </w:pPr>
        </w:p>
        <w:p w:rsidR="00F16884" w:rsidRPr="0083762B" w:rsidRDefault="00F16884" w:rsidP="0083762B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:rsidR="00F16884" w:rsidRDefault="00F1688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16884" w:rsidTr="00A5559A">
      <w:trPr>
        <w:trHeight w:val="1699"/>
      </w:trPr>
      <w:tc>
        <w:tcPr>
          <w:tcW w:w="3368" w:type="dxa"/>
        </w:tcPr>
        <w:p w:rsidR="00F16884" w:rsidRDefault="00F16884" w:rsidP="00A5559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48000" behindDoc="1" locked="0" layoutInCell="1" allowOverlap="1" wp14:anchorId="244D5145" wp14:editId="4533949D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:rsidR="00F16884" w:rsidRDefault="00F16884" w:rsidP="00A5559A">
          <w:pPr>
            <w:pStyle w:val="Nagwek"/>
          </w:pPr>
        </w:p>
        <w:p w:rsidR="00F16884" w:rsidRDefault="00F16884" w:rsidP="00A5559A">
          <w:pPr>
            <w:pStyle w:val="Nagwek"/>
          </w:pPr>
        </w:p>
        <w:p w:rsidR="00F16884" w:rsidRDefault="00F16884" w:rsidP="00A5559A">
          <w:pPr>
            <w:pStyle w:val="Nagwek"/>
          </w:pPr>
        </w:p>
        <w:p w:rsidR="00F16884" w:rsidRPr="00A82DB8" w:rsidRDefault="00F16884" w:rsidP="00B94144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:rsidR="00F16884" w:rsidRPr="00B94144" w:rsidRDefault="00F16884" w:rsidP="00B94144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:rsidR="00F16884" w:rsidRPr="00784652" w:rsidRDefault="00F16884" w:rsidP="00B94144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:rsidR="00F16884" w:rsidRDefault="00F16884" w:rsidP="00A5559A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:rsidR="00F16884" w:rsidRDefault="00F16884" w:rsidP="00A5559A">
          <w:pPr>
            <w:pStyle w:val="Nagwek"/>
          </w:pPr>
        </w:p>
        <w:p w:rsidR="00F16884" w:rsidRDefault="00F16884" w:rsidP="00A5559A">
          <w:pPr>
            <w:pStyle w:val="Nagwek"/>
          </w:pPr>
        </w:p>
        <w:p w:rsidR="00F16884" w:rsidRDefault="00F16884" w:rsidP="00A5559A">
          <w:pPr>
            <w:pStyle w:val="Nagwek"/>
          </w:pPr>
        </w:p>
        <w:p w:rsidR="00F16884" w:rsidRDefault="00F16884" w:rsidP="00A5559A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:rsidR="00F16884" w:rsidRDefault="00F16884" w:rsidP="00A5559A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:rsidR="00F16884" w:rsidRDefault="000B7ACA" w:rsidP="00A5559A">
          <w:pPr>
            <w:pStyle w:val="Nagwek"/>
          </w:pPr>
          <w:hyperlink r:id="rId2" w:history="1">
            <w:r w:rsidR="00F16884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F16884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F16884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:rsidR="00F16884" w:rsidRDefault="00F16884" w:rsidP="005B2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518B"/>
    <w:multiLevelType w:val="hybridMultilevel"/>
    <w:tmpl w:val="FE5EFD2A"/>
    <w:lvl w:ilvl="0" w:tplc="E21249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94413A"/>
    <w:multiLevelType w:val="multilevel"/>
    <w:tmpl w:val="378AFDCE"/>
    <w:lvl w:ilvl="0">
      <w:start w:val="1"/>
      <w:numFmt w:val="decimal"/>
      <w:lvlText w:val="%1."/>
      <w:lvlJc w:val="left"/>
      <w:pPr>
        <w:ind w:left="1069" w:hanging="360"/>
      </w:pPr>
      <w:rPr>
        <w:rFonts w:ascii="Franklin Gothic Book" w:eastAsia="Calibri" w:hAnsi="Franklin Gothic Book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3272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7477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899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681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103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885" w:hanging="1800"/>
      </w:pPr>
      <w:rPr>
        <w:rFonts w:cstheme="minorHAnsi" w:hint="default"/>
        <w:color w:val="000000"/>
      </w:rPr>
    </w:lvl>
  </w:abstractNum>
  <w:abstractNum w:abstractNumId="4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F6EA2"/>
    <w:multiLevelType w:val="multilevel"/>
    <w:tmpl w:val="378AFDC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Calibri" w:hAnsi="Franklin Gothic Book" w:cs="Times New Roman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7" w15:restartNumberingAfterBreak="0">
    <w:nsid w:val="081071AD"/>
    <w:multiLevelType w:val="multilevel"/>
    <w:tmpl w:val="8FAA05A2"/>
    <w:name w:val="WW8Num52232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8" w15:restartNumberingAfterBreak="0">
    <w:nsid w:val="0B6B46E1"/>
    <w:multiLevelType w:val="hybridMultilevel"/>
    <w:tmpl w:val="806E61D4"/>
    <w:lvl w:ilvl="0" w:tplc="947013A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E75D1"/>
    <w:multiLevelType w:val="multilevel"/>
    <w:tmpl w:val="5A90A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0" w15:restartNumberingAfterBreak="0">
    <w:nsid w:val="1D156889"/>
    <w:multiLevelType w:val="multilevel"/>
    <w:tmpl w:val="378AFDC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Calibri" w:hAnsi="Franklin Gothic Book" w:cs="Times New Roman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11" w15:restartNumberingAfterBreak="0">
    <w:nsid w:val="1E611A3E"/>
    <w:multiLevelType w:val="hybridMultilevel"/>
    <w:tmpl w:val="64D2620E"/>
    <w:lvl w:ilvl="0" w:tplc="27A8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40E0"/>
    <w:multiLevelType w:val="multilevel"/>
    <w:tmpl w:val="378AFDC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Calibri" w:hAnsi="Franklin Gothic Book" w:cs="Times New Roman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13" w15:restartNumberingAfterBreak="0">
    <w:nsid w:val="2FD00C2B"/>
    <w:multiLevelType w:val="multilevel"/>
    <w:tmpl w:val="378AFDCE"/>
    <w:lvl w:ilvl="0">
      <w:start w:val="1"/>
      <w:numFmt w:val="decimal"/>
      <w:lvlText w:val="%1."/>
      <w:lvlJc w:val="left"/>
      <w:pPr>
        <w:ind w:left="1931" w:hanging="360"/>
      </w:pPr>
      <w:rPr>
        <w:rFonts w:ascii="Franklin Gothic Book" w:eastAsia="Calibri" w:hAnsi="Franklin Gothic Book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4134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8339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761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543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965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747" w:hanging="1800"/>
      </w:pPr>
      <w:rPr>
        <w:rFonts w:cstheme="minorHAnsi" w:hint="default"/>
        <w:color w:val="000000"/>
      </w:rPr>
    </w:lvl>
  </w:abstractNum>
  <w:abstractNum w:abstractNumId="14" w15:restartNumberingAfterBreak="0">
    <w:nsid w:val="3F881800"/>
    <w:multiLevelType w:val="hybridMultilevel"/>
    <w:tmpl w:val="02666BF0"/>
    <w:lvl w:ilvl="0" w:tplc="67A810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11F4A"/>
    <w:multiLevelType w:val="multilevel"/>
    <w:tmpl w:val="378AFDC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Calibri" w:hAnsi="Franklin Gothic Book" w:cs="Times New Roman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HAnsi" w:hint="default"/>
        <w:color w:val="000000"/>
      </w:rPr>
    </w:lvl>
    <w:lvl w:ilvl="3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16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CE4491"/>
    <w:multiLevelType w:val="multilevel"/>
    <w:tmpl w:val="436E3708"/>
    <w:styleLink w:val="Listapunktowana1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1174"/>
    <w:multiLevelType w:val="multilevel"/>
    <w:tmpl w:val="74BA8B0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5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2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8626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0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14" w:hanging="1800"/>
      </w:pPr>
      <w:rPr>
        <w:rFonts w:hint="default"/>
      </w:r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62B5F93"/>
    <w:multiLevelType w:val="multilevel"/>
    <w:tmpl w:val="B09019E6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93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3148" w:hanging="720"/>
      </w:pPr>
      <w:rPr>
        <w:rFonts w:hint="default"/>
        <w:u w:val="single"/>
      </w:rPr>
    </w:lvl>
    <w:lvl w:ilvl="3">
      <w:start w:val="1"/>
      <w:numFmt w:val="bullet"/>
      <w:lvlText w:val=""/>
      <w:lvlJc w:val="left"/>
      <w:pPr>
        <w:ind w:left="4722" w:hanging="1080"/>
      </w:pPr>
      <w:rPr>
        <w:rFonts w:ascii="Symbol" w:hAnsi="Symbol" w:hint="default"/>
        <w:u w:val="single"/>
      </w:rPr>
    </w:lvl>
    <w:lvl w:ilvl="4">
      <w:start w:val="1"/>
      <w:numFmt w:val="decimal"/>
      <w:lvlText w:val="%1.%2.%3.%4.%5."/>
      <w:lvlJc w:val="left"/>
      <w:pPr>
        <w:ind w:left="593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5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72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29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1512" w:hanging="1800"/>
      </w:pPr>
      <w:rPr>
        <w:rFonts w:hint="default"/>
        <w:u w:val="single"/>
      </w:rPr>
    </w:lvl>
  </w:abstractNum>
  <w:abstractNum w:abstractNumId="21" w15:restartNumberingAfterBreak="0">
    <w:nsid w:val="66C7406A"/>
    <w:multiLevelType w:val="hybridMultilevel"/>
    <w:tmpl w:val="DF347BD4"/>
    <w:lvl w:ilvl="0" w:tplc="0B38CF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1F22AC"/>
    <w:multiLevelType w:val="multilevel"/>
    <w:tmpl w:val="F4E6BEE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Calibri" w:hAnsi="Franklin Gothic Book" w:cs="Times New Roman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23" w15:restartNumberingAfterBreak="0">
    <w:nsid w:val="6B002FBE"/>
    <w:multiLevelType w:val="hybridMultilevel"/>
    <w:tmpl w:val="4C98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07136"/>
    <w:multiLevelType w:val="multilevel"/>
    <w:tmpl w:val="E6EC9A70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color w:val="000000"/>
      </w:rPr>
    </w:lvl>
    <w:lvl w:ilvl="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22"/>
  </w:num>
  <w:num w:numId="7">
    <w:abstractNumId w:val="2"/>
  </w:num>
  <w:num w:numId="8">
    <w:abstractNumId w:val="24"/>
  </w:num>
  <w:num w:numId="9">
    <w:abstractNumId w:val="23"/>
  </w:num>
  <w:num w:numId="10">
    <w:abstractNumId w:val="25"/>
  </w:num>
  <w:num w:numId="11">
    <w:abstractNumId w:val="11"/>
  </w:num>
  <w:num w:numId="12">
    <w:abstractNumId w:val="14"/>
  </w:num>
  <w:num w:numId="13">
    <w:abstractNumId w:val="1"/>
  </w:num>
  <w:num w:numId="14">
    <w:abstractNumId w:val="17"/>
  </w:num>
  <w:num w:numId="15">
    <w:abstractNumId w:val="21"/>
  </w:num>
  <w:num w:numId="16">
    <w:abstractNumId w:val="0"/>
  </w:num>
  <w:num w:numId="17">
    <w:abstractNumId w:val="5"/>
  </w:num>
  <w:num w:numId="18">
    <w:abstractNumId w:val="1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6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DB"/>
    <w:rsid w:val="00000FEA"/>
    <w:rsid w:val="00001240"/>
    <w:rsid w:val="00001285"/>
    <w:rsid w:val="000019DE"/>
    <w:rsid w:val="000040CD"/>
    <w:rsid w:val="00004ACC"/>
    <w:rsid w:val="00006217"/>
    <w:rsid w:val="000068DE"/>
    <w:rsid w:val="000078DA"/>
    <w:rsid w:val="000117C5"/>
    <w:rsid w:val="00011B44"/>
    <w:rsid w:val="0001225E"/>
    <w:rsid w:val="000126FB"/>
    <w:rsid w:val="0001285E"/>
    <w:rsid w:val="0001402B"/>
    <w:rsid w:val="00014425"/>
    <w:rsid w:val="00014AB3"/>
    <w:rsid w:val="00016661"/>
    <w:rsid w:val="00022E28"/>
    <w:rsid w:val="00022EBC"/>
    <w:rsid w:val="00024289"/>
    <w:rsid w:val="000243EE"/>
    <w:rsid w:val="00024F77"/>
    <w:rsid w:val="0002631E"/>
    <w:rsid w:val="000274F3"/>
    <w:rsid w:val="0002750E"/>
    <w:rsid w:val="00027632"/>
    <w:rsid w:val="000277D2"/>
    <w:rsid w:val="00027C46"/>
    <w:rsid w:val="00027CE4"/>
    <w:rsid w:val="0003236B"/>
    <w:rsid w:val="000324F4"/>
    <w:rsid w:val="00033044"/>
    <w:rsid w:val="0003489C"/>
    <w:rsid w:val="00035782"/>
    <w:rsid w:val="00037F03"/>
    <w:rsid w:val="00040C24"/>
    <w:rsid w:val="00042391"/>
    <w:rsid w:val="00042F46"/>
    <w:rsid w:val="00044658"/>
    <w:rsid w:val="000457B0"/>
    <w:rsid w:val="00045A74"/>
    <w:rsid w:val="0004665F"/>
    <w:rsid w:val="00047388"/>
    <w:rsid w:val="00047474"/>
    <w:rsid w:val="00047CD9"/>
    <w:rsid w:val="000514B6"/>
    <w:rsid w:val="0005376A"/>
    <w:rsid w:val="00055DB8"/>
    <w:rsid w:val="000613F6"/>
    <w:rsid w:val="0006153B"/>
    <w:rsid w:val="0006163B"/>
    <w:rsid w:val="000617A1"/>
    <w:rsid w:val="00063162"/>
    <w:rsid w:val="00063F41"/>
    <w:rsid w:val="000663AD"/>
    <w:rsid w:val="00066B1A"/>
    <w:rsid w:val="00067605"/>
    <w:rsid w:val="00070D1C"/>
    <w:rsid w:val="00071599"/>
    <w:rsid w:val="000744CE"/>
    <w:rsid w:val="00074D84"/>
    <w:rsid w:val="00075299"/>
    <w:rsid w:val="00076069"/>
    <w:rsid w:val="00076106"/>
    <w:rsid w:val="00076F2D"/>
    <w:rsid w:val="00081D26"/>
    <w:rsid w:val="000858A9"/>
    <w:rsid w:val="00086430"/>
    <w:rsid w:val="000914FB"/>
    <w:rsid w:val="0009166D"/>
    <w:rsid w:val="000916A4"/>
    <w:rsid w:val="00091F12"/>
    <w:rsid w:val="000931A2"/>
    <w:rsid w:val="00093E4A"/>
    <w:rsid w:val="000949F7"/>
    <w:rsid w:val="0009562E"/>
    <w:rsid w:val="0009693A"/>
    <w:rsid w:val="00096BE4"/>
    <w:rsid w:val="00097BE6"/>
    <w:rsid w:val="000A0A75"/>
    <w:rsid w:val="000A39F3"/>
    <w:rsid w:val="000A3F03"/>
    <w:rsid w:val="000A677B"/>
    <w:rsid w:val="000A6E4F"/>
    <w:rsid w:val="000B08A7"/>
    <w:rsid w:val="000B1A8B"/>
    <w:rsid w:val="000B23F7"/>
    <w:rsid w:val="000B2A29"/>
    <w:rsid w:val="000B3E08"/>
    <w:rsid w:val="000B4389"/>
    <w:rsid w:val="000B6635"/>
    <w:rsid w:val="000B6715"/>
    <w:rsid w:val="000B72F0"/>
    <w:rsid w:val="000B75A0"/>
    <w:rsid w:val="000B7ACA"/>
    <w:rsid w:val="000B7DF2"/>
    <w:rsid w:val="000C0638"/>
    <w:rsid w:val="000C10C9"/>
    <w:rsid w:val="000C4464"/>
    <w:rsid w:val="000C5FB2"/>
    <w:rsid w:val="000C79C2"/>
    <w:rsid w:val="000C79C9"/>
    <w:rsid w:val="000D0185"/>
    <w:rsid w:val="000D2E2F"/>
    <w:rsid w:val="000D3C41"/>
    <w:rsid w:val="000D50B4"/>
    <w:rsid w:val="000D6059"/>
    <w:rsid w:val="000E0BC2"/>
    <w:rsid w:val="000E1F83"/>
    <w:rsid w:val="000E662C"/>
    <w:rsid w:val="000E7440"/>
    <w:rsid w:val="000E7C2A"/>
    <w:rsid w:val="000F2081"/>
    <w:rsid w:val="000F3ADA"/>
    <w:rsid w:val="000F4753"/>
    <w:rsid w:val="000F4AC1"/>
    <w:rsid w:val="000F6A73"/>
    <w:rsid w:val="000F756E"/>
    <w:rsid w:val="000F79B6"/>
    <w:rsid w:val="00100074"/>
    <w:rsid w:val="001019C0"/>
    <w:rsid w:val="00101F1D"/>
    <w:rsid w:val="0010426B"/>
    <w:rsid w:val="00104E83"/>
    <w:rsid w:val="00110854"/>
    <w:rsid w:val="001115D3"/>
    <w:rsid w:val="001119B1"/>
    <w:rsid w:val="00111A2D"/>
    <w:rsid w:val="00112B49"/>
    <w:rsid w:val="001131F7"/>
    <w:rsid w:val="00114DFE"/>
    <w:rsid w:val="0011659E"/>
    <w:rsid w:val="00116C27"/>
    <w:rsid w:val="001170E8"/>
    <w:rsid w:val="00122975"/>
    <w:rsid w:val="00127EBF"/>
    <w:rsid w:val="00130E6E"/>
    <w:rsid w:val="00131CD5"/>
    <w:rsid w:val="00132917"/>
    <w:rsid w:val="001339D7"/>
    <w:rsid w:val="00133F8A"/>
    <w:rsid w:val="001340F8"/>
    <w:rsid w:val="001343F0"/>
    <w:rsid w:val="001364B8"/>
    <w:rsid w:val="0013701F"/>
    <w:rsid w:val="001379A0"/>
    <w:rsid w:val="001379E9"/>
    <w:rsid w:val="0014320D"/>
    <w:rsid w:val="00143D8A"/>
    <w:rsid w:val="00145AE2"/>
    <w:rsid w:val="00147974"/>
    <w:rsid w:val="00150770"/>
    <w:rsid w:val="001509D3"/>
    <w:rsid w:val="001530C4"/>
    <w:rsid w:val="00153179"/>
    <w:rsid w:val="00153C47"/>
    <w:rsid w:val="00154B45"/>
    <w:rsid w:val="00155087"/>
    <w:rsid w:val="00155AF8"/>
    <w:rsid w:val="00157441"/>
    <w:rsid w:val="001608F5"/>
    <w:rsid w:val="001614B1"/>
    <w:rsid w:val="001617AC"/>
    <w:rsid w:val="001622CD"/>
    <w:rsid w:val="00162F24"/>
    <w:rsid w:val="00163D62"/>
    <w:rsid w:val="00164E28"/>
    <w:rsid w:val="00166992"/>
    <w:rsid w:val="00167262"/>
    <w:rsid w:val="001706C0"/>
    <w:rsid w:val="00170C2F"/>
    <w:rsid w:val="00170F7D"/>
    <w:rsid w:val="001721F1"/>
    <w:rsid w:val="00172F8F"/>
    <w:rsid w:val="00173D08"/>
    <w:rsid w:val="00174B51"/>
    <w:rsid w:val="00174F78"/>
    <w:rsid w:val="001754FF"/>
    <w:rsid w:val="001756E2"/>
    <w:rsid w:val="001776C3"/>
    <w:rsid w:val="00177E22"/>
    <w:rsid w:val="001821E6"/>
    <w:rsid w:val="00183100"/>
    <w:rsid w:val="00185E70"/>
    <w:rsid w:val="00186E2B"/>
    <w:rsid w:val="00190490"/>
    <w:rsid w:val="00190588"/>
    <w:rsid w:val="001937AE"/>
    <w:rsid w:val="00195B59"/>
    <w:rsid w:val="001961F7"/>
    <w:rsid w:val="00196A56"/>
    <w:rsid w:val="001A0762"/>
    <w:rsid w:val="001A48B2"/>
    <w:rsid w:val="001A5A10"/>
    <w:rsid w:val="001A662C"/>
    <w:rsid w:val="001A79C7"/>
    <w:rsid w:val="001B2500"/>
    <w:rsid w:val="001B2D7B"/>
    <w:rsid w:val="001B370E"/>
    <w:rsid w:val="001B43DB"/>
    <w:rsid w:val="001B4B53"/>
    <w:rsid w:val="001B618B"/>
    <w:rsid w:val="001B71D7"/>
    <w:rsid w:val="001C0AFA"/>
    <w:rsid w:val="001C332B"/>
    <w:rsid w:val="001C35DA"/>
    <w:rsid w:val="001C5016"/>
    <w:rsid w:val="001C5268"/>
    <w:rsid w:val="001C527C"/>
    <w:rsid w:val="001C7E93"/>
    <w:rsid w:val="001D0451"/>
    <w:rsid w:val="001D0F0E"/>
    <w:rsid w:val="001D5F5B"/>
    <w:rsid w:val="001D6AE0"/>
    <w:rsid w:val="001D6C57"/>
    <w:rsid w:val="001E0E90"/>
    <w:rsid w:val="001E2E0E"/>
    <w:rsid w:val="001E39A1"/>
    <w:rsid w:val="001E4AD8"/>
    <w:rsid w:val="001E7641"/>
    <w:rsid w:val="001E79E3"/>
    <w:rsid w:val="001E7F5B"/>
    <w:rsid w:val="001F0722"/>
    <w:rsid w:val="001F1E88"/>
    <w:rsid w:val="001F2AC1"/>
    <w:rsid w:val="001F2CC5"/>
    <w:rsid w:val="001F41EC"/>
    <w:rsid w:val="001F67E4"/>
    <w:rsid w:val="001F77CB"/>
    <w:rsid w:val="001F79CC"/>
    <w:rsid w:val="00200DD4"/>
    <w:rsid w:val="00201062"/>
    <w:rsid w:val="0020301C"/>
    <w:rsid w:val="002030E7"/>
    <w:rsid w:val="00203A2B"/>
    <w:rsid w:val="00203D4D"/>
    <w:rsid w:val="00203D5C"/>
    <w:rsid w:val="002041F9"/>
    <w:rsid w:val="002042C8"/>
    <w:rsid w:val="002044C2"/>
    <w:rsid w:val="002051AB"/>
    <w:rsid w:val="0020603D"/>
    <w:rsid w:val="00206A27"/>
    <w:rsid w:val="00206B5F"/>
    <w:rsid w:val="00206E28"/>
    <w:rsid w:val="00207436"/>
    <w:rsid w:val="00210414"/>
    <w:rsid w:val="00210D80"/>
    <w:rsid w:val="00210ED5"/>
    <w:rsid w:val="00211AE7"/>
    <w:rsid w:val="00212278"/>
    <w:rsid w:val="0021576F"/>
    <w:rsid w:val="00215F14"/>
    <w:rsid w:val="0021698D"/>
    <w:rsid w:val="00216B31"/>
    <w:rsid w:val="002201ED"/>
    <w:rsid w:val="002202BE"/>
    <w:rsid w:val="00220CAB"/>
    <w:rsid w:val="002224DE"/>
    <w:rsid w:val="002228CF"/>
    <w:rsid w:val="00223099"/>
    <w:rsid w:val="0022547C"/>
    <w:rsid w:val="00225BD6"/>
    <w:rsid w:val="00227E76"/>
    <w:rsid w:val="00227E8D"/>
    <w:rsid w:val="00230C69"/>
    <w:rsid w:val="00230F8B"/>
    <w:rsid w:val="002314E4"/>
    <w:rsid w:val="002316BE"/>
    <w:rsid w:val="002317F2"/>
    <w:rsid w:val="00232EBF"/>
    <w:rsid w:val="002344EB"/>
    <w:rsid w:val="00236625"/>
    <w:rsid w:val="00240DD6"/>
    <w:rsid w:val="0024120E"/>
    <w:rsid w:val="00241798"/>
    <w:rsid w:val="002439C4"/>
    <w:rsid w:val="00244527"/>
    <w:rsid w:val="00244D2C"/>
    <w:rsid w:val="0024750C"/>
    <w:rsid w:val="00250063"/>
    <w:rsid w:val="00250EA2"/>
    <w:rsid w:val="00251FA4"/>
    <w:rsid w:val="002522A7"/>
    <w:rsid w:val="002528A6"/>
    <w:rsid w:val="00252FE8"/>
    <w:rsid w:val="002538DF"/>
    <w:rsid w:val="00253E5A"/>
    <w:rsid w:val="00256C03"/>
    <w:rsid w:val="00257651"/>
    <w:rsid w:val="0026172D"/>
    <w:rsid w:val="00261872"/>
    <w:rsid w:val="00261D35"/>
    <w:rsid w:val="00261F8E"/>
    <w:rsid w:val="002624F8"/>
    <w:rsid w:val="002625D4"/>
    <w:rsid w:val="002627D2"/>
    <w:rsid w:val="00265C11"/>
    <w:rsid w:val="00266AC8"/>
    <w:rsid w:val="00267E57"/>
    <w:rsid w:val="00270CE8"/>
    <w:rsid w:val="0027149B"/>
    <w:rsid w:val="00272096"/>
    <w:rsid w:val="002749DD"/>
    <w:rsid w:val="00274E80"/>
    <w:rsid w:val="0027535B"/>
    <w:rsid w:val="00275464"/>
    <w:rsid w:val="00275972"/>
    <w:rsid w:val="00275B1A"/>
    <w:rsid w:val="00277352"/>
    <w:rsid w:val="00280A59"/>
    <w:rsid w:val="00280E10"/>
    <w:rsid w:val="002811A1"/>
    <w:rsid w:val="002825A5"/>
    <w:rsid w:val="0028392C"/>
    <w:rsid w:val="002854FB"/>
    <w:rsid w:val="00287F59"/>
    <w:rsid w:val="002917B5"/>
    <w:rsid w:val="00293548"/>
    <w:rsid w:val="00293AB8"/>
    <w:rsid w:val="00294CDE"/>
    <w:rsid w:val="002970DE"/>
    <w:rsid w:val="002A0B0D"/>
    <w:rsid w:val="002A2625"/>
    <w:rsid w:val="002A3F41"/>
    <w:rsid w:val="002A4745"/>
    <w:rsid w:val="002A60FD"/>
    <w:rsid w:val="002A7001"/>
    <w:rsid w:val="002A7BD6"/>
    <w:rsid w:val="002B00CC"/>
    <w:rsid w:val="002B27F4"/>
    <w:rsid w:val="002B3285"/>
    <w:rsid w:val="002B3BBA"/>
    <w:rsid w:val="002B3C42"/>
    <w:rsid w:val="002B572C"/>
    <w:rsid w:val="002B78B7"/>
    <w:rsid w:val="002B7D6D"/>
    <w:rsid w:val="002C0379"/>
    <w:rsid w:val="002C2217"/>
    <w:rsid w:val="002C2625"/>
    <w:rsid w:val="002C6045"/>
    <w:rsid w:val="002C7901"/>
    <w:rsid w:val="002D03B8"/>
    <w:rsid w:val="002D1C48"/>
    <w:rsid w:val="002D24FA"/>
    <w:rsid w:val="002D4DC0"/>
    <w:rsid w:val="002E0668"/>
    <w:rsid w:val="002E0A1A"/>
    <w:rsid w:val="002E263C"/>
    <w:rsid w:val="002E485B"/>
    <w:rsid w:val="002E5F41"/>
    <w:rsid w:val="002E60BB"/>
    <w:rsid w:val="002E6214"/>
    <w:rsid w:val="002F035A"/>
    <w:rsid w:val="002F049A"/>
    <w:rsid w:val="002F06B4"/>
    <w:rsid w:val="002F195C"/>
    <w:rsid w:val="002F1DF0"/>
    <w:rsid w:val="002F24DC"/>
    <w:rsid w:val="002F4027"/>
    <w:rsid w:val="002F4652"/>
    <w:rsid w:val="002F57F1"/>
    <w:rsid w:val="002F5E41"/>
    <w:rsid w:val="002F69DC"/>
    <w:rsid w:val="002F70A3"/>
    <w:rsid w:val="002F771B"/>
    <w:rsid w:val="002F7D1E"/>
    <w:rsid w:val="00300B56"/>
    <w:rsid w:val="00300E00"/>
    <w:rsid w:val="00300EE7"/>
    <w:rsid w:val="003013B2"/>
    <w:rsid w:val="00301A3A"/>
    <w:rsid w:val="00301DED"/>
    <w:rsid w:val="00302B64"/>
    <w:rsid w:val="0030343C"/>
    <w:rsid w:val="00303929"/>
    <w:rsid w:val="003040C5"/>
    <w:rsid w:val="003044B1"/>
    <w:rsid w:val="003049EE"/>
    <w:rsid w:val="00304B49"/>
    <w:rsid w:val="00304BC1"/>
    <w:rsid w:val="003050A8"/>
    <w:rsid w:val="00305314"/>
    <w:rsid w:val="00306048"/>
    <w:rsid w:val="00306EA9"/>
    <w:rsid w:val="00310B2F"/>
    <w:rsid w:val="00310F65"/>
    <w:rsid w:val="00312C32"/>
    <w:rsid w:val="00312C41"/>
    <w:rsid w:val="003156AF"/>
    <w:rsid w:val="0031611F"/>
    <w:rsid w:val="003176A4"/>
    <w:rsid w:val="003205A0"/>
    <w:rsid w:val="0032125B"/>
    <w:rsid w:val="003213E5"/>
    <w:rsid w:val="003235A4"/>
    <w:rsid w:val="00323924"/>
    <w:rsid w:val="00330A7B"/>
    <w:rsid w:val="00331919"/>
    <w:rsid w:val="00331BC5"/>
    <w:rsid w:val="00333785"/>
    <w:rsid w:val="0033558B"/>
    <w:rsid w:val="003377A9"/>
    <w:rsid w:val="00340994"/>
    <w:rsid w:val="0034116B"/>
    <w:rsid w:val="003423C2"/>
    <w:rsid w:val="00342723"/>
    <w:rsid w:val="0034347F"/>
    <w:rsid w:val="0034500C"/>
    <w:rsid w:val="00345481"/>
    <w:rsid w:val="00347686"/>
    <w:rsid w:val="00347F5A"/>
    <w:rsid w:val="003505AF"/>
    <w:rsid w:val="003516A9"/>
    <w:rsid w:val="0035189A"/>
    <w:rsid w:val="00353D33"/>
    <w:rsid w:val="00354EBE"/>
    <w:rsid w:val="003566A4"/>
    <w:rsid w:val="0035677E"/>
    <w:rsid w:val="00356783"/>
    <w:rsid w:val="00356924"/>
    <w:rsid w:val="003617D9"/>
    <w:rsid w:val="003619F5"/>
    <w:rsid w:val="00361FF0"/>
    <w:rsid w:val="003648DD"/>
    <w:rsid w:val="00364A78"/>
    <w:rsid w:val="00365F44"/>
    <w:rsid w:val="003660CC"/>
    <w:rsid w:val="00366285"/>
    <w:rsid w:val="00366F71"/>
    <w:rsid w:val="003671B4"/>
    <w:rsid w:val="00367267"/>
    <w:rsid w:val="00370D6A"/>
    <w:rsid w:val="003730B4"/>
    <w:rsid w:val="0037418A"/>
    <w:rsid w:val="00374558"/>
    <w:rsid w:val="0037547C"/>
    <w:rsid w:val="00376420"/>
    <w:rsid w:val="00377182"/>
    <w:rsid w:val="00377CBB"/>
    <w:rsid w:val="00377DBD"/>
    <w:rsid w:val="00381737"/>
    <w:rsid w:val="00381AD8"/>
    <w:rsid w:val="00381B76"/>
    <w:rsid w:val="00382FF9"/>
    <w:rsid w:val="00387247"/>
    <w:rsid w:val="00387523"/>
    <w:rsid w:val="00387E6F"/>
    <w:rsid w:val="00391108"/>
    <w:rsid w:val="003922AF"/>
    <w:rsid w:val="003931A4"/>
    <w:rsid w:val="003939ED"/>
    <w:rsid w:val="00395C1B"/>
    <w:rsid w:val="003A10B9"/>
    <w:rsid w:val="003A5341"/>
    <w:rsid w:val="003A7DD6"/>
    <w:rsid w:val="003B0846"/>
    <w:rsid w:val="003B0CDB"/>
    <w:rsid w:val="003B1806"/>
    <w:rsid w:val="003B1A85"/>
    <w:rsid w:val="003B35AD"/>
    <w:rsid w:val="003B542F"/>
    <w:rsid w:val="003B5862"/>
    <w:rsid w:val="003B7355"/>
    <w:rsid w:val="003B7F66"/>
    <w:rsid w:val="003C0203"/>
    <w:rsid w:val="003C0BE0"/>
    <w:rsid w:val="003C1933"/>
    <w:rsid w:val="003C27D8"/>
    <w:rsid w:val="003C47C9"/>
    <w:rsid w:val="003C55D7"/>
    <w:rsid w:val="003C70BA"/>
    <w:rsid w:val="003D17F4"/>
    <w:rsid w:val="003D1BD7"/>
    <w:rsid w:val="003D2CD6"/>
    <w:rsid w:val="003D40FA"/>
    <w:rsid w:val="003D57EC"/>
    <w:rsid w:val="003D59BF"/>
    <w:rsid w:val="003D65D9"/>
    <w:rsid w:val="003D7B9F"/>
    <w:rsid w:val="003E0605"/>
    <w:rsid w:val="003E0D21"/>
    <w:rsid w:val="003E5792"/>
    <w:rsid w:val="003E586D"/>
    <w:rsid w:val="003E5DF8"/>
    <w:rsid w:val="003E6386"/>
    <w:rsid w:val="003E7257"/>
    <w:rsid w:val="003E792E"/>
    <w:rsid w:val="003E7F69"/>
    <w:rsid w:val="003F13EA"/>
    <w:rsid w:val="003F18CD"/>
    <w:rsid w:val="003F3471"/>
    <w:rsid w:val="003F3B4F"/>
    <w:rsid w:val="004002FA"/>
    <w:rsid w:val="00400662"/>
    <w:rsid w:val="00401A43"/>
    <w:rsid w:val="004025C9"/>
    <w:rsid w:val="00402788"/>
    <w:rsid w:val="00402914"/>
    <w:rsid w:val="00403D36"/>
    <w:rsid w:val="00404B35"/>
    <w:rsid w:val="00405747"/>
    <w:rsid w:val="00405E60"/>
    <w:rsid w:val="00406EF5"/>
    <w:rsid w:val="00406F99"/>
    <w:rsid w:val="00407297"/>
    <w:rsid w:val="004079CC"/>
    <w:rsid w:val="004134D7"/>
    <w:rsid w:val="004136A5"/>
    <w:rsid w:val="00414534"/>
    <w:rsid w:val="00415670"/>
    <w:rsid w:val="00416047"/>
    <w:rsid w:val="00420813"/>
    <w:rsid w:val="0042164B"/>
    <w:rsid w:val="004218A3"/>
    <w:rsid w:val="00422F56"/>
    <w:rsid w:val="00425AF2"/>
    <w:rsid w:val="00425BE1"/>
    <w:rsid w:val="00430916"/>
    <w:rsid w:val="004311A2"/>
    <w:rsid w:val="0043218D"/>
    <w:rsid w:val="00435696"/>
    <w:rsid w:val="00435B70"/>
    <w:rsid w:val="004363E4"/>
    <w:rsid w:val="004372C7"/>
    <w:rsid w:val="004377AA"/>
    <w:rsid w:val="004408E4"/>
    <w:rsid w:val="00442EF4"/>
    <w:rsid w:val="0044350D"/>
    <w:rsid w:val="00444296"/>
    <w:rsid w:val="00444346"/>
    <w:rsid w:val="004458EC"/>
    <w:rsid w:val="004461E8"/>
    <w:rsid w:val="00446FBB"/>
    <w:rsid w:val="00447D46"/>
    <w:rsid w:val="00450620"/>
    <w:rsid w:val="00450F2D"/>
    <w:rsid w:val="00452CF2"/>
    <w:rsid w:val="00452DE4"/>
    <w:rsid w:val="00453B5A"/>
    <w:rsid w:val="00456416"/>
    <w:rsid w:val="00456615"/>
    <w:rsid w:val="00457FB0"/>
    <w:rsid w:val="004624A7"/>
    <w:rsid w:val="00462AF6"/>
    <w:rsid w:val="00464423"/>
    <w:rsid w:val="00464F1F"/>
    <w:rsid w:val="00465FB8"/>
    <w:rsid w:val="004674D5"/>
    <w:rsid w:val="00470539"/>
    <w:rsid w:val="0047122E"/>
    <w:rsid w:val="004713A6"/>
    <w:rsid w:val="00472FAB"/>
    <w:rsid w:val="00473D2B"/>
    <w:rsid w:val="0047413B"/>
    <w:rsid w:val="00474315"/>
    <w:rsid w:val="004751DF"/>
    <w:rsid w:val="00476E54"/>
    <w:rsid w:val="004776FD"/>
    <w:rsid w:val="00480FA0"/>
    <w:rsid w:val="004817DD"/>
    <w:rsid w:val="00483A91"/>
    <w:rsid w:val="00483DE2"/>
    <w:rsid w:val="0048495A"/>
    <w:rsid w:val="004863D2"/>
    <w:rsid w:val="00486F1A"/>
    <w:rsid w:val="0049056F"/>
    <w:rsid w:val="00491C1A"/>
    <w:rsid w:val="00491E55"/>
    <w:rsid w:val="0049597B"/>
    <w:rsid w:val="00495FD4"/>
    <w:rsid w:val="004976F9"/>
    <w:rsid w:val="004A07F2"/>
    <w:rsid w:val="004A08E1"/>
    <w:rsid w:val="004A27B2"/>
    <w:rsid w:val="004A3E6D"/>
    <w:rsid w:val="004A655C"/>
    <w:rsid w:val="004A68DF"/>
    <w:rsid w:val="004A691B"/>
    <w:rsid w:val="004A6D88"/>
    <w:rsid w:val="004B03AB"/>
    <w:rsid w:val="004B03B5"/>
    <w:rsid w:val="004B1EB9"/>
    <w:rsid w:val="004B201B"/>
    <w:rsid w:val="004B4D45"/>
    <w:rsid w:val="004B508B"/>
    <w:rsid w:val="004B6FE1"/>
    <w:rsid w:val="004B794C"/>
    <w:rsid w:val="004B7BE3"/>
    <w:rsid w:val="004C22AF"/>
    <w:rsid w:val="004C2D52"/>
    <w:rsid w:val="004C2FEA"/>
    <w:rsid w:val="004C3325"/>
    <w:rsid w:val="004C333B"/>
    <w:rsid w:val="004C5496"/>
    <w:rsid w:val="004C5A09"/>
    <w:rsid w:val="004C65C3"/>
    <w:rsid w:val="004C7BC0"/>
    <w:rsid w:val="004D3357"/>
    <w:rsid w:val="004D3B78"/>
    <w:rsid w:val="004D4871"/>
    <w:rsid w:val="004D5206"/>
    <w:rsid w:val="004D67BC"/>
    <w:rsid w:val="004D7252"/>
    <w:rsid w:val="004D7BBE"/>
    <w:rsid w:val="004D7EB3"/>
    <w:rsid w:val="004E14B4"/>
    <w:rsid w:val="004E1668"/>
    <w:rsid w:val="004E3893"/>
    <w:rsid w:val="004E447E"/>
    <w:rsid w:val="004E64A1"/>
    <w:rsid w:val="004E75CE"/>
    <w:rsid w:val="004E778D"/>
    <w:rsid w:val="004E7AD2"/>
    <w:rsid w:val="004F0F07"/>
    <w:rsid w:val="004F2FCB"/>
    <w:rsid w:val="004F38EE"/>
    <w:rsid w:val="004F3C57"/>
    <w:rsid w:val="004F536B"/>
    <w:rsid w:val="004F75B0"/>
    <w:rsid w:val="004F7928"/>
    <w:rsid w:val="00502A43"/>
    <w:rsid w:val="00503314"/>
    <w:rsid w:val="0050410E"/>
    <w:rsid w:val="00507D97"/>
    <w:rsid w:val="0051137A"/>
    <w:rsid w:val="005119C5"/>
    <w:rsid w:val="0051318D"/>
    <w:rsid w:val="00513F34"/>
    <w:rsid w:val="005149C8"/>
    <w:rsid w:val="0051707A"/>
    <w:rsid w:val="0051708E"/>
    <w:rsid w:val="00517C7E"/>
    <w:rsid w:val="005218F1"/>
    <w:rsid w:val="00521D43"/>
    <w:rsid w:val="005227B9"/>
    <w:rsid w:val="00523E8B"/>
    <w:rsid w:val="00531CFE"/>
    <w:rsid w:val="00531EE1"/>
    <w:rsid w:val="00532AE0"/>
    <w:rsid w:val="00533BF7"/>
    <w:rsid w:val="00533EB3"/>
    <w:rsid w:val="00534319"/>
    <w:rsid w:val="00534DD5"/>
    <w:rsid w:val="00535100"/>
    <w:rsid w:val="00535C9F"/>
    <w:rsid w:val="005400B6"/>
    <w:rsid w:val="00544A33"/>
    <w:rsid w:val="005452B7"/>
    <w:rsid w:val="00545354"/>
    <w:rsid w:val="00545A3B"/>
    <w:rsid w:val="005472B5"/>
    <w:rsid w:val="0054757F"/>
    <w:rsid w:val="005477BD"/>
    <w:rsid w:val="00550D75"/>
    <w:rsid w:val="0055161D"/>
    <w:rsid w:val="005522EE"/>
    <w:rsid w:val="00552A6C"/>
    <w:rsid w:val="00552B10"/>
    <w:rsid w:val="00553442"/>
    <w:rsid w:val="0055351C"/>
    <w:rsid w:val="00554DA6"/>
    <w:rsid w:val="00555FA1"/>
    <w:rsid w:val="0055686D"/>
    <w:rsid w:val="005568D6"/>
    <w:rsid w:val="005609AA"/>
    <w:rsid w:val="005610A0"/>
    <w:rsid w:val="005612AF"/>
    <w:rsid w:val="00561309"/>
    <w:rsid w:val="0056381F"/>
    <w:rsid w:val="00564204"/>
    <w:rsid w:val="00565469"/>
    <w:rsid w:val="00565C8C"/>
    <w:rsid w:val="00566BEE"/>
    <w:rsid w:val="00567945"/>
    <w:rsid w:val="00570E76"/>
    <w:rsid w:val="005715D3"/>
    <w:rsid w:val="005724F3"/>
    <w:rsid w:val="0057287F"/>
    <w:rsid w:val="0057299C"/>
    <w:rsid w:val="0057322B"/>
    <w:rsid w:val="005732BF"/>
    <w:rsid w:val="00575870"/>
    <w:rsid w:val="00575FD0"/>
    <w:rsid w:val="0057709A"/>
    <w:rsid w:val="005803CE"/>
    <w:rsid w:val="00581392"/>
    <w:rsid w:val="00582039"/>
    <w:rsid w:val="005823E1"/>
    <w:rsid w:val="00582702"/>
    <w:rsid w:val="005851C4"/>
    <w:rsid w:val="00585703"/>
    <w:rsid w:val="0058579B"/>
    <w:rsid w:val="00587D23"/>
    <w:rsid w:val="00590AE1"/>
    <w:rsid w:val="005926EA"/>
    <w:rsid w:val="00592E2D"/>
    <w:rsid w:val="0059355B"/>
    <w:rsid w:val="00595A69"/>
    <w:rsid w:val="00595CDF"/>
    <w:rsid w:val="005A1FAA"/>
    <w:rsid w:val="005A3B98"/>
    <w:rsid w:val="005A4FDE"/>
    <w:rsid w:val="005A5C16"/>
    <w:rsid w:val="005A623C"/>
    <w:rsid w:val="005A6461"/>
    <w:rsid w:val="005A72A6"/>
    <w:rsid w:val="005B0383"/>
    <w:rsid w:val="005B24DB"/>
    <w:rsid w:val="005B30DF"/>
    <w:rsid w:val="005B4E13"/>
    <w:rsid w:val="005B57AB"/>
    <w:rsid w:val="005C1CD3"/>
    <w:rsid w:val="005C3B8C"/>
    <w:rsid w:val="005C5219"/>
    <w:rsid w:val="005C68A4"/>
    <w:rsid w:val="005C7B2B"/>
    <w:rsid w:val="005D16C5"/>
    <w:rsid w:val="005D1FC2"/>
    <w:rsid w:val="005D4BCB"/>
    <w:rsid w:val="005D5C7F"/>
    <w:rsid w:val="005D6348"/>
    <w:rsid w:val="005E0BF4"/>
    <w:rsid w:val="005E0FD3"/>
    <w:rsid w:val="005E0FEB"/>
    <w:rsid w:val="005E2DC6"/>
    <w:rsid w:val="005E2F83"/>
    <w:rsid w:val="005E3FDB"/>
    <w:rsid w:val="005E5360"/>
    <w:rsid w:val="005E63A8"/>
    <w:rsid w:val="005E7744"/>
    <w:rsid w:val="005E7BFD"/>
    <w:rsid w:val="005E7E3B"/>
    <w:rsid w:val="005F00B8"/>
    <w:rsid w:val="005F0FFC"/>
    <w:rsid w:val="005F2E75"/>
    <w:rsid w:val="005F30A5"/>
    <w:rsid w:val="005F54DE"/>
    <w:rsid w:val="005F709A"/>
    <w:rsid w:val="005F7E8E"/>
    <w:rsid w:val="00602122"/>
    <w:rsid w:val="00603C8D"/>
    <w:rsid w:val="0060539E"/>
    <w:rsid w:val="00607465"/>
    <w:rsid w:val="00610470"/>
    <w:rsid w:val="00611410"/>
    <w:rsid w:val="00612558"/>
    <w:rsid w:val="00613B7D"/>
    <w:rsid w:val="0061413A"/>
    <w:rsid w:val="00614A8A"/>
    <w:rsid w:val="00615401"/>
    <w:rsid w:val="00616507"/>
    <w:rsid w:val="006219F5"/>
    <w:rsid w:val="006220F8"/>
    <w:rsid w:val="00622D51"/>
    <w:rsid w:val="00622E93"/>
    <w:rsid w:val="0062306F"/>
    <w:rsid w:val="0062373C"/>
    <w:rsid w:val="00625B4A"/>
    <w:rsid w:val="00625E99"/>
    <w:rsid w:val="00625F31"/>
    <w:rsid w:val="00627162"/>
    <w:rsid w:val="00632D5E"/>
    <w:rsid w:val="00635F56"/>
    <w:rsid w:val="00636B93"/>
    <w:rsid w:val="00637A06"/>
    <w:rsid w:val="00637FB2"/>
    <w:rsid w:val="00640FBD"/>
    <w:rsid w:val="0064233F"/>
    <w:rsid w:val="00642C66"/>
    <w:rsid w:val="006438DD"/>
    <w:rsid w:val="00644C3E"/>
    <w:rsid w:val="006461BC"/>
    <w:rsid w:val="00647B7A"/>
    <w:rsid w:val="00650EFA"/>
    <w:rsid w:val="0065194F"/>
    <w:rsid w:val="00652531"/>
    <w:rsid w:val="006534A6"/>
    <w:rsid w:val="0065414C"/>
    <w:rsid w:val="00654485"/>
    <w:rsid w:val="00654EC3"/>
    <w:rsid w:val="00656921"/>
    <w:rsid w:val="00660027"/>
    <w:rsid w:val="006605F8"/>
    <w:rsid w:val="00663819"/>
    <w:rsid w:val="00664E3D"/>
    <w:rsid w:val="006654C0"/>
    <w:rsid w:val="006655BE"/>
    <w:rsid w:val="00665687"/>
    <w:rsid w:val="00666214"/>
    <w:rsid w:val="00666E58"/>
    <w:rsid w:val="0066781D"/>
    <w:rsid w:val="0067053D"/>
    <w:rsid w:val="00671195"/>
    <w:rsid w:val="00671F59"/>
    <w:rsid w:val="00676660"/>
    <w:rsid w:val="00676F19"/>
    <w:rsid w:val="00680427"/>
    <w:rsid w:val="00681336"/>
    <w:rsid w:val="00682AC1"/>
    <w:rsid w:val="006854B5"/>
    <w:rsid w:val="00685F48"/>
    <w:rsid w:val="006862A4"/>
    <w:rsid w:val="00691B67"/>
    <w:rsid w:val="0069355B"/>
    <w:rsid w:val="00694688"/>
    <w:rsid w:val="00694F2D"/>
    <w:rsid w:val="0069522D"/>
    <w:rsid w:val="006957DE"/>
    <w:rsid w:val="00695B96"/>
    <w:rsid w:val="00696C8F"/>
    <w:rsid w:val="00697B04"/>
    <w:rsid w:val="006A133F"/>
    <w:rsid w:val="006A1C80"/>
    <w:rsid w:val="006A319A"/>
    <w:rsid w:val="006A31BE"/>
    <w:rsid w:val="006A4714"/>
    <w:rsid w:val="006A5A09"/>
    <w:rsid w:val="006A67A7"/>
    <w:rsid w:val="006A6E62"/>
    <w:rsid w:val="006A7173"/>
    <w:rsid w:val="006B209F"/>
    <w:rsid w:val="006B255E"/>
    <w:rsid w:val="006B349D"/>
    <w:rsid w:val="006B6DC2"/>
    <w:rsid w:val="006B6F3C"/>
    <w:rsid w:val="006C02E4"/>
    <w:rsid w:val="006C07C5"/>
    <w:rsid w:val="006C33FF"/>
    <w:rsid w:val="006C4536"/>
    <w:rsid w:val="006C590E"/>
    <w:rsid w:val="006C75CF"/>
    <w:rsid w:val="006D04F9"/>
    <w:rsid w:val="006D0F07"/>
    <w:rsid w:val="006D194C"/>
    <w:rsid w:val="006D1F37"/>
    <w:rsid w:val="006D47F5"/>
    <w:rsid w:val="006D7E53"/>
    <w:rsid w:val="006E067A"/>
    <w:rsid w:val="006E1589"/>
    <w:rsid w:val="006E17BB"/>
    <w:rsid w:val="006E2526"/>
    <w:rsid w:val="006E3A80"/>
    <w:rsid w:val="006E4DC6"/>
    <w:rsid w:val="006E4E42"/>
    <w:rsid w:val="006E70C1"/>
    <w:rsid w:val="006E7AF3"/>
    <w:rsid w:val="006F112B"/>
    <w:rsid w:val="006F2F31"/>
    <w:rsid w:val="006F382C"/>
    <w:rsid w:val="006F55CB"/>
    <w:rsid w:val="006F5E62"/>
    <w:rsid w:val="006F7522"/>
    <w:rsid w:val="00703B64"/>
    <w:rsid w:val="0070412B"/>
    <w:rsid w:val="007052BA"/>
    <w:rsid w:val="00705D46"/>
    <w:rsid w:val="00707075"/>
    <w:rsid w:val="007078FD"/>
    <w:rsid w:val="007101D3"/>
    <w:rsid w:val="007126FE"/>
    <w:rsid w:val="007131AE"/>
    <w:rsid w:val="00714598"/>
    <w:rsid w:val="00714BA8"/>
    <w:rsid w:val="00715677"/>
    <w:rsid w:val="00716985"/>
    <w:rsid w:val="007178F5"/>
    <w:rsid w:val="00717BF2"/>
    <w:rsid w:val="007200AD"/>
    <w:rsid w:val="007205EB"/>
    <w:rsid w:val="007206B6"/>
    <w:rsid w:val="00721693"/>
    <w:rsid w:val="00721A49"/>
    <w:rsid w:val="00721AE1"/>
    <w:rsid w:val="00721EFC"/>
    <w:rsid w:val="00721FC6"/>
    <w:rsid w:val="00723800"/>
    <w:rsid w:val="00723D5B"/>
    <w:rsid w:val="007240F3"/>
    <w:rsid w:val="00725524"/>
    <w:rsid w:val="00725FD7"/>
    <w:rsid w:val="00726CB7"/>
    <w:rsid w:val="00731634"/>
    <w:rsid w:val="00735229"/>
    <w:rsid w:val="00735FB9"/>
    <w:rsid w:val="00740872"/>
    <w:rsid w:val="007409A8"/>
    <w:rsid w:val="00741079"/>
    <w:rsid w:val="007421A2"/>
    <w:rsid w:val="00742E61"/>
    <w:rsid w:val="00743212"/>
    <w:rsid w:val="00743F2A"/>
    <w:rsid w:val="007440DC"/>
    <w:rsid w:val="00744E5E"/>
    <w:rsid w:val="007457CD"/>
    <w:rsid w:val="0074686D"/>
    <w:rsid w:val="00746DAE"/>
    <w:rsid w:val="00747ED5"/>
    <w:rsid w:val="00750E0B"/>
    <w:rsid w:val="007525B2"/>
    <w:rsid w:val="00753D1F"/>
    <w:rsid w:val="00754332"/>
    <w:rsid w:val="00754963"/>
    <w:rsid w:val="00756324"/>
    <w:rsid w:val="00757C4B"/>
    <w:rsid w:val="00762B38"/>
    <w:rsid w:val="00767614"/>
    <w:rsid w:val="00767821"/>
    <w:rsid w:val="00770902"/>
    <w:rsid w:val="00771162"/>
    <w:rsid w:val="007728BF"/>
    <w:rsid w:val="0077291E"/>
    <w:rsid w:val="00773A6C"/>
    <w:rsid w:val="00773B4F"/>
    <w:rsid w:val="007770AF"/>
    <w:rsid w:val="007804AF"/>
    <w:rsid w:val="007807E9"/>
    <w:rsid w:val="00781E17"/>
    <w:rsid w:val="00782455"/>
    <w:rsid w:val="007840DD"/>
    <w:rsid w:val="0078496C"/>
    <w:rsid w:val="00786585"/>
    <w:rsid w:val="007871E8"/>
    <w:rsid w:val="007873E0"/>
    <w:rsid w:val="0079045B"/>
    <w:rsid w:val="00790A5E"/>
    <w:rsid w:val="00790B8F"/>
    <w:rsid w:val="00791DAA"/>
    <w:rsid w:val="0079236A"/>
    <w:rsid w:val="00793260"/>
    <w:rsid w:val="00793D5A"/>
    <w:rsid w:val="0079403E"/>
    <w:rsid w:val="00794C4E"/>
    <w:rsid w:val="007A0ADB"/>
    <w:rsid w:val="007A2CCC"/>
    <w:rsid w:val="007A3D53"/>
    <w:rsid w:val="007A3EEB"/>
    <w:rsid w:val="007A44F2"/>
    <w:rsid w:val="007A57E2"/>
    <w:rsid w:val="007A5A25"/>
    <w:rsid w:val="007B0979"/>
    <w:rsid w:val="007B0999"/>
    <w:rsid w:val="007B15E7"/>
    <w:rsid w:val="007B1914"/>
    <w:rsid w:val="007B2168"/>
    <w:rsid w:val="007B2628"/>
    <w:rsid w:val="007B34CE"/>
    <w:rsid w:val="007B47CA"/>
    <w:rsid w:val="007B6154"/>
    <w:rsid w:val="007B7C18"/>
    <w:rsid w:val="007B7F21"/>
    <w:rsid w:val="007C042F"/>
    <w:rsid w:val="007C05A8"/>
    <w:rsid w:val="007C24BA"/>
    <w:rsid w:val="007C3684"/>
    <w:rsid w:val="007C4E37"/>
    <w:rsid w:val="007C61B4"/>
    <w:rsid w:val="007C6357"/>
    <w:rsid w:val="007C70BB"/>
    <w:rsid w:val="007C76E1"/>
    <w:rsid w:val="007C78AE"/>
    <w:rsid w:val="007C7A47"/>
    <w:rsid w:val="007D1950"/>
    <w:rsid w:val="007D1EAE"/>
    <w:rsid w:val="007D23A6"/>
    <w:rsid w:val="007D31B4"/>
    <w:rsid w:val="007D4614"/>
    <w:rsid w:val="007D4EE7"/>
    <w:rsid w:val="007D5E7B"/>
    <w:rsid w:val="007D68B0"/>
    <w:rsid w:val="007D6D01"/>
    <w:rsid w:val="007D7516"/>
    <w:rsid w:val="007D7B58"/>
    <w:rsid w:val="007E0051"/>
    <w:rsid w:val="007E0D93"/>
    <w:rsid w:val="007E23EB"/>
    <w:rsid w:val="007E2709"/>
    <w:rsid w:val="007E3844"/>
    <w:rsid w:val="007E392C"/>
    <w:rsid w:val="007E3EBE"/>
    <w:rsid w:val="007E4101"/>
    <w:rsid w:val="007E4F7F"/>
    <w:rsid w:val="007E5128"/>
    <w:rsid w:val="007E60D1"/>
    <w:rsid w:val="007E6A2E"/>
    <w:rsid w:val="007E78FB"/>
    <w:rsid w:val="007F08D9"/>
    <w:rsid w:val="007F0DC0"/>
    <w:rsid w:val="007F2491"/>
    <w:rsid w:val="007F3555"/>
    <w:rsid w:val="007F6401"/>
    <w:rsid w:val="007F6BAA"/>
    <w:rsid w:val="007F6DFD"/>
    <w:rsid w:val="00800CED"/>
    <w:rsid w:val="00801177"/>
    <w:rsid w:val="00801AFA"/>
    <w:rsid w:val="0080206D"/>
    <w:rsid w:val="00802557"/>
    <w:rsid w:val="00803CFC"/>
    <w:rsid w:val="00804048"/>
    <w:rsid w:val="0080406A"/>
    <w:rsid w:val="008048CC"/>
    <w:rsid w:val="008049A7"/>
    <w:rsid w:val="00805582"/>
    <w:rsid w:val="008058B7"/>
    <w:rsid w:val="0080595A"/>
    <w:rsid w:val="008065FE"/>
    <w:rsid w:val="00806C30"/>
    <w:rsid w:val="0080739A"/>
    <w:rsid w:val="008113F4"/>
    <w:rsid w:val="008116CB"/>
    <w:rsid w:val="00812752"/>
    <w:rsid w:val="008160BD"/>
    <w:rsid w:val="008170AB"/>
    <w:rsid w:val="00817F78"/>
    <w:rsid w:val="008207FA"/>
    <w:rsid w:val="00821EA9"/>
    <w:rsid w:val="008220AD"/>
    <w:rsid w:val="00822C54"/>
    <w:rsid w:val="00822F08"/>
    <w:rsid w:val="00824BF0"/>
    <w:rsid w:val="00825C69"/>
    <w:rsid w:val="008262FC"/>
    <w:rsid w:val="00827C3A"/>
    <w:rsid w:val="00830A8C"/>
    <w:rsid w:val="008313B3"/>
    <w:rsid w:val="00834925"/>
    <w:rsid w:val="0083762B"/>
    <w:rsid w:val="0084185C"/>
    <w:rsid w:val="00841B58"/>
    <w:rsid w:val="00841CE3"/>
    <w:rsid w:val="00842A7F"/>
    <w:rsid w:val="00843357"/>
    <w:rsid w:val="00843575"/>
    <w:rsid w:val="00843DAC"/>
    <w:rsid w:val="0084411A"/>
    <w:rsid w:val="00844D45"/>
    <w:rsid w:val="0084557C"/>
    <w:rsid w:val="00845FF0"/>
    <w:rsid w:val="008465FE"/>
    <w:rsid w:val="0085077B"/>
    <w:rsid w:val="00850BA9"/>
    <w:rsid w:val="008518EF"/>
    <w:rsid w:val="00853863"/>
    <w:rsid w:val="008544F6"/>
    <w:rsid w:val="00854833"/>
    <w:rsid w:val="008548C2"/>
    <w:rsid w:val="00854B18"/>
    <w:rsid w:val="0085560F"/>
    <w:rsid w:val="0085748A"/>
    <w:rsid w:val="00857728"/>
    <w:rsid w:val="00857A42"/>
    <w:rsid w:val="008619C9"/>
    <w:rsid w:val="008622BE"/>
    <w:rsid w:val="00862C7E"/>
    <w:rsid w:val="00863EF7"/>
    <w:rsid w:val="00863F7A"/>
    <w:rsid w:val="008642AD"/>
    <w:rsid w:val="00866552"/>
    <w:rsid w:val="00866BA9"/>
    <w:rsid w:val="008732C1"/>
    <w:rsid w:val="00873334"/>
    <w:rsid w:val="0087541A"/>
    <w:rsid w:val="00875F24"/>
    <w:rsid w:val="0087605E"/>
    <w:rsid w:val="0087657E"/>
    <w:rsid w:val="00876C36"/>
    <w:rsid w:val="00881C79"/>
    <w:rsid w:val="00881E33"/>
    <w:rsid w:val="00882EE1"/>
    <w:rsid w:val="0088388C"/>
    <w:rsid w:val="00884384"/>
    <w:rsid w:val="00885302"/>
    <w:rsid w:val="00885805"/>
    <w:rsid w:val="00886AE3"/>
    <w:rsid w:val="00887B96"/>
    <w:rsid w:val="00890488"/>
    <w:rsid w:val="008924CC"/>
    <w:rsid w:val="008926B5"/>
    <w:rsid w:val="00893D07"/>
    <w:rsid w:val="00893F85"/>
    <w:rsid w:val="00895195"/>
    <w:rsid w:val="008960B0"/>
    <w:rsid w:val="008A1C72"/>
    <w:rsid w:val="008A3F58"/>
    <w:rsid w:val="008A4196"/>
    <w:rsid w:val="008A50D3"/>
    <w:rsid w:val="008A5B0B"/>
    <w:rsid w:val="008A7D56"/>
    <w:rsid w:val="008B0140"/>
    <w:rsid w:val="008B0333"/>
    <w:rsid w:val="008B0FBB"/>
    <w:rsid w:val="008B1317"/>
    <w:rsid w:val="008B1606"/>
    <w:rsid w:val="008B214C"/>
    <w:rsid w:val="008B2957"/>
    <w:rsid w:val="008B2AE3"/>
    <w:rsid w:val="008B2D44"/>
    <w:rsid w:val="008B62F0"/>
    <w:rsid w:val="008B64F6"/>
    <w:rsid w:val="008B6D6A"/>
    <w:rsid w:val="008C0082"/>
    <w:rsid w:val="008C057A"/>
    <w:rsid w:val="008C1FF2"/>
    <w:rsid w:val="008C2101"/>
    <w:rsid w:val="008C37E3"/>
    <w:rsid w:val="008C44DB"/>
    <w:rsid w:val="008C49B2"/>
    <w:rsid w:val="008C6761"/>
    <w:rsid w:val="008D176A"/>
    <w:rsid w:val="008D2F0C"/>
    <w:rsid w:val="008D2FF6"/>
    <w:rsid w:val="008D5C14"/>
    <w:rsid w:val="008D5D07"/>
    <w:rsid w:val="008D6DA8"/>
    <w:rsid w:val="008D73DD"/>
    <w:rsid w:val="008E0DF4"/>
    <w:rsid w:val="008E1A8C"/>
    <w:rsid w:val="008E282D"/>
    <w:rsid w:val="008E2988"/>
    <w:rsid w:val="008E2C94"/>
    <w:rsid w:val="008E4ED2"/>
    <w:rsid w:val="008F0351"/>
    <w:rsid w:val="008F1D84"/>
    <w:rsid w:val="008F2ADC"/>
    <w:rsid w:val="008F37FF"/>
    <w:rsid w:val="008F3AEE"/>
    <w:rsid w:val="008F4E6B"/>
    <w:rsid w:val="008F5CC2"/>
    <w:rsid w:val="008F5CE5"/>
    <w:rsid w:val="00901861"/>
    <w:rsid w:val="0090213F"/>
    <w:rsid w:val="009028CB"/>
    <w:rsid w:val="00903A3C"/>
    <w:rsid w:val="009057E8"/>
    <w:rsid w:val="009063E4"/>
    <w:rsid w:val="0090696D"/>
    <w:rsid w:val="00907554"/>
    <w:rsid w:val="00911F26"/>
    <w:rsid w:val="0091260D"/>
    <w:rsid w:val="00913247"/>
    <w:rsid w:val="00914B02"/>
    <w:rsid w:val="009151FA"/>
    <w:rsid w:val="00916607"/>
    <w:rsid w:val="00917FCD"/>
    <w:rsid w:val="009204BF"/>
    <w:rsid w:val="00924009"/>
    <w:rsid w:val="00931C29"/>
    <w:rsid w:val="00933DC4"/>
    <w:rsid w:val="00934625"/>
    <w:rsid w:val="009354BC"/>
    <w:rsid w:val="009402B5"/>
    <w:rsid w:val="00941B96"/>
    <w:rsid w:val="00943171"/>
    <w:rsid w:val="00943403"/>
    <w:rsid w:val="00945898"/>
    <w:rsid w:val="00946122"/>
    <w:rsid w:val="00947672"/>
    <w:rsid w:val="00947AAD"/>
    <w:rsid w:val="00947E4A"/>
    <w:rsid w:val="00950B56"/>
    <w:rsid w:val="0095233C"/>
    <w:rsid w:val="009562CD"/>
    <w:rsid w:val="00956DD1"/>
    <w:rsid w:val="0095700C"/>
    <w:rsid w:val="00957C38"/>
    <w:rsid w:val="00960DC8"/>
    <w:rsid w:val="00961B75"/>
    <w:rsid w:val="00962254"/>
    <w:rsid w:val="00962EFC"/>
    <w:rsid w:val="00962F51"/>
    <w:rsid w:val="00964F70"/>
    <w:rsid w:val="009654A0"/>
    <w:rsid w:val="00965FB5"/>
    <w:rsid w:val="00966C73"/>
    <w:rsid w:val="00970310"/>
    <w:rsid w:val="00970783"/>
    <w:rsid w:val="0097250D"/>
    <w:rsid w:val="00972A8F"/>
    <w:rsid w:val="00974774"/>
    <w:rsid w:val="009762DC"/>
    <w:rsid w:val="00977327"/>
    <w:rsid w:val="00977CF1"/>
    <w:rsid w:val="00981F40"/>
    <w:rsid w:val="00982F5D"/>
    <w:rsid w:val="0098397B"/>
    <w:rsid w:val="00983EF8"/>
    <w:rsid w:val="00984573"/>
    <w:rsid w:val="00985096"/>
    <w:rsid w:val="00985D25"/>
    <w:rsid w:val="009866CB"/>
    <w:rsid w:val="009868BB"/>
    <w:rsid w:val="00987629"/>
    <w:rsid w:val="00990E2A"/>
    <w:rsid w:val="009934E0"/>
    <w:rsid w:val="00993E40"/>
    <w:rsid w:val="00994FCA"/>
    <w:rsid w:val="009957B7"/>
    <w:rsid w:val="00995D14"/>
    <w:rsid w:val="009A00A6"/>
    <w:rsid w:val="009A1382"/>
    <w:rsid w:val="009A26AE"/>
    <w:rsid w:val="009A3EA7"/>
    <w:rsid w:val="009A4FAF"/>
    <w:rsid w:val="009A590D"/>
    <w:rsid w:val="009A68BE"/>
    <w:rsid w:val="009A6D6E"/>
    <w:rsid w:val="009A6E50"/>
    <w:rsid w:val="009B0128"/>
    <w:rsid w:val="009B1B0F"/>
    <w:rsid w:val="009B2699"/>
    <w:rsid w:val="009B3497"/>
    <w:rsid w:val="009B3B76"/>
    <w:rsid w:val="009B3CAA"/>
    <w:rsid w:val="009B41AE"/>
    <w:rsid w:val="009B43FD"/>
    <w:rsid w:val="009C0BE7"/>
    <w:rsid w:val="009C0E6B"/>
    <w:rsid w:val="009C2085"/>
    <w:rsid w:val="009C37D3"/>
    <w:rsid w:val="009C3A99"/>
    <w:rsid w:val="009C5256"/>
    <w:rsid w:val="009C58E1"/>
    <w:rsid w:val="009C639E"/>
    <w:rsid w:val="009C78F0"/>
    <w:rsid w:val="009D2537"/>
    <w:rsid w:val="009D4061"/>
    <w:rsid w:val="009D600F"/>
    <w:rsid w:val="009D6D30"/>
    <w:rsid w:val="009E07DA"/>
    <w:rsid w:val="009E1E26"/>
    <w:rsid w:val="009E2435"/>
    <w:rsid w:val="009E3A49"/>
    <w:rsid w:val="009E47D4"/>
    <w:rsid w:val="009E5B4E"/>
    <w:rsid w:val="009E5E31"/>
    <w:rsid w:val="009E6547"/>
    <w:rsid w:val="009E79AD"/>
    <w:rsid w:val="009F13C6"/>
    <w:rsid w:val="009F1555"/>
    <w:rsid w:val="009F2B1B"/>
    <w:rsid w:val="009F394D"/>
    <w:rsid w:val="009F43B4"/>
    <w:rsid w:val="009F5FAC"/>
    <w:rsid w:val="009F6DAC"/>
    <w:rsid w:val="00A01318"/>
    <w:rsid w:val="00A03531"/>
    <w:rsid w:val="00A0373A"/>
    <w:rsid w:val="00A05175"/>
    <w:rsid w:val="00A05FCD"/>
    <w:rsid w:val="00A06D12"/>
    <w:rsid w:val="00A1026F"/>
    <w:rsid w:val="00A10F69"/>
    <w:rsid w:val="00A11130"/>
    <w:rsid w:val="00A11283"/>
    <w:rsid w:val="00A1196D"/>
    <w:rsid w:val="00A166AB"/>
    <w:rsid w:val="00A16D08"/>
    <w:rsid w:val="00A171BD"/>
    <w:rsid w:val="00A20289"/>
    <w:rsid w:val="00A2028A"/>
    <w:rsid w:val="00A208E8"/>
    <w:rsid w:val="00A22409"/>
    <w:rsid w:val="00A23708"/>
    <w:rsid w:val="00A250C7"/>
    <w:rsid w:val="00A25372"/>
    <w:rsid w:val="00A255FB"/>
    <w:rsid w:val="00A276A6"/>
    <w:rsid w:val="00A30910"/>
    <w:rsid w:val="00A30FA1"/>
    <w:rsid w:val="00A32A05"/>
    <w:rsid w:val="00A336D2"/>
    <w:rsid w:val="00A346C5"/>
    <w:rsid w:val="00A34838"/>
    <w:rsid w:val="00A35F86"/>
    <w:rsid w:val="00A36DB8"/>
    <w:rsid w:val="00A400E5"/>
    <w:rsid w:val="00A403E6"/>
    <w:rsid w:val="00A41D37"/>
    <w:rsid w:val="00A428E2"/>
    <w:rsid w:val="00A4315B"/>
    <w:rsid w:val="00A4406C"/>
    <w:rsid w:val="00A4492B"/>
    <w:rsid w:val="00A45E28"/>
    <w:rsid w:val="00A469C6"/>
    <w:rsid w:val="00A473B1"/>
    <w:rsid w:val="00A5559A"/>
    <w:rsid w:val="00A575B0"/>
    <w:rsid w:val="00A57DBF"/>
    <w:rsid w:val="00A612C0"/>
    <w:rsid w:val="00A616B4"/>
    <w:rsid w:val="00A6375E"/>
    <w:rsid w:val="00A644B5"/>
    <w:rsid w:val="00A6463D"/>
    <w:rsid w:val="00A6489B"/>
    <w:rsid w:val="00A6659A"/>
    <w:rsid w:val="00A671E8"/>
    <w:rsid w:val="00A67A87"/>
    <w:rsid w:val="00A70F6F"/>
    <w:rsid w:val="00A72CE3"/>
    <w:rsid w:val="00A7355D"/>
    <w:rsid w:val="00A74B8B"/>
    <w:rsid w:val="00A74C08"/>
    <w:rsid w:val="00A775F3"/>
    <w:rsid w:val="00A77702"/>
    <w:rsid w:val="00A8012B"/>
    <w:rsid w:val="00A80AAE"/>
    <w:rsid w:val="00A80B26"/>
    <w:rsid w:val="00A81D0F"/>
    <w:rsid w:val="00A826A1"/>
    <w:rsid w:val="00A833FA"/>
    <w:rsid w:val="00A83410"/>
    <w:rsid w:val="00A83867"/>
    <w:rsid w:val="00A8475F"/>
    <w:rsid w:val="00A8536D"/>
    <w:rsid w:val="00A85773"/>
    <w:rsid w:val="00A86FD2"/>
    <w:rsid w:val="00A92481"/>
    <w:rsid w:val="00A92FD4"/>
    <w:rsid w:val="00A93888"/>
    <w:rsid w:val="00A9408B"/>
    <w:rsid w:val="00A94ABE"/>
    <w:rsid w:val="00A95D94"/>
    <w:rsid w:val="00A963C7"/>
    <w:rsid w:val="00A96DF2"/>
    <w:rsid w:val="00AA0E06"/>
    <w:rsid w:val="00AA1360"/>
    <w:rsid w:val="00AA240F"/>
    <w:rsid w:val="00AA5DCD"/>
    <w:rsid w:val="00AB0038"/>
    <w:rsid w:val="00AB0D35"/>
    <w:rsid w:val="00AB199C"/>
    <w:rsid w:val="00AB2973"/>
    <w:rsid w:val="00AB3954"/>
    <w:rsid w:val="00AB3DC5"/>
    <w:rsid w:val="00AB65B6"/>
    <w:rsid w:val="00AB7230"/>
    <w:rsid w:val="00AC3ED0"/>
    <w:rsid w:val="00AC45C7"/>
    <w:rsid w:val="00AC551A"/>
    <w:rsid w:val="00AC5EC3"/>
    <w:rsid w:val="00AC5FB3"/>
    <w:rsid w:val="00AC64C9"/>
    <w:rsid w:val="00AC64FF"/>
    <w:rsid w:val="00AC66E5"/>
    <w:rsid w:val="00AC69F0"/>
    <w:rsid w:val="00AD0097"/>
    <w:rsid w:val="00AD03E4"/>
    <w:rsid w:val="00AD1762"/>
    <w:rsid w:val="00AD1E26"/>
    <w:rsid w:val="00AD1F13"/>
    <w:rsid w:val="00AD35C2"/>
    <w:rsid w:val="00AD3997"/>
    <w:rsid w:val="00AD3E3A"/>
    <w:rsid w:val="00AD57AB"/>
    <w:rsid w:val="00AD6440"/>
    <w:rsid w:val="00AD6ED3"/>
    <w:rsid w:val="00AD7862"/>
    <w:rsid w:val="00AE0E7E"/>
    <w:rsid w:val="00AE1FD9"/>
    <w:rsid w:val="00AE2F87"/>
    <w:rsid w:val="00AE347F"/>
    <w:rsid w:val="00AE3F06"/>
    <w:rsid w:val="00AE4929"/>
    <w:rsid w:val="00AE4AA4"/>
    <w:rsid w:val="00AE5473"/>
    <w:rsid w:val="00AE5A70"/>
    <w:rsid w:val="00AE6682"/>
    <w:rsid w:val="00AE691E"/>
    <w:rsid w:val="00AF17C3"/>
    <w:rsid w:val="00AF1922"/>
    <w:rsid w:val="00AF1AE8"/>
    <w:rsid w:val="00AF4774"/>
    <w:rsid w:val="00B01B1D"/>
    <w:rsid w:val="00B01E26"/>
    <w:rsid w:val="00B0514B"/>
    <w:rsid w:val="00B052CA"/>
    <w:rsid w:val="00B05302"/>
    <w:rsid w:val="00B066AD"/>
    <w:rsid w:val="00B06721"/>
    <w:rsid w:val="00B07433"/>
    <w:rsid w:val="00B07B5D"/>
    <w:rsid w:val="00B1165F"/>
    <w:rsid w:val="00B131C9"/>
    <w:rsid w:val="00B13520"/>
    <w:rsid w:val="00B13EB9"/>
    <w:rsid w:val="00B1486A"/>
    <w:rsid w:val="00B15112"/>
    <w:rsid w:val="00B17BFE"/>
    <w:rsid w:val="00B209DA"/>
    <w:rsid w:val="00B2137F"/>
    <w:rsid w:val="00B217D5"/>
    <w:rsid w:val="00B2569A"/>
    <w:rsid w:val="00B25FE1"/>
    <w:rsid w:val="00B265E5"/>
    <w:rsid w:val="00B26CA7"/>
    <w:rsid w:val="00B30979"/>
    <w:rsid w:val="00B3200D"/>
    <w:rsid w:val="00B33ADD"/>
    <w:rsid w:val="00B36D4F"/>
    <w:rsid w:val="00B40FF2"/>
    <w:rsid w:val="00B4497C"/>
    <w:rsid w:val="00B461F7"/>
    <w:rsid w:val="00B475B6"/>
    <w:rsid w:val="00B50458"/>
    <w:rsid w:val="00B5092D"/>
    <w:rsid w:val="00B50A05"/>
    <w:rsid w:val="00B51747"/>
    <w:rsid w:val="00B540E8"/>
    <w:rsid w:val="00B5485F"/>
    <w:rsid w:val="00B55DEE"/>
    <w:rsid w:val="00B56238"/>
    <w:rsid w:val="00B566B4"/>
    <w:rsid w:val="00B57405"/>
    <w:rsid w:val="00B5791B"/>
    <w:rsid w:val="00B57C38"/>
    <w:rsid w:val="00B62DA1"/>
    <w:rsid w:val="00B639B4"/>
    <w:rsid w:val="00B642E6"/>
    <w:rsid w:val="00B648C4"/>
    <w:rsid w:val="00B650F2"/>
    <w:rsid w:val="00B71A78"/>
    <w:rsid w:val="00B72FA0"/>
    <w:rsid w:val="00B73F7F"/>
    <w:rsid w:val="00B742CF"/>
    <w:rsid w:val="00B74649"/>
    <w:rsid w:val="00B74C87"/>
    <w:rsid w:val="00B74E3E"/>
    <w:rsid w:val="00B756A0"/>
    <w:rsid w:val="00B760F4"/>
    <w:rsid w:val="00B7638C"/>
    <w:rsid w:val="00B768A1"/>
    <w:rsid w:val="00B77153"/>
    <w:rsid w:val="00B77C6F"/>
    <w:rsid w:val="00B80C11"/>
    <w:rsid w:val="00B81DC8"/>
    <w:rsid w:val="00B8416F"/>
    <w:rsid w:val="00B850A7"/>
    <w:rsid w:val="00B87844"/>
    <w:rsid w:val="00B87A4A"/>
    <w:rsid w:val="00B93CF9"/>
    <w:rsid w:val="00B94144"/>
    <w:rsid w:val="00B94DDC"/>
    <w:rsid w:val="00B95891"/>
    <w:rsid w:val="00B968B5"/>
    <w:rsid w:val="00B96E63"/>
    <w:rsid w:val="00B9723D"/>
    <w:rsid w:val="00B97E9B"/>
    <w:rsid w:val="00BA158A"/>
    <w:rsid w:val="00BA2480"/>
    <w:rsid w:val="00BA39CD"/>
    <w:rsid w:val="00BA40C1"/>
    <w:rsid w:val="00BA4E14"/>
    <w:rsid w:val="00BA541E"/>
    <w:rsid w:val="00BA5DF1"/>
    <w:rsid w:val="00BA7AD4"/>
    <w:rsid w:val="00BB1AE8"/>
    <w:rsid w:val="00BB1DED"/>
    <w:rsid w:val="00BB3075"/>
    <w:rsid w:val="00BB6809"/>
    <w:rsid w:val="00BB6E5F"/>
    <w:rsid w:val="00BB7D5B"/>
    <w:rsid w:val="00BC0B4F"/>
    <w:rsid w:val="00BC1458"/>
    <w:rsid w:val="00BC4B4F"/>
    <w:rsid w:val="00BC5936"/>
    <w:rsid w:val="00BC5D0A"/>
    <w:rsid w:val="00BC7187"/>
    <w:rsid w:val="00BC7C24"/>
    <w:rsid w:val="00BC7D55"/>
    <w:rsid w:val="00BD02EA"/>
    <w:rsid w:val="00BD0422"/>
    <w:rsid w:val="00BD2CE5"/>
    <w:rsid w:val="00BD376E"/>
    <w:rsid w:val="00BD377E"/>
    <w:rsid w:val="00BD38BA"/>
    <w:rsid w:val="00BD4041"/>
    <w:rsid w:val="00BD55EC"/>
    <w:rsid w:val="00BD5AAF"/>
    <w:rsid w:val="00BD5C2F"/>
    <w:rsid w:val="00BD5C76"/>
    <w:rsid w:val="00BD6484"/>
    <w:rsid w:val="00BD6B4E"/>
    <w:rsid w:val="00BE18B5"/>
    <w:rsid w:val="00BE18C4"/>
    <w:rsid w:val="00BE190F"/>
    <w:rsid w:val="00BE2C01"/>
    <w:rsid w:val="00BE39C7"/>
    <w:rsid w:val="00BE39F3"/>
    <w:rsid w:val="00BE6D04"/>
    <w:rsid w:val="00BE6F50"/>
    <w:rsid w:val="00BE6F8E"/>
    <w:rsid w:val="00BE7957"/>
    <w:rsid w:val="00BF12EF"/>
    <w:rsid w:val="00BF1D0C"/>
    <w:rsid w:val="00BF35F7"/>
    <w:rsid w:val="00BF533D"/>
    <w:rsid w:val="00BF6D93"/>
    <w:rsid w:val="00BF7087"/>
    <w:rsid w:val="00BF72C0"/>
    <w:rsid w:val="00C00345"/>
    <w:rsid w:val="00C011B6"/>
    <w:rsid w:val="00C02CC0"/>
    <w:rsid w:val="00C045D8"/>
    <w:rsid w:val="00C05247"/>
    <w:rsid w:val="00C06C60"/>
    <w:rsid w:val="00C0715F"/>
    <w:rsid w:val="00C076CC"/>
    <w:rsid w:val="00C0774E"/>
    <w:rsid w:val="00C10613"/>
    <w:rsid w:val="00C12015"/>
    <w:rsid w:val="00C12D7A"/>
    <w:rsid w:val="00C15C03"/>
    <w:rsid w:val="00C17AB5"/>
    <w:rsid w:val="00C2006F"/>
    <w:rsid w:val="00C217C0"/>
    <w:rsid w:val="00C219BC"/>
    <w:rsid w:val="00C21F31"/>
    <w:rsid w:val="00C22E60"/>
    <w:rsid w:val="00C24010"/>
    <w:rsid w:val="00C242F9"/>
    <w:rsid w:val="00C243F1"/>
    <w:rsid w:val="00C24AFA"/>
    <w:rsid w:val="00C25596"/>
    <w:rsid w:val="00C2576F"/>
    <w:rsid w:val="00C30614"/>
    <w:rsid w:val="00C30ACF"/>
    <w:rsid w:val="00C30F3E"/>
    <w:rsid w:val="00C3160A"/>
    <w:rsid w:val="00C32819"/>
    <w:rsid w:val="00C35F1A"/>
    <w:rsid w:val="00C36336"/>
    <w:rsid w:val="00C40206"/>
    <w:rsid w:val="00C40AF9"/>
    <w:rsid w:val="00C4245E"/>
    <w:rsid w:val="00C42DC3"/>
    <w:rsid w:val="00C43861"/>
    <w:rsid w:val="00C455A7"/>
    <w:rsid w:val="00C467A4"/>
    <w:rsid w:val="00C46D4C"/>
    <w:rsid w:val="00C52592"/>
    <w:rsid w:val="00C540AF"/>
    <w:rsid w:val="00C56F61"/>
    <w:rsid w:val="00C57AB1"/>
    <w:rsid w:val="00C61575"/>
    <w:rsid w:val="00C64B01"/>
    <w:rsid w:val="00C66470"/>
    <w:rsid w:val="00C67326"/>
    <w:rsid w:val="00C67A1F"/>
    <w:rsid w:val="00C67F84"/>
    <w:rsid w:val="00C703CC"/>
    <w:rsid w:val="00C71181"/>
    <w:rsid w:val="00C714E8"/>
    <w:rsid w:val="00C719A4"/>
    <w:rsid w:val="00C72042"/>
    <w:rsid w:val="00C75551"/>
    <w:rsid w:val="00C77C0A"/>
    <w:rsid w:val="00C80D53"/>
    <w:rsid w:val="00C82841"/>
    <w:rsid w:val="00C84A3C"/>
    <w:rsid w:val="00C857F7"/>
    <w:rsid w:val="00C87B0D"/>
    <w:rsid w:val="00C87FAD"/>
    <w:rsid w:val="00C90A87"/>
    <w:rsid w:val="00C91124"/>
    <w:rsid w:val="00C9320C"/>
    <w:rsid w:val="00C935A7"/>
    <w:rsid w:val="00C94CBD"/>
    <w:rsid w:val="00C96052"/>
    <w:rsid w:val="00C973C6"/>
    <w:rsid w:val="00C97AD1"/>
    <w:rsid w:val="00CA0A33"/>
    <w:rsid w:val="00CA1542"/>
    <w:rsid w:val="00CA2452"/>
    <w:rsid w:val="00CA2F43"/>
    <w:rsid w:val="00CA3D0E"/>
    <w:rsid w:val="00CA4EA6"/>
    <w:rsid w:val="00CA5C0F"/>
    <w:rsid w:val="00CA5C4A"/>
    <w:rsid w:val="00CA70C2"/>
    <w:rsid w:val="00CA77FD"/>
    <w:rsid w:val="00CB246C"/>
    <w:rsid w:val="00CB2B1F"/>
    <w:rsid w:val="00CB3F9F"/>
    <w:rsid w:val="00CB645B"/>
    <w:rsid w:val="00CC101F"/>
    <w:rsid w:val="00CC37FC"/>
    <w:rsid w:val="00CC3A22"/>
    <w:rsid w:val="00CC4EB8"/>
    <w:rsid w:val="00CD1A1A"/>
    <w:rsid w:val="00CD253D"/>
    <w:rsid w:val="00CD2B4B"/>
    <w:rsid w:val="00CD31EE"/>
    <w:rsid w:val="00CD3F3F"/>
    <w:rsid w:val="00CD4246"/>
    <w:rsid w:val="00CD57F7"/>
    <w:rsid w:val="00CD5F0A"/>
    <w:rsid w:val="00CD5F56"/>
    <w:rsid w:val="00CD73F9"/>
    <w:rsid w:val="00CE0876"/>
    <w:rsid w:val="00CE0C09"/>
    <w:rsid w:val="00CE2B88"/>
    <w:rsid w:val="00CE425B"/>
    <w:rsid w:val="00CE575E"/>
    <w:rsid w:val="00CE5FBA"/>
    <w:rsid w:val="00CE6E20"/>
    <w:rsid w:val="00CF0798"/>
    <w:rsid w:val="00CF11AF"/>
    <w:rsid w:val="00CF26BD"/>
    <w:rsid w:val="00CF2B0D"/>
    <w:rsid w:val="00CF4A9D"/>
    <w:rsid w:val="00CF4AB5"/>
    <w:rsid w:val="00CF4E4E"/>
    <w:rsid w:val="00CF7C9C"/>
    <w:rsid w:val="00D0119A"/>
    <w:rsid w:val="00D0157E"/>
    <w:rsid w:val="00D02E58"/>
    <w:rsid w:val="00D02F1A"/>
    <w:rsid w:val="00D043E9"/>
    <w:rsid w:val="00D04575"/>
    <w:rsid w:val="00D0627A"/>
    <w:rsid w:val="00D12600"/>
    <w:rsid w:val="00D13109"/>
    <w:rsid w:val="00D1459D"/>
    <w:rsid w:val="00D14A5B"/>
    <w:rsid w:val="00D14D1F"/>
    <w:rsid w:val="00D15022"/>
    <w:rsid w:val="00D163CB"/>
    <w:rsid w:val="00D16E5A"/>
    <w:rsid w:val="00D17B3C"/>
    <w:rsid w:val="00D215EF"/>
    <w:rsid w:val="00D21868"/>
    <w:rsid w:val="00D21D41"/>
    <w:rsid w:val="00D242B7"/>
    <w:rsid w:val="00D24F24"/>
    <w:rsid w:val="00D26E2E"/>
    <w:rsid w:val="00D2742E"/>
    <w:rsid w:val="00D27704"/>
    <w:rsid w:val="00D277DC"/>
    <w:rsid w:val="00D27AA1"/>
    <w:rsid w:val="00D32EB0"/>
    <w:rsid w:val="00D34FAD"/>
    <w:rsid w:val="00D359CF"/>
    <w:rsid w:val="00D361AC"/>
    <w:rsid w:val="00D367AE"/>
    <w:rsid w:val="00D36A64"/>
    <w:rsid w:val="00D3794F"/>
    <w:rsid w:val="00D37982"/>
    <w:rsid w:val="00D4248D"/>
    <w:rsid w:val="00D42A0D"/>
    <w:rsid w:val="00D43E35"/>
    <w:rsid w:val="00D469BB"/>
    <w:rsid w:val="00D46BA6"/>
    <w:rsid w:val="00D470DB"/>
    <w:rsid w:val="00D478D6"/>
    <w:rsid w:val="00D479BA"/>
    <w:rsid w:val="00D47AF1"/>
    <w:rsid w:val="00D50F6C"/>
    <w:rsid w:val="00D51CB5"/>
    <w:rsid w:val="00D52173"/>
    <w:rsid w:val="00D52D6A"/>
    <w:rsid w:val="00D56359"/>
    <w:rsid w:val="00D565EE"/>
    <w:rsid w:val="00D607AB"/>
    <w:rsid w:val="00D61647"/>
    <w:rsid w:val="00D63702"/>
    <w:rsid w:val="00D63AEB"/>
    <w:rsid w:val="00D66CEB"/>
    <w:rsid w:val="00D7089C"/>
    <w:rsid w:val="00D7094D"/>
    <w:rsid w:val="00D71079"/>
    <w:rsid w:val="00D7227E"/>
    <w:rsid w:val="00D72B43"/>
    <w:rsid w:val="00D734D1"/>
    <w:rsid w:val="00D7369A"/>
    <w:rsid w:val="00D74E9F"/>
    <w:rsid w:val="00D75CCC"/>
    <w:rsid w:val="00D76845"/>
    <w:rsid w:val="00D77AF9"/>
    <w:rsid w:val="00D77C88"/>
    <w:rsid w:val="00D809C2"/>
    <w:rsid w:val="00D82DF3"/>
    <w:rsid w:val="00D8361A"/>
    <w:rsid w:val="00D84410"/>
    <w:rsid w:val="00D84912"/>
    <w:rsid w:val="00D85ACB"/>
    <w:rsid w:val="00D8623E"/>
    <w:rsid w:val="00D878C6"/>
    <w:rsid w:val="00D91551"/>
    <w:rsid w:val="00D9176A"/>
    <w:rsid w:val="00D919EB"/>
    <w:rsid w:val="00D9277D"/>
    <w:rsid w:val="00D928DE"/>
    <w:rsid w:val="00D967EA"/>
    <w:rsid w:val="00DA0178"/>
    <w:rsid w:val="00DA0B24"/>
    <w:rsid w:val="00DA2CBB"/>
    <w:rsid w:val="00DA2CC5"/>
    <w:rsid w:val="00DA2D6F"/>
    <w:rsid w:val="00DA3BEF"/>
    <w:rsid w:val="00DA65F0"/>
    <w:rsid w:val="00DA6F0A"/>
    <w:rsid w:val="00DA713F"/>
    <w:rsid w:val="00DA736B"/>
    <w:rsid w:val="00DA77C4"/>
    <w:rsid w:val="00DA7B1E"/>
    <w:rsid w:val="00DB15D0"/>
    <w:rsid w:val="00DB3E7C"/>
    <w:rsid w:val="00DB3E94"/>
    <w:rsid w:val="00DB739C"/>
    <w:rsid w:val="00DC0377"/>
    <w:rsid w:val="00DC1407"/>
    <w:rsid w:val="00DC3663"/>
    <w:rsid w:val="00DC44CC"/>
    <w:rsid w:val="00DC5CB1"/>
    <w:rsid w:val="00DC5EA4"/>
    <w:rsid w:val="00DC7865"/>
    <w:rsid w:val="00DD08FA"/>
    <w:rsid w:val="00DD0CFF"/>
    <w:rsid w:val="00DD1628"/>
    <w:rsid w:val="00DD364C"/>
    <w:rsid w:val="00DD3E15"/>
    <w:rsid w:val="00DD4695"/>
    <w:rsid w:val="00DD5646"/>
    <w:rsid w:val="00DD60B0"/>
    <w:rsid w:val="00DD64D7"/>
    <w:rsid w:val="00DD67FD"/>
    <w:rsid w:val="00DD71B0"/>
    <w:rsid w:val="00DD7F47"/>
    <w:rsid w:val="00DE1B20"/>
    <w:rsid w:val="00DE2948"/>
    <w:rsid w:val="00DE2EED"/>
    <w:rsid w:val="00DE3433"/>
    <w:rsid w:val="00DE3E62"/>
    <w:rsid w:val="00DE414F"/>
    <w:rsid w:val="00DE46C3"/>
    <w:rsid w:val="00DE4B0E"/>
    <w:rsid w:val="00DE4F7F"/>
    <w:rsid w:val="00DE55CA"/>
    <w:rsid w:val="00DE5932"/>
    <w:rsid w:val="00DE629E"/>
    <w:rsid w:val="00DE739C"/>
    <w:rsid w:val="00DE77A8"/>
    <w:rsid w:val="00DE7D16"/>
    <w:rsid w:val="00DF03DC"/>
    <w:rsid w:val="00DF0CE6"/>
    <w:rsid w:val="00DF1AB4"/>
    <w:rsid w:val="00DF2820"/>
    <w:rsid w:val="00DF35E2"/>
    <w:rsid w:val="00DF3618"/>
    <w:rsid w:val="00DF422D"/>
    <w:rsid w:val="00DF4693"/>
    <w:rsid w:val="00DF562C"/>
    <w:rsid w:val="00DF6C7C"/>
    <w:rsid w:val="00DF771E"/>
    <w:rsid w:val="00DF7B65"/>
    <w:rsid w:val="00DF7D39"/>
    <w:rsid w:val="00E0048F"/>
    <w:rsid w:val="00E0134B"/>
    <w:rsid w:val="00E01B7B"/>
    <w:rsid w:val="00E02DA2"/>
    <w:rsid w:val="00E040F1"/>
    <w:rsid w:val="00E04220"/>
    <w:rsid w:val="00E07869"/>
    <w:rsid w:val="00E1128B"/>
    <w:rsid w:val="00E11583"/>
    <w:rsid w:val="00E1303F"/>
    <w:rsid w:val="00E14E69"/>
    <w:rsid w:val="00E15D24"/>
    <w:rsid w:val="00E15F9A"/>
    <w:rsid w:val="00E16071"/>
    <w:rsid w:val="00E163FC"/>
    <w:rsid w:val="00E169CD"/>
    <w:rsid w:val="00E170AD"/>
    <w:rsid w:val="00E177F8"/>
    <w:rsid w:val="00E2110C"/>
    <w:rsid w:val="00E228E3"/>
    <w:rsid w:val="00E22A62"/>
    <w:rsid w:val="00E22FDD"/>
    <w:rsid w:val="00E247F9"/>
    <w:rsid w:val="00E24C69"/>
    <w:rsid w:val="00E27A53"/>
    <w:rsid w:val="00E34ABB"/>
    <w:rsid w:val="00E34F31"/>
    <w:rsid w:val="00E36417"/>
    <w:rsid w:val="00E3774A"/>
    <w:rsid w:val="00E37EEB"/>
    <w:rsid w:val="00E41635"/>
    <w:rsid w:val="00E444C2"/>
    <w:rsid w:val="00E44623"/>
    <w:rsid w:val="00E4541D"/>
    <w:rsid w:val="00E454B4"/>
    <w:rsid w:val="00E47150"/>
    <w:rsid w:val="00E4727B"/>
    <w:rsid w:val="00E47353"/>
    <w:rsid w:val="00E500A3"/>
    <w:rsid w:val="00E5015C"/>
    <w:rsid w:val="00E50817"/>
    <w:rsid w:val="00E51583"/>
    <w:rsid w:val="00E5197C"/>
    <w:rsid w:val="00E52119"/>
    <w:rsid w:val="00E5235C"/>
    <w:rsid w:val="00E52B46"/>
    <w:rsid w:val="00E5308A"/>
    <w:rsid w:val="00E53F14"/>
    <w:rsid w:val="00E54690"/>
    <w:rsid w:val="00E559BA"/>
    <w:rsid w:val="00E56E18"/>
    <w:rsid w:val="00E57523"/>
    <w:rsid w:val="00E57BA4"/>
    <w:rsid w:val="00E60FBA"/>
    <w:rsid w:val="00E6139C"/>
    <w:rsid w:val="00E63380"/>
    <w:rsid w:val="00E63ECF"/>
    <w:rsid w:val="00E65806"/>
    <w:rsid w:val="00E66187"/>
    <w:rsid w:val="00E705F1"/>
    <w:rsid w:val="00E71B7F"/>
    <w:rsid w:val="00E71B8D"/>
    <w:rsid w:val="00E7230F"/>
    <w:rsid w:val="00E72BBE"/>
    <w:rsid w:val="00E73A08"/>
    <w:rsid w:val="00E73DBC"/>
    <w:rsid w:val="00E75D11"/>
    <w:rsid w:val="00E75E3E"/>
    <w:rsid w:val="00E766F3"/>
    <w:rsid w:val="00E77A31"/>
    <w:rsid w:val="00E77CBE"/>
    <w:rsid w:val="00E77D47"/>
    <w:rsid w:val="00E81337"/>
    <w:rsid w:val="00E82168"/>
    <w:rsid w:val="00E82390"/>
    <w:rsid w:val="00E8306F"/>
    <w:rsid w:val="00E84082"/>
    <w:rsid w:val="00E840D5"/>
    <w:rsid w:val="00E84103"/>
    <w:rsid w:val="00E84FD5"/>
    <w:rsid w:val="00E91649"/>
    <w:rsid w:val="00E91BBD"/>
    <w:rsid w:val="00E92D08"/>
    <w:rsid w:val="00E93220"/>
    <w:rsid w:val="00E938A2"/>
    <w:rsid w:val="00E94793"/>
    <w:rsid w:val="00E94938"/>
    <w:rsid w:val="00E959F8"/>
    <w:rsid w:val="00E9639F"/>
    <w:rsid w:val="00E96761"/>
    <w:rsid w:val="00E968DD"/>
    <w:rsid w:val="00E97AA2"/>
    <w:rsid w:val="00EA07DD"/>
    <w:rsid w:val="00EA1451"/>
    <w:rsid w:val="00EA2D98"/>
    <w:rsid w:val="00EA3A80"/>
    <w:rsid w:val="00EA4771"/>
    <w:rsid w:val="00EA5DB4"/>
    <w:rsid w:val="00EA68DA"/>
    <w:rsid w:val="00EA6937"/>
    <w:rsid w:val="00EA73C3"/>
    <w:rsid w:val="00EA7EF3"/>
    <w:rsid w:val="00EB09DA"/>
    <w:rsid w:val="00EB0D99"/>
    <w:rsid w:val="00EB1891"/>
    <w:rsid w:val="00EB1930"/>
    <w:rsid w:val="00EB1CD9"/>
    <w:rsid w:val="00EB40B9"/>
    <w:rsid w:val="00EB4650"/>
    <w:rsid w:val="00EB5121"/>
    <w:rsid w:val="00EB5E0A"/>
    <w:rsid w:val="00EB61CC"/>
    <w:rsid w:val="00EB7023"/>
    <w:rsid w:val="00EB70B3"/>
    <w:rsid w:val="00EB75F9"/>
    <w:rsid w:val="00EB76B3"/>
    <w:rsid w:val="00EB7719"/>
    <w:rsid w:val="00EC07D5"/>
    <w:rsid w:val="00EC1015"/>
    <w:rsid w:val="00EC5787"/>
    <w:rsid w:val="00EC75BF"/>
    <w:rsid w:val="00EC75C6"/>
    <w:rsid w:val="00ED0F57"/>
    <w:rsid w:val="00ED2D46"/>
    <w:rsid w:val="00ED5D5E"/>
    <w:rsid w:val="00EE06F4"/>
    <w:rsid w:val="00EE361C"/>
    <w:rsid w:val="00EE3E19"/>
    <w:rsid w:val="00EE4C62"/>
    <w:rsid w:val="00EE4FB5"/>
    <w:rsid w:val="00EE76DA"/>
    <w:rsid w:val="00EE7924"/>
    <w:rsid w:val="00EE7B3E"/>
    <w:rsid w:val="00EF0CE3"/>
    <w:rsid w:val="00EF1218"/>
    <w:rsid w:val="00EF1B30"/>
    <w:rsid w:val="00EF209A"/>
    <w:rsid w:val="00EF2C5F"/>
    <w:rsid w:val="00EF34E0"/>
    <w:rsid w:val="00EF3D90"/>
    <w:rsid w:val="00EF4D3A"/>
    <w:rsid w:val="00EF5ACA"/>
    <w:rsid w:val="00EF5B3F"/>
    <w:rsid w:val="00EF6DBC"/>
    <w:rsid w:val="00F00069"/>
    <w:rsid w:val="00F0034D"/>
    <w:rsid w:val="00F01630"/>
    <w:rsid w:val="00F01D20"/>
    <w:rsid w:val="00F051DC"/>
    <w:rsid w:val="00F062CB"/>
    <w:rsid w:val="00F066E7"/>
    <w:rsid w:val="00F06FE1"/>
    <w:rsid w:val="00F07F9B"/>
    <w:rsid w:val="00F10C9A"/>
    <w:rsid w:val="00F12FE8"/>
    <w:rsid w:val="00F13CD9"/>
    <w:rsid w:val="00F1448F"/>
    <w:rsid w:val="00F14FBA"/>
    <w:rsid w:val="00F1592B"/>
    <w:rsid w:val="00F16884"/>
    <w:rsid w:val="00F16BA8"/>
    <w:rsid w:val="00F16BCD"/>
    <w:rsid w:val="00F17609"/>
    <w:rsid w:val="00F17F65"/>
    <w:rsid w:val="00F234D8"/>
    <w:rsid w:val="00F24379"/>
    <w:rsid w:val="00F252C4"/>
    <w:rsid w:val="00F26479"/>
    <w:rsid w:val="00F27DAA"/>
    <w:rsid w:val="00F31E3F"/>
    <w:rsid w:val="00F327E0"/>
    <w:rsid w:val="00F32B6D"/>
    <w:rsid w:val="00F35888"/>
    <w:rsid w:val="00F35CF4"/>
    <w:rsid w:val="00F36D8F"/>
    <w:rsid w:val="00F40F0E"/>
    <w:rsid w:val="00F4173F"/>
    <w:rsid w:val="00F4548F"/>
    <w:rsid w:val="00F45EFB"/>
    <w:rsid w:val="00F52998"/>
    <w:rsid w:val="00F555AF"/>
    <w:rsid w:val="00F559AD"/>
    <w:rsid w:val="00F566FE"/>
    <w:rsid w:val="00F56A32"/>
    <w:rsid w:val="00F57778"/>
    <w:rsid w:val="00F57B61"/>
    <w:rsid w:val="00F57D64"/>
    <w:rsid w:val="00F62252"/>
    <w:rsid w:val="00F6258D"/>
    <w:rsid w:val="00F64AE8"/>
    <w:rsid w:val="00F70BB5"/>
    <w:rsid w:val="00F72460"/>
    <w:rsid w:val="00F73B46"/>
    <w:rsid w:val="00F75EE7"/>
    <w:rsid w:val="00F76D44"/>
    <w:rsid w:val="00F77E26"/>
    <w:rsid w:val="00F800BE"/>
    <w:rsid w:val="00F83205"/>
    <w:rsid w:val="00F83C2A"/>
    <w:rsid w:val="00F83C5C"/>
    <w:rsid w:val="00F84576"/>
    <w:rsid w:val="00F84E42"/>
    <w:rsid w:val="00F85C93"/>
    <w:rsid w:val="00F87B03"/>
    <w:rsid w:val="00F87C3D"/>
    <w:rsid w:val="00F90B9C"/>
    <w:rsid w:val="00F9262B"/>
    <w:rsid w:val="00F942BD"/>
    <w:rsid w:val="00F94379"/>
    <w:rsid w:val="00F94F67"/>
    <w:rsid w:val="00F974E2"/>
    <w:rsid w:val="00FA10B0"/>
    <w:rsid w:val="00FA5FC2"/>
    <w:rsid w:val="00FA75FB"/>
    <w:rsid w:val="00FB0343"/>
    <w:rsid w:val="00FB038F"/>
    <w:rsid w:val="00FB064D"/>
    <w:rsid w:val="00FB0D1A"/>
    <w:rsid w:val="00FB0EC8"/>
    <w:rsid w:val="00FB1198"/>
    <w:rsid w:val="00FB1265"/>
    <w:rsid w:val="00FB236C"/>
    <w:rsid w:val="00FB43FB"/>
    <w:rsid w:val="00FB5E9B"/>
    <w:rsid w:val="00FB794F"/>
    <w:rsid w:val="00FC00B6"/>
    <w:rsid w:val="00FC1FC0"/>
    <w:rsid w:val="00FC22B2"/>
    <w:rsid w:val="00FC3354"/>
    <w:rsid w:val="00FC35AF"/>
    <w:rsid w:val="00FC4DB0"/>
    <w:rsid w:val="00FC5263"/>
    <w:rsid w:val="00FC6843"/>
    <w:rsid w:val="00FC70A6"/>
    <w:rsid w:val="00FC7D00"/>
    <w:rsid w:val="00FD00D3"/>
    <w:rsid w:val="00FD0292"/>
    <w:rsid w:val="00FD1497"/>
    <w:rsid w:val="00FD2CA7"/>
    <w:rsid w:val="00FD6170"/>
    <w:rsid w:val="00FD6C70"/>
    <w:rsid w:val="00FD7997"/>
    <w:rsid w:val="00FD7DE4"/>
    <w:rsid w:val="00FE10A8"/>
    <w:rsid w:val="00FE240C"/>
    <w:rsid w:val="00FE25B6"/>
    <w:rsid w:val="00FE27CA"/>
    <w:rsid w:val="00FE288A"/>
    <w:rsid w:val="00FE2D1E"/>
    <w:rsid w:val="00FE2F9A"/>
    <w:rsid w:val="00FE58E0"/>
    <w:rsid w:val="00FE5F3D"/>
    <w:rsid w:val="00FF0EC2"/>
    <w:rsid w:val="00FF22D1"/>
    <w:rsid w:val="00FF2D94"/>
    <w:rsid w:val="00FF58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3F5A"/>
  <w15:docId w15:val="{CB9499D0-E50D-4F6A-98C7-245ED429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658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59A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A5559A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A5559A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5559A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A5559A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A5559A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A5559A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A5559A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59A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55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5559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5559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59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B24DB"/>
  </w:style>
  <w:style w:type="paragraph" w:styleId="Stopka">
    <w:name w:val="footer"/>
    <w:basedOn w:val="Normalny"/>
    <w:link w:val="StopkaZnak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B24DB"/>
  </w:style>
  <w:style w:type="table" w:styleId="Tabela-Siatka">
    <w:name w:val="Table Grid"/>
    <w:basedOn w:val="Standardowy"/>
    <w:uiPriority w:val="59"/>
    <w:rsid w:val="005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5559A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A5559A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A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A5559A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A5559A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559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A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5559A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A5559A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A5559A"/>
    <w:rPr>
      <w:color w:val="0000FF"/>
      <w:u w:val="single"/>
    </w:rPr>
  </w:style>
  <w:style w:type="character" w:styleId="UyteHipercze">
    <w:name w:val="FollowedHyperlink"/>
    <w:rsid w:val="00A5559A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A5559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A5559A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59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559A"/>
    <w:rPr>
      <w:sz w:val="20"/>
    </w:rPr>
  </w:style>
  <w:style w:type="paragraph" w:customStyle="1" w:styleId="artykull">
    <w:name w:val="artykull"/>
    <w:basedOn w:val="Normalny"/>
    <w:rsid w:val="00A5559A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A5559A"/>
  </w:style>
  <w:style w:type="character" w:styleId="Pogrubienie">
    <w:name w:val="Strong"/>
    <w:qFormat/>
    <w:rsid w:val="00A5559A"/>
    <w:rPr>
      <w:b/>
      <w:bCs/>
    </w:rPr>
  </w:style>
  <w:style w:type="paragraph" w:styleId="NormalnyWeb">
    <w:name w:val="Normal (Web)"/>
    <w:basedOn w:val="Normalny"/>
    <w:uiPriority w:val="99"/>
    <w:rsid w:val="00A5559A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RR PGE Akapit z listą,Wypunktowanie,Tytuły,Lista num,L1"/>
    <w:basedOn w:val="Normalny"/>
    <w:link w:val="AkapitzlistZnak"/>
    <w:uiPriority w:val="34"/>
    <w:qFormat/>
    <w:rsid w:val="00A5559A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A55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555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559A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A5559A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5559A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A5559A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A5559A"/>
    <w:pPr>
      <w:ind w:left="283" w:hanging="283"/>
      <w:contextualSpacing/>
    </w:pPr>
  </w:style>
  <w:style w:type="paragraph" w:styleId="Lista2">
    <w:name w:val="List 2"/>
    <w:basedOn w:val="Normalny"/>
    <w:rsid w:val="00A5559A"/>
    <w:pPr>
      <w:ind w:left="566" w:hanging="283"/>
      <w:contextualSpacing/>
    </w:pPr>
  </w:style>
  <w:style w:type="paragraph" w:styleId="Lista-kontynuacja2">
    <w:name w:val="List Continue 2"/>
    <w:basedOn w:val="Normalny"/>
    <w:rsid w:val="00A5559A"/>
    <w:pPr>
      <w:spacing w:after="120"/>
      <w:ind w:left="566"/>
      <w:contextualSpacing/>
    </w:pPr>
  </w:style>
  <w:style w:type="paragraph" w:styleId="Lista3">
    <w:name w:val="List 3"/>
    <w:basedOn w:val="Normalny"/>
    <w:rsid w:val="00A5559A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559A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A5559A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A5559A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A5559A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A5559A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A5559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A5559A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A5559A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A5559A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A5559A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A5559A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A5559A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A555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5559A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59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5559A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559A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A5559A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559A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A5559A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559A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A5559A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5559A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A5559A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5559A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25D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5D4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iPriority w:val="99"/>
    <w:unhideWhenUsed/>
    <w:rsid w:val="00A6489B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8960B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8960B0"/>
    <w:rPr>
      <w:rFonts w:ascii="Arial" w:eastAsia="Times New Roman" w:hAnsi="Arial" w:cs="Arial"/>
      <w:b/>
      <w:sz w:val="28"/>
      <w:szCs w:val="28"/>
      <w:shd w:val="clear" w:color="auto" w:fill="8DB3E2" w:themeFill="text2" w:themeFillTint="66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rsid w:val="00230C69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F27DAA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59355B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59355B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59355B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74315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7B34CE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7B34CE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B0672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B0672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132917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132917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917FCD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917FCD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917FCD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970783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970783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970783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8F5CE5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8F5CE5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39C"/>
    <w:rPr>
      <w:vertAlign w:val="superscript"/>
    </w:rPr>
  </w:style>
  <w:style w:type="paragraph" w:styleId="Poprawka">
    <w:name w:val="Revision"/>
    <w:hidden/>
    <w:uiPriority w:val="99"/>
    <w:semiHidden/>
    <w:rsid w:val="007457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663AD"/>
  </w:style>
  <w:style w:type="paragraph" w:customStyle="1" w:styleId="Default">
    <w:name w:val="Default"/>
    <w:rsid w:val="000663A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0663AD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663AD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663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0663AD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0663AD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0663AD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6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0663AD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0663AD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06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punktowana1">
    <w:name w:val="Lista punktowana1"/>
    <w:link w:val="listbulletChar"/>
    <w:rsid w:val="00AD7862"/>
    <w:pPr>
      <w:numPr>
        <w:numId w:val="14"/>
      </w:numPr>
    </w:pPr>
  </w:style>
  <w:style w:type="character" w:customStyle="1" w:styleId="listbulletChar">
    <w:name w:val="list bullet Char"/>
    <w:basedOn w:val="Domylnaczcionkaakapitu"/>
    <w:link w:val="Listapunktowana1"/>
    <w:rsid w:val="00AD7862"/>
    <w:rPr>
      <w:sz w:val="21"/>
      <w:szCs w:val="24"/>
      <w:lang w:val="en-GB" w:eastAsia="en-US" w:bidi="ar-SA"/>
    </w:rPr>
  </w:style>
  <w:style w:type="character" w:customStyle="1" w:styleId="fn-ref">
    <w:name w:val="fn-ref"/>
    <w:basedOn w:val="Domylnaczcionkaakapitu"/>
    <w:rsid w:val="0086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-dla-wykonawcow-i-dostawco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nea.pl/grupaenea/o_grupie/enea-polaniec/zamowienia/dokumenty-dla-wykonawcow/zalacznik-nr-1-kodeks-kontrahentow-grupy-enea-informacja-dla-kontrahentow.pdf?t=16309363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8812-1987-4B46-B69A-D0A0B99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1936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Tarczynski Pawel</dc:creator>
  <cp:lastModifiedBy>Kwiatkowski Adam</cp:lastModifiedBy>
  <cp:revision>6</cp:revision>
  <cp:lastPrinted>2021-07-01T07:08:00Z</cp:lastPrinted>
  <dcterms:created xsi:type="dcterms:W3CDTF">2023-10-12T09:27:00Z</dcterms:created>
  <dcterms:modified xsi:type="dcterms:W3CDTF">2023-10-16T09:22:00Z</dcterms:modified>
</cp:coreProperties>
</file>