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F45C2" w14:textId="77777777" w:rsidR="00D510D6" w:rsidRDefault="00D510D6" w:rsidP="006216A7">
      <w:pPr>
        <w:tabs>
          <w:tab w:val="left" w:pos="10065"/>
        </w:tabs>
        <w:spacing w:after="240"/>
        <w:jc w:val="center"/>
        <w:rPr>
          <w:rFonts w:ascii="Tahoma" w:hAnsi="Tahoma" w:cs="Tahoma"/>
          <w:b/>
          <w:color w:val="auto"/>
        </w:rPr>
      </w:pPr>
    </w:p>
    <w:p w14:paraId="101C5146" w14:textId="6D0AEA60" w:rsidR="00D24B9E" w:rsidRPr="006216A7" w:rsidRDefault="00AB678B" w:rsidP="006216A7">
      <w:pPr>
        <w:tabs>
          <w:tab w:val="left" w:pos="10065"/>
        </w:tabs>
        <w:spacing w:after="240"/>
        <w:jc w:val="center"/>
        <w:rPr>
          <w:rFonts w:ascii="Tahoma" w:hAnsi="Tahoma" w:cs="Tahoma"/>
          <w:b/>
          <w:color w:val="auto"/>
        </w:rPr>
      </w:pPr>
      <w:r w:rsidRPr="006216A7">
        <w:rPr>
          <w:rFonts w:ascii="Tahoma" w:hAnsi="Tahoma" w:cs="Tahoma"/>
          <w:b/>
          <w:color w:val="auto"/>
        </w:rPr>
        <w:t>UMOW</w:t>
      </w:r>
      <w:r w:rsidR="00E243B0" w:rsidRPr="006216A7">
        <w:rPr>
          <w:rFonts w:ascii="Tahoma" w:hAnsi="Tahoma" w:cs="Tahoma"/>
          <w:b/>
          <w:color w:val="auto"/>
        </w:rPr>
        <w:t xml:space="preserve">A Nr </w:t>
      </w:r>
      <w:r w:rsidR="00046CB7">
        <w:rPr>
          <w:rFonts w:ascii="Tahoma" w:hAnsi="Tahoma" w:cs="Tahoma"/>
          <w:b/>
          <w:color w:val="auto"/>
        </w:rPr>
        <w:t>NLP</w:t>
      </w:r>
      <w:r w:rsidR="0052541E" w:rsidRPr="006216A7">
        <w:rPr>
          <w:rFonts w:ascii="Tahoma" w:hAnsi="Tahoma" w:cs="Tahoma"/>
          <w:b/>
          <w:color w:val="auto"/>
        </w:rPr>
        <w:t>-AM</w:t>
      </w:r>
      <w:r w:rsidR="00114122" w:rsidRPr="006216A7">
        <w:rPr>
          <w:rFonts w:ascii="Tahoma" w:hAnsi="Tahoma" w:cs="Tahoma"/>
          <w:b/>
          <w:color w:val="auto"/>
        </w:rPr>
        <w:t>.2113</w:t>
      </w:r>
      <w:r w:rsidR="001217D9" w:rsidRPr="006216A7">
        <w:rPr>
          <w:rFonts w:ascii="Tahoma" w:hAnsi="Tahoma" w:cs="Tahoma"/>
          <w:b/>
          <w:color w:val="auto"/>
        </w:rPr>
        <w:t>.</w:t>
      </w:r>
      <w:r w:rsidR="00046CB7">
        <w:rPr>
          <w:rFonts w:ascii="Tahoma" w:hAnsi="Tahoma" w:cs="Tahoma"/>
          <w:b/>
          <w:color w:val="auto"/>
        </w:rPr>
        <w:t>11</w:t>
      </w:r>
      <w:r w:rsidR="003253CC">
        <w:rPr>
          <w:rFonts w:ascii="Tahoma" w:hAnsi="Tahoma" w:cs="Tahoma"/>
          <w:b/>
          <w:color w:val="auto"/>
        </w:rPr>
        <w:t>.202</w:t>
      </w:r>
      <w:r w:rsidR="00046CB7">
        <w:rPr>
          <w:rFonts w:ascii="Tahoma" w:hAnsi="Tahoma" w:cs="Tahoma"/>
          <w:b/>
          <w:color w:val="auto"/>
        </w:rPr>
        <w:t>4</w:t>
      </w:r>
      <w:r w:rsidR="00A73096">
        <w:rPr>
          <w:rFonts w:ascii="Tahoma" w:hAnsi="Tahoma" w:cs="Tahoma"/>
          <w:b/>
          <w:color w:val="auto"/>
        </w:rPr>
        <w:t>/TLR</w:t>
      </w:r>
      <w:r w:rsidR="008F5AA4" w:rsidRPr="006216A7">
        <w:rPr>
          <w:rFonts w:ascii="Tahoma" w:hAnsi="Tahoma" w:cs="Tahoma"/>
          <w:b/>
          <w:color w:val="auto"/>
        </w:rPr>
        <w:t xml:space="preserve"> /projekt/</w:t>
      </w:r>
      <w:r w:rsidR="005056C3" w:rsidRPr="006216A7">
        <w:rPr>
          <w:rFonts w:ascii="Tahoma" w:hAnsi="Tahoma" w:cs="Tahoma"/>
          <w:b/>
          <w:color w:val="auto"/>
        </w:rPr>
        <w:t xml:space="preserve"> </w:t>
      </w:r>
    </w:p>
    <w:p w14:paraId="0B9A6E65" w14:textId="6A3E9C64" w:rsidR="00AE7A85" w:rsidRPr="004E1130" w:rsidRDefault="00AE7A85" w:rsidP="006216A7">
      <w:pPr>
        <w:tabs>
          <w:tab w:val="left" w:pos="10065"/>
        </w:tabs>
        <w:spacing w:after="240"/>
        <w:jc w:val="center"/>
        <w:rPr>
          <w:rFonts w:ascii="Tahoma" w:hAnsi="Tahoma" w:cs="Tahoma"/>
          <w:color w:val="auto"/>
          <w:sz w:val="20"/>
          <w:szCs w:val="20"/>
        </w:rPr>
      </w:pPr>
      <w:r w:rsidRPr="004E1130">
        <w:rPr>
          <w:rFonts w:ascii="Tahoma" w:hAnsi="Tahoma" w:cs="Tahoma"/>
          <w:color w:val="auto"/>
          <w:sz w:val="20"/>
          <w:szCs w:val="20"/>
        </w:rPr>
        <w:t>z dnia ……………………</w:t>
      </w:r>
    </w:p>
    <w:p w14:paraId="72C6C33E" w14:textId="77777777" w:rsidR="0052541E" w:rsidRPr="006216A7" w:rsidRDefault="0052541E" w:rsidP="006216A7">
      <w:pPr>
        <w:tabs>
          <w:tab w:val="left" w:pos="10065"/>
        </w:tabs>
        <w:spacing w:after="120"/>
        <w:jc w:val="both"/>
        <w:rPr>
          <w:rFonts w:ascii="Tahoma" w:hAnsi="Tahoma" w:cs="Tahoma"/>
          <w:color w:val="auto"/>
          <w:sz w:val="20"/>
          <w:szCs w:val="20"/>
        </w:rPr>
      </w:pPr>
      <w:r w:rsidRPr="006216A7">
        <w:rPr>
          <w:rFonts w:ascii="Tahoma" w:hAnsi="Tahoma" w:cs="Tahoma"/>
          <w:b/>
          <w:color w:val="auto"/>
          <w:sz w:val="20"/>
          <w:szCs w:val="20"/>
        </w:rPr>
        <w:t xml:space="preserve">ENEA Wytwarzanie sp. z o.o. </w:t>
      </w:r>
      <w:r w:rsidRPr="006216A7">
        <w:rPr>
          <w:rFonts w:ascii="Tahoma" w:hAnsi="Tahoma" w:cs="Tahoma"/>
          <w:color w:val="auto"/>
          <w:sz w:val="20"/>
          <w:szCs w:val="20"/>
        </w:rPr>
        <w:t>z siedzibą w Świerżach Górnych, ul. Aleja Józefa Zielińskiego 1, 26-900 Kozienice, wpisaną do rejestru przedsiębiorców Krajowego Rejestru Sądowego prowadzonego przez Sąd Rejonowy Lublin – Wschód w Lublinie z siedzibą w Świdniku, VI Wydział Gospodarczy Krajowego Rejestru Sądowego  pod numerem KRS 0000536267, REGON 670908367, NIP 812-00-05-470, o kapitale zakładowym: 2.046.049.500,00 zł, reprezentowaną przez:</w:t>
      </w:r>
    </w:p>
    <w:p w14:paraId="57D4F326" w14:textId="77777777" w:rsidR="0044739D" w:rsidRPr="004E1130" w:rsidRDefault="0044739D" w:rsidP="006216A7">
      <w:pPr>
        <w:tabs>
          <w:tab w:val="left" w:pos="10065"/>
        </w:tabs>
        <w:spacing w:after="120"/>
        <w:jc w:val="both"/>
        <w:rPr>
          <w:rFonts w:ascii="Tahoma" w:eastAsia="Lucida Sans Unicode" w:hAnsi="Tahoma" w:cs="Tahoma"/>
          <w:sz w:val="20"/>
          <w:szCs w:val="20"/>
        </w:rPr>
      </w:pPr>
    </w:p>
    <w:p w14:paraId="51941E2E" w14:textId="3A87D3A0" w:rsidR="00F60A33" w:rsidRPr="004E1130" w:rsidRDefault="00F60A33" w:rsidP="006216A7">
      <w:pPr>
        <w:tabs>
          <w:tab w:val="left" w:pos="10065"/>
        </w:tabs>
        <w:spacing w:after="120"/>
        <w:jc w:val="both"/>
        <w:rPr>
          <w:rFonts w:ascii="Tahoma" w:eastAsia="Lucida Sans Unicode" w:hAnsi="Tahoma" w:cs="Tahoma"/>
          <w:sz w:val="20"/>
          <w:szCs w:val="20"/>
        </w:rPr>
      </w:pPr>
      <w:r w:rsidRPr="004E1130">
        <w:rPr>
          <w:rFonts w:ascii="Tahoma" w:eastAsia="Lucida Sans Unicode" w:hAnsi="Tahoma" w:cs="Tahoma"/>
          <w:sz w:val="20"/>
          <w:szCs w:val="20"/>
        </w:rPr>
        <w:t xml:space="preserve">_________________________________      </w:t>
      </w:r>
      <w:r w:rsidR="0044739D" w:rsidRPr="004E1130">
        <w:rPr>
          <w:rFonts w:ascii="Tahoma" w:eastAsia="Lucida Sans Unicode" w:hAnsi="Tahoma" w:cs="Tahoma"/>
          <w:sz w:val="20"/>
          <w:szCs w:val="20"/>
        </w:rPr>
        <w:t xml:space="preserve">_________________________________    </w:t>
      </w:r>
      <w:r w:rsidRPr="004E1130">
        <w:rPr>
          <w:rFonts w:ascii="Tahoma" w:eastAsia="Lucida Sans Unicode" w:hAnsi="Tahoma" w:cs="Tahoma"/>
          <w:sz w:val="20"/>
          <w:szCs w:val="20"/>
        </w:rPr>
        <w:t xml:space="preserve">                     </w:t>
      </w:r>
    </w:p>
    <w:p w14:paraId="1B4A7A21" w14:textId="77777777" w:rsidR="0044739D" w:rsidRPr="006216A7" w:rsidRDefault="0044739D" w:rsidP="006216A7">
      <w:pPr>
        <w:tabs>
          <w:tab w:val="left" w:pos="10065"/>
        </w:tabs>
        <w:spacing w:after="240"/>
        <w:jc w:val="both"/>
        <w:rPr>
          <w:rFonts w:ascii="Tahoma" w:hAnsi="Tahoma" w:cs="Tahoma"/>
          <w:color w:val="auto"/>
          <w:sz w:val="20"/>
          <w:szCs w:val="20"/>
        </w:rPr>
      </w:pPr>
    </w:p>
    <w:p w14:paraId="6D9B375E" w14:textId="66F9E170" w:rsidR="00DE479B" w:rsidRPr="006216A7" w:rsidRDefault="00DE479B" w:rsidP="006216A7">
      <w:pPr>
        <w:tabs>
          <w:tab w:val="left" w:pos="10065"/>
        </w:tabs>
        <w:spacing w:after="240"/>
        <w:jc w:val="both"/>
        <w:rPr>
          <w:rFonts w:ascii="Tahoma" w:hAnsi="Tahoma" w:cs="Tahoma"/>
          <w:color w:val="auto"/>
          <w:sz w:val="20"/>
          <w:szCs w:val="20"/>
        </w:rPr>
      </w:pPr>
      <w:r w:rsidRPr="006216A7">
        <w:rPr>
          <w:rFonts w:ascii="Tahoma" w:hAnsi="Tahoma" w:cs="Tahoma"/>
          <w:color w:val="auto"/>
          <w:sz w:val="20"/>
          <w:szCs w:val="20"/>
        </w:rPr>
        <w:t>zwaną dalej</w:t>
      </w:r>
      <w:r w:rsidR="00C942A3" w:rsidRPr="006216A7">
        <w:rPr>
          <w:rFonts w:ascii="Tahoma" w:hAnsi="Tahoma" w:cs="Tahoma"/>
          <w:b/>
          <w:color w:val="auto"/>
          <w:sz w:val="20"/>
          <w:szCs w:val="20"/>
        </w:rPr>
        <w:t xml:space="preserve"> </w:t>
      </w:r>
      <w:r w:rsidR="009B6C6D" w:rsidRPr="006216A7">
        <w:rPr>
          <w:rFonts w:ascii="Tahoma" w:hAnsi="Tahoma" w:cs="Tahoma"/>
          <w:b/>
          <w:color w:val="auto"/>
          <w:sz w:val="20"/>
          <w:szCs w:val="20"/>
        </w:rPr>
        <w:t>„</w:t>
      </w:r>
      <w:r w:rsidR="00C942A3" w:rsidRPr="006216A7">
        <w:rPr>
          <w:rFonts w:ascii="Tahoma" w:hAnsi="Tahoma" w:cs="Tahoma"/>
          <w:b/>
          <w:color w:val="auto"/>
          <w:sz w:val="20"/>
          <w:szCs w:val="20"/>
        </w:rPr>
        <w:t>Zamawiającym</w:t>
      </w:r>
      <w:r w:rsidR="009B6C6D" w:rsidRPr="006216A7">
        <w:rPr>
          <w:rFonts w:ascii="Tahoma" w:hAnsi="Tahoma" w:cs="Tahoma"/>
          <w:b/>
          <w:color w:val="auto"/>
          <w:sz w:val="20"/>
          <w:szCs w:val="20"/>
        </w:rPr>
        <w:t>”</w:t>
      </w:r>
      <w:r w:rsidRPr="006216A7">
        <w:rPr>
          <w:rFonts w:ascii="Tahoma" w:hAnsi="Tahoma" w:cs="Tahoma"/>
          <w:b/>
          <w:color w:val="auto"/>
          <w:sz w:val="20"/>
          <w:szCs w:val="20"/>
        </w:rPr>
        <w:t>,</w:t>
      </w:r>
    </w:p>
    <w:p w14:paraId="6CDF566B" w14:textId="77777777" w:rsidR="0079549E" w:rsidRPr="006216A7" w:rsidRDefault="00D24B9E" w:rsidP="006216A7">
      <w:pPr>
        <w:tabs>
          <w:tab w:val="left" w:pos="10065"/>
        </w:tabs>
        <w:spacing w:after="120"/>
        <w:jc w:val="both"/>
        <w:rPr>
          <w:rFonts w:ascii="Tahoma" w:hAnsi="Tahoma" w:cs="Tahoma"/>
          <w:color w:val="auto"/>
          <w:sz w:val="20"/>
          <w:szCs w:val="20"/>
        </w:rPr>
      </w:pPr>
      <w:r w:rsidRPr="006216A7">
        <w:rPr>
          <w:rFonts w:ascii="Tahoma" w:hAnsi="Tahoma" w:cs="Tahoma"/>
          <w:color w:val="auto"/>
          <w:sz w:val="20"/>
          <w:szCs w:val="20"/>
        </w:rPr>
        <w:t xml:space="preserve">a </w:t>
      </w:r>
    </w:p>
    <w:p w14:paraId="1462E7F7" w14:textId="755E79F5" w:rsidR="002806DE" w:rsidRDefault="00A45B3C" w:rsidP="006216A7">
      <w:pPr>
        <w:tabs>
          <w:tab w:val="left" w:pos="10065"/>
        </w:tabs>
        <w:spacing w:after="120"/>
        <w:jc w:val="both"/>
        <w:rPr>
          <w:rFonts w:ascii="Tahoma" w:hAnsi="Tahoma" w:cs="Tahoma"/>
          <w:b/>
          <w:color w:val="auto"/>
          <w:sz w:val="20"/>
          <w:szCs w:val="20"/>
        </w:rPr>
      </w:pPr>
      <w:r w:rsidRPr="006216A7">
        <w:rPr>
          <w:rFonts w:ascii="Tahoma" w:hAnsi="Tahoma" w:cs="Tahoma"/>
          <w:b/>
          <w:color w:val="auto"/>
          <w:sz w:val="20"/>
          <w:szCs w:val="20"/>
        </w:rPr>
        <w:t>…….</w:t>
      </w:r>
    </w:p>
    <w:p w14:paraId="7B5573FA" w14:textId="77777777" w:rsidR="006216A7" w:rsidRPr="006216A7" w:rsidRDefault="006216A7" w:rsidP="006216A7">
      <w:pPr>
        <w:tabs>
          <w:tab w:val="left" w:pos="10065"/>
        </w:tabs>
        <w:spacing w:after="120"/>
        <w:jc w:val="both"/>
        <w:rPr>
          <w:rFonts w:ascii="Tahoma" w:hAnsi="Tahoma" w:cs="Tahoma"/>
          <w:color w:val="auto"/>
          <w:sz w:val="20"/>
          <w:szCs w:val="20"/>
        </w:rPr>
      </w:pPr>
    </w:p>
    <w:p w14:paraId="3EAB63F7" w14:textId="214A5043" w:rsidR="00BB2F83" w:rsidRPr="006216A7" w:rsidRDefault="00217F6C" w:rsidP="006216A7">
      <w:pPr>
        <w:pStyle w:val="Teksttreci1"/>
        <w:shd w:val="clear" w:color="auto" w:fill="auto"/>
        <w:tabs>
          <w:tab w:val="left" w:pos="10065"/>
        </w:tabs>
        <w:spacing w:after="120" w:line="240" w:lineRule="auto"/>
        <w:rPr>
          <w:rFonts w:ascii="Tahoma" w:hAnsi="Tahoma" w:cs="Tahoma"/>
          <w:b/>
          <w:sz w:val="20"/>
          <w:szCs w:val="20"/>
        </w:rPr>
      </w:pPr>
      <w:r w:rsidRPr="006216A7">
        <w:rPr>
          <w:rFonts w:ascii="Tahoma" w:hAnsi="Tahoma" w:cs="Tahoma"/>
          <w:sz w:val="20"/>
          <w:szCs w:val="20"/>
        </w:rPr>
        <w:t xml:space="preserve">zwanymi dalej łącznie </w:t>
      </w:r>
      <w:r w:rsidR="009B6C6D" w:rsidRPr="006216A7">
        <w:rPr>
          <w:rFonts w:ascii="Tahoma" w:hAnsi="Tahoma" w:cs="Tahoma"/>
          <w:sz w:val="20"/>
          <w:szCs w:val="20"/>
        </w:rPr>
        <w:t>„</w:t>
      </w:r>
      <w:r w:rsidRPr="006216A7">
        <w:rPr>
          <w:rFonts w:ascii="Tahoma" w:hAnsi="Tahoma" w:cs="Tahoma"/>
          <w:b/>
          <w:sz w:val="20"/>
          <w:szCs w:val="20"/>
        </w:rPr>
        <w:t>Stronami</w:t>
      </w:r>
      <w:r w:rsidR="009B6C6D" w:rsidRPr="006216A7">
        <w:rPr>
          <w:rFonts w:ascii="Tahoma" w:hAnsi="Tahoma" w:cs="Tahoma"/>
          <w:b/>
          <w:sz w:val="20"/>
          <w:szCs w:val="20"/>
        </w:rPr>
        <w:t>”</w:t>
      </w:r>
      <w:r w:rsidR="00781F2A" w:rsidRPr="006216A7">
        <w:rPr>
          <w:rFonts w:ascii="Tahoma" w:hAnsi="Tahoma" w:cs="Tahoma"/>
          <w:b/>
          <w:sz w:val="20"/>
          <w:szCs w:val="20"/>
        </w:rPr>
        <w:t>,</w:t>
      </w:r>
      <w:r w:rsidR="00925EF3" w:rsidRPr="006216A7">
        <w:rPr>
          <w:rFonts w:ascii="Tahoma" w:hAnsi="Tahoma" w:cs="Tahoma"/>
          <w:b/>
          <w:sz w:val="20"/>
          <w:szCs w:val="20"/>
        </w:rPr>
        <w:t xml:space="preserve"> </w:t>
      </w:r>
      <w:r w:rsidR="00925EF3" w:rsidRPr="006216A7">
        <w:rPr>
          <w:rFonts w:ascii="Tahoma" w:hAnsi="Tahoma" w:cs="Tahoma"/>
          <w:sz w:val="20"/>
          <w:szCs w:val="20"/>
        </w:rPr>
        <w:t xml:space="preserve">a oddzielnie </w:t>
      </w:r>
      <w:r w:rsidR="009B6C6D" w:rsidRPr="006216A7">
        <w:rPr>
          <w:rFonts w:ascii="Tahoma" w:hAnsi="Tahoma" w:cs="Tahoma"/>
          <w:sz w:val="20"/>
          <w:szCs w:val="20"/>
        </w:rPr>
        <w:t>„</w:t>
      </w:r>
      <w:r w:rsidR="00925EF3" w:rsidRPr="006216A7">
        <w:rPr>
          <w:rFonts w:ascii="Tahoma" w:hAnsi="Tahoma" w:cs="Tahoma"/>
          <w:b/>
          <w:sz w:val="20"/>
          <w:szCs w:val="20"/>
        </w:rPr>
        <w:t>Stroną</w:t>
      </w:r>
      <w:r w:rsidR="009B6C6D" w:rsidRPr="006216A7">
        <w:rPr>
          <w:rFonts w:ascii="Tahoma" w:hAnsi="Tahoma" w:cs="Tahoma"/>
          <w:b/>
          <w:sz w:val="20"/>
          <w:szCs w:val="20"/>
        </w:rPr>
        <w:t>”</w:t>
      </w:r>
      <w:r w:rsidR="000143FF" w:rsidRPr="006216A7">
        <w:rPr>
          <w:rFonts w:ascii="Tahoma" w:hAnsi="Tahoma" w:cs="Tahoma"/>
          <w:b/>
          <w:sz w:val="20"/>
          <w:szCs w:val="20"/>
        </w:rPr>
        <w:t xml:space="preserve"> </w:t>
      </w:r>
      <w:r w:rsidR="000143FF" w:rsidRPr="006216A7">
        <w:rPr>
          <w:rFonts w:ascii="Tahoma" w:hAnsi="Tahoma" w:cs="Tahoma"/>
          <w:sz w:val="20"/>
          <w:szCs w:val="20"/>
        </w:rPr>
        <w:t>o</w:t>
      </w:r>
      <w:r w:rsidR="00D24B9E" w:rsidRPr="006216A7">
        <w:rPr>
          <w:rFonts w:ascii="Tahoma" w:hAnsi="Tahoma" w:cs="Tahoma"/>
          <w:sz w:val="20"/>
          <w:szCs w:val="20"/>
        </w:rPr>
        <w:t xml:space="preserve"> </w:t>
      </w:r>
      <w:r w:rsidR="000143FF" w:rsidRPr="006216A7">
        <w:rPr>
          <w:rFonts w:ascii="Tahoma" w:hAnsi="Tahoma" w:cs="Tahoma"/>
          <w:sz w:val="20"/>
          <w:szCs w:val="20"/>
        </w:rPr>
        <w:t xml:space="preserve">treści </w:t>
      </w:r>
      <w:r w:rsidR="00D24B9E" w:rsidRPr="006216A7">
        <w:rPr>
          <w:rFonts w:ascii="Tahoma" w:hAnsi="Tahoma" w:cs="Tahoma"/>
          <w:sz w:val="20"/>
          <w:szCs w:val="20"/>
        </w:rPr>
        <w:t>następującej:</w:t>
      </w:r>
    </w:p>
    <w:p w14:paraId="37D05BA6" w14:textId="77777777" w:rsidR="000143FF" w:rsidRPr="006216A7" w:rsidRDefault="00324DF6" w:rsidP="006216A7">
      <w:pPr>
        <w:pStyle w:val="Teksttreci1"/>
        <w:shd w:val="clear" w:color="auto" w:fill="auto"/>
        <w:tabs>
          <w:tab w:val="left" w:pos="4429"/>
          <w:tab w:val="center" w:pos="5245"/>
          <w:tab w:val="left" w:pos="10065"/>
        </w:tabs>
        <w:spacing w:after="120" w:line="240" w:lineRule="auto"/>
        <w:jc w:val="left"/>
        <w:rPr>
          <w:rStyle w:val="TeksttreciOdstpy1pt"/>
          <w:rFonts w:ascii="Tahoma" w:hAnsi="Tahoma" w:cs="Tahoma"/>
          <w:b/>
          <w:sz w:val="20"/>
          <w:szCs w:val="20"/>
        </w:rPr>
      </w:pPr>
      <w:r w:rsidRPr="006216A7">
        <w:rPr>
          <w:rStyle w:val="TeksttreciOdstpy1pt"/>
          <w:rFonts w:ascii="Tahoma" w:hAnsi="Tahoma" w:cs="Tahoma"/>
          <w:b/>
          <w:sz w:val="20"/>
          <w:szCs w:val="20"/>
        </w:rPr>
        <w:tab/>
      </w:r>
      <w:r w:rsidRPr="006216A7">
        <w:rPr>
          <w:rStyle w:val="TeksttreciOdstpy1pt"/>
          <w:rFonts w:ascii="Tahoma" w:hAnsi="Tahoma" w:cs="Tahoma"/>
          <w:b/>
          <w:sz w:val="20"/>
          <w:szCs w:val="20"/>
        </w:rPr>
        <w:tab/>
      </w:r>
    </w:p>
    <w:p w14:paraId="5026DE62" w14:textId="4F58D01D" w:rsidR="00217F6C" w:rsidRPr="006216A7" w:rsidRDefault="00217F6C" w:rsidP="006216A7">
      <w:pPr>
        <w:pStyle w:val="Teksttreci1"/>
        <w:shd w:val="clear" w:color="auto" w:fill="auto"/>
        <w:tabs>
          <w:tab w:val="left" w:pos="4429"/>
          <w:tab w:val="center" w:pos="5245"/>
          <w:tab w:val="left" w:pos="10065"/>
        </w:tabs>
        <w:spacing w:after="120" w:line="240" w:lineRule="auto"/>
        <w:jc w:val="center"/>
        <w:rPr>
          <w:rStyle w:val="TeksttreciOdstpy1pt"/>
          <w:rFonts w:ascii="Tahoma" w:hAnsi="Tahoma" w:cs="Tahoma"/>
          <w:b/>
          <w:sz w:val="20"/>
          <w:szCs w:val="20"/>
        </w:rPr>
      </w:pPr>
      <w:r w:rsidRPr="006216A7">
        <w:rPr>
          <w:rStyle w:val="TeksttreciOdstpy1pt"/>
          <w:rFonts w:ascii="Tahoma" w:hAnsi="Tahoma" w:cs="Tahoma"/>
          <w:b/>
          <w:sz w:val="20"/>
          <w:szCs w:val="20"/>
        </w:rPr>
        <w:t>Preambuła</w:t>
      </w:r>
    </w:p>
    <w:p w14:paraId="7E2E45C4" w14:textId="46658F10" w:rsidR="002E0530" w:rsidRPr="00D60E73" w:rsidRDefault="00280943" w:rsidP="005524DE">
      <w:pPr>
        <w:pStyle w:val="Teksttreci1"/>
        <w:tabs>
          <w:tab w:val="left" w:pos="10065"/>
        </w:tabs>
        <w:spacing w:after="240"/>
        <w:rPr>
          <w:rFonts w:ascii="Tahoma" w:hAnsi="Tahoma" w:cs="Tahoma"/>
          <w:sz w:val="20"/>
          <w:szCs w:val="20"/>
        </w:rPr>
      </w:pPr>
      <w:r w:rsidRPr="006216A7">
        <w:rPr>
          <w:rFonts w:ascii="Tahoma" w:hAnsi="Tahoma" w:cs="Tahoma"/>
          <w:sz w:val="20"/>
          <w:szCs w:val="20"/>
        </w:rPr>
        <w:t xml:space="preserve">Niniejsza </w:t>
      </w:r>
      <w:r w:rsidR="000223F2" w:rsidRPr="006216A7">
        <w:rPr>
          <w:rFonts w:ascii="Tahoma" w:hAnsi="Tahoma" w:cs="Tahoma"/>
          <w:sz w:val="20"/>
          <w:szCs w:val="20"/>
        </w:rPr>
        <w:t>umowa (zwana dalej: „</w:t>
      </w:r>
      <w:r w:rsidRPr="006216A7">
        <w:rPr>
          <w:rFonts w:ascii="Tahoma" w:hAnsi="Tahoma" w:cs="Tahoma"/>
          <w:sz w:val="20"/>
          <w:szCs w:val="20"/>
        </w:rPr>
        <w:t>U</w:t>
      </w:r>
      <w:r w:rsidR="00BE0C65" w:rsidRPr="006216A7">
        <w:rPr>
          <w:rFonts w:ascii="Tahoma" w:hAnsi="Tahoma" w:cs="Tahoma"/>
          <w:sz w:val="20"/>
          <w:szCs w:val="20"/>
        </w:rPr>
        <w:t>mow</w:t>
      </w:r>
      <w:r w:rsidR="000223F2" w:rsidRPr="006216A7">
        <w:rPr>
          <w:rFonts w:ascii="Tahoma" w:hAnsi="Tahoma" w:cs="Tahoma"/>
          <w:sz w:val="20"/>
          <w:szCs w:val="20"/>
        </w:rPr>
        <w:t>ą”)</w:t>
      </w:r>
      <w:r w:rsidR="00BE0C65" w:rsidRPr="006216A7">
        <w:rPr>
          <w:rFonts w:ascii="Tahoma" w:hAnsi="Tahoma" w:cs="Tahoma"/>
          <w:sz w:val="20"/>
          <w:szCs w:val="20"/>
        </w:rPr>
        <w:t xml:space="preserve"> zostaje zawarta w wyniku zakończenia postępowania </w:t>
      </w:r>
      <w:r w:rsidR="00D125F0" w:rsidRPr="006216A7">
        <w:rPr>
          <w:rFonts w:ascii="Tahoma" w:hAnsi="Tahoma" w:cs="Tahoma"/>
          <w:sz w:val="20"/>
          <w:szCs w:val="20"/>
        </w:rPr>
        <w:t>o udzielenie zamówienia</w:t>
      </w:r>
      <w:r w:rsidR="005046FE" w:rsidRPr="006216A7">
        <w:rPr>
          <w:rFonts w:ascii="Tahoma" w:hAnsi="Tahoma" w:cs="Tahoma"/>
          <w:sz w:val="20"/>
          <w:szCs w:val="20"/>
        </w:rPr>
        <w:t xml:space="preserve"> pn. </w:t>
      </w:r>
      <w:r w:rsidR="00046CB7" w:rsidRPr="00BE0E03">
        <w:rPr>
          <w:rFonts w:ascii="Tahoma" w:hAnsi="Tahoma" w:cs="Tahoma"/>
          <w:b/>
          <w:bCs/>
          <w:sz w:val="20"/>
          <w:szCs w:val="20"/>
        </w:rPr>
        <w:t>,,Modernizacja instalacji oświetlenia magazynu gipsu w ENEA Wytwarzanie sp. z o.o.”</w:t>
      </w:r>
      <w:r w:rsidR="0014338F" w:rsidRPr="00BE0E03">
        <w:rPr>
          <w:rFonts w:ascii="Tahoma" w:hAnsi="Tahoma" w:cs="Tahoma"/>
          <w:b/>
          <w:strike/>
          <w:sz w:val="20"/>
          <w:szCs w:val="20"/>
        </w:rPr>
        <w:t>-</w:t>
      </w:r>
      <w:r w:rsidR="0014338F" w:rsidRPr="0014338F">
        <w:rPr>
          <w:rFonts w:ascii="Tahoma" w:hAnsi="Tahoma" w:cs="Tahoma"/>
          <w:b/>
          <w:i/>
          <w:iCs/>
          <w:sz w:val="20"/>
          <w:szCs w:val="20"/>
        </w:rPr>
        <w:t xml:space="preserve">  </w:t>
      </w:r>
      <w:r w:rsidR="001F0A58" w:rsidRPr="006216A7">
        <w:rPr>
          <w:rFonts w:ascii="Tahoma" w:hAnsi="Tahoma" w:cs="Tahoma"/>
          <w:sz w:val="20"/>
          <w:szCs w:val="20"/>
        </w:rPr>
        <w:t xml:space="preserve">prowadzonego w trybie </w:t>
      </w:r>
      <w:r w:rsidR="00114122" w:rsidRPr="006216A7">
        <w:rPr>
          <w:rFonts w:ascii="Tahoma" w:hAnsi="Tahoma" w:cs="Tahoma"/>
          <w:sz w:val="20"/>
          <w:szCs w:val="20"/>
        </w:rPr>
        <w:t>przetargu nieograniczonego</w:t>
      </w:r>
      <w:r w:rsidR="001F0A58" w:rsidRPr="006216A7">
        <w:rPr>
          <w:rFonts w:ascii="Tahoma" w:hAnsi="Tahoma" w:cs="Tahoma"/>
          <w:sz w:val="20"/>
          <w:szCs w:val="20"/>
        </w:rPr>
        <w:t>,</w:t>
      </w:r>
      <w:r w:rsidR="001217D9" w:rsidRPr="006216A7">
        <w:rPr>
          <w:rFonts w:ascii="Tahoma" w:hAnsi="Tahoma" w:cs="Tahoma"/>
          <w:sz w:val="20"/>
          <w:szCs w:val="20"/>
        </w:rPr>
        <w:t xml:space="preserve"> znak</w:t>
      </w:r>
      <w:r w:rsidR="001217D9" w:rsidRPr="006216A7">
        <w:rPr>
          <w:rStyle w:val="Teksttreci211pt"/>
          <w:rFonts w:ascii="Tahoma" w:hAnsi="Tahoma" w:cs="Tahoma"/>
          <w:sz w:val="20"/>
          <w:szCs w:val="20"/>
        </w:rPr>
        <w:t xml:space="preserve"> sprawy</w:t>
      </w:r>
      <w:r w:rsidR="005524DE">
        <w:rPr>
          <w:rFonts w:ascii="Tahoma" w:hAnsi="Tahoma" w:cs="Tahoma"/>
          <w:sz w:val="20"/>
          <w:szCs w:val="20"/>
        </w:rPr>
        <w:t xml:space="preserve"> </w:t>
      </w:r>
      <w:r w:rsidR="00874588" w:rsidRPr="006216A7">
        <w:rPr>
          <w:rFonts w:ascii="Tahoma" w:hAnsi="Tahoma" w:cs="Tahoma"/>
          <w:sz w:val="20"/>
          <w:szCs w:val="20"/>
        </w:rPr>
        <w:t>K</w:t>
      </w:r>
      <w:r w:rsidR="0052541E" w:rsidRPr="006216A7">
        <w:rPr>
          <w:rFonts w:ascii="Tahoma" w:hAnsi="Tahoma" w:cs="Tahoma"/>
          <w:sz w:val="20"/>
          <w:szCs w:val="20"/>
        </w:rPr>
        <w:t>ZP-AM</w:t>
      </w:r>
      <w:r w:rsidR="00114122" w:rsidRPr="006216A7">
        <w:rPr>
          <w:rFonts w:ascii="Tahoma" w:hAnsi="Tahoma" w:cs="Tahoma"/>
          <w:sz w:val="20"/>
          <w:szCs w:val="20"/>
        </w:rPr>
        <w:t>.2113</w:t>
      </w:r>
      <w:r w:rsidR="00AD1F36" w:rsidRPr="006216A7">
        <w:rPr>
          <w:rFonts w:ascii="Tahoma" w:hAnsi="Tahoma" w:cs="Tahoma"/>
          <w:sz w:val="20"/>
          <w:szCs w:val="20"/>
        </w:rPr>
        <w:t>.</w:t>
      </w:r>
      <w:r w:rsidR="00046CB7">
        <w:rPr>
          <w:rFonts w:ascii="Tahoma" w:hAnsi="Tahoma" w:cs="Tahoma"/>
          <w:sz w:val="20"/>
          <w:szCs w:val="20"/>
        </w:rPr>
        <w:t>11</w:t>
      </w:r>
      <w:r w:rsidR="003253CC">
        <w:rPr>
          <w:rFonts w:ascii="Tahoma" w:hAnsi="Tahoma" w:cs="Tahoma"/>
          <w:sz w:val="20"/>
          <w:szCs w:val="20"/>
        </w:rPr>
        <w:t>.202</w:t>
      </w:r>
      <w:r w:rsidR="00046CB7">
        <w:rPr>
          <w:rFonts w:ascii="Tahoma" w:hAnsi="Tahoma" w:cs="Tahoma"/>
          <w:sz w:val="20"/>
          <w:szCs w:val="20"/>
        </w:rPr>
        <w:t>4</w:t>
      </w:r>
      <w:r w:rsidR="00D60E73">
        <w:rPr>
          <w:rFonts w:ascii="Tahoma" w:hAnsi="Tahoma" w:cs="Tahoma"/>
          <w:sz w:val="20"/>
          <w:szCs w:val="20"/>
        </w:rPr>
        <w:t xml:space="preserve"> </w:t>
      </w:r>
      <w:r w:rsidR="0052541E" w:rsidRPr="006216A7">
        <w:rPr>
          <w:rFonts w:ascii="Tahoma" w:hAnsi="Tahoma" w:cs="Tahoma"/>
          <w:i/>
          <w:sz w:val="20"/>
          <w:szCs w:val="20"/>
        </w:rPr>
        <w:t>(do przedmiotowego postępowania nie stosuje się postanowień ustawy z dnia 11.09.2019 r. Prawo zamówień publicznych).</w:t>
      </w:r>
    </w:p>
    <w:p w14:paraId="50376D2F" w14:textId="77777777" w:rsidR="00BB2F83" w:rsidRPr="006216A7" w:rsidRDefault="00CF774E" w:rsidP="006216A7">
      <w:pPr>
        <w:pStyle w:val="Teksttreci1"/>
        <w:shd w:val="clear" w:color="auto" w:fill="auto"/>
        <w:tabs>
          <w:tab w:val="left" w:pos="10065"/>
        </w:tabs>
        <w:spacing w:after="0" w:line="240" w:lineRule="auto"/>
        <w:jc w:val="center"/>
        <w:rPr>
          <w:rFonts w:ascii="Tahoma" w:hAnsi="Tahoma" w:cs="Tahoma"/>
          <w:b/>
          <w:sz w:val="20"/>
          <w:szCs w:val="20"/>
        </w:rPr>
      </w:pPr>
      <w:r w:rsidRPr="006216A7">
        <w:rPr>
          <w:rStyle w:val="TeksttreciOdstpy1pt"/>
          <w:rFonts w:ascii="Tahoma" w:hAnsi="Tahoma" w:cs="Tahoma"/>
          <w:b/>
          <w:sz w:val="20"/>
          <w:szCs w:val="20"/>
        </w:rPr>
        <w:t>§1</w:t>
      </w:r>
      <w:r w:rsidR="00CD6009" w:rsidRPr="006216A7">
        <w:rPr>
          <w:rStyle w:val="TeksttreciOdstpy1pt"/>
          <w:rFonts w:ascii="Tahoma" w:hAnsi="Tahoma" w:cs="Tahoma"/>
          <w:b/>
          <w:sz w:val="20"/>
          <w:szCs w:val="20"/>
        </w:rPr>
        <w:t>.</w:t>
      </w:r>
    </w:p>
    <w:p w14:paraId="79647D03" w14:textId="77777777" w:rsidR="00BB2F83" w:rsidRPr="006216A7" w:rsidRDefault="00BB2F83" w:rsidP="006216A7">
      <w:pPr>
        <w:pStyle w:val="Teksttreci20"/>
        <w:shd w:val="clear" w:color="auto" w:fill="auto"/>
        <w:tabs>
          <w:tab w:val="left" w:pos="10065"/>
        </w:tabs>
        <w:spacing w:after="120" w:line="240" w:lineRule="auto"/>
        <w:ind w:firstLine="0"/>
        <w:jc w:val="center"/>
        <w:rPr>
          <w:rFonts w:ascii="Tahoma" w:hAnsi="Tahoma" w:cs="Tahoma"/>
          <w:sz w:val="20"/>
          <w:szCs w:val="20"/>
        </w:rPr>
      </w:pPr>
      <w:r w:rsidRPr="006216A7">
        <w:rPr>
          <w:rFonts w:ascii="Tahoma" w:hAnsi="Tahoma" w:cs="Tahoma"/>
          <w:sz w:val="20"/>
          <w:szCs w:val="20"/>
        </w:rPr>
        <w:t>Przedmiot zamówienia</w:t>
      </w:r>
    </w:p>
    <w:p w14:paraId="1F1CCD3C" w14:textId="1722631C" w:rsidR="00BB2F83" w:rsidRPr="00A73096" w:rsidRDefault="00972056" w:rsidP="00A73096">
      <w:pPr>
        <w:pStyle w:val="Teksttreci20"/>
        <w:numPr>
          <w:ilvl w:val="0"/>
          <w:numId w:val="1"/>
        </w:numPr>
        <w:tabs>
          <w:tab w:val="left" w:pos="10065"/>
        </w:tabs>
        <w:ind w:left="284" w:hanging="284"/>
        <w:jc w:val="both"/>
        <w:rPr>
          <w:rFonts w:ascii="Tahoma" w:hAnsi="Tahoma" w:cs="Tahoma"/>
          <w:i/>
          <w:iCs/>
          <w:sz w:val="20"/>
          <w:szCs w:val="20"/>
        </w:rPr>
      </w:pPr>
      <w:r w:rsidRPr="006216A7">
        <w:rPr>
          <w:rFonts w:ascii="Tahoma" w:hAnsi="Tahoma" w:cs="Tahoma"/>
          <w:b w:val="0"/>
          <w:sz w:val="20"/>
          <w:szCs w:val="20"/>
        </w:rPr>
        <w:t>Przedmiotem niniejszej U</w:t>
      </w:r>
      <w:r w:rsidR="00E54C9E" w:rsidRPr="006216A7">
        <w:rPr>
          <w:rFonts w:ascii="Tahoma" w:hAnsi="Tahoma" w:cs="Tahoma"/>
          <w:b w:val="0"/>
          <w:sz w:val="20"/>
          <w:szCs w:val="20"/>
        </w:rPr>
        <w:t>mowy jest wykonanie przez Wykonawcę na rzecz Zamawiającego</w:t>
      </w:r>
      <w:r w:rsidR="001805D4" w:rsidRPr="006216A7">
        <w:rPr>
          <w:rFonts w:ascii="Tahoma" w:hAnsi="Tahoma" w:cs="Tahoma"/>
          <w:b w:val="0"/>
          <w:sz w:val="20"/>
          <w:szCs w:val="20"/>
        </w:rPr>
        <w:t xml:space="preserve"> roboty budowlanej  </w:t>
      </w:r>
      <w:r w:rsidR="002E6D5E" w:rsidRPr="006216A7">
        <w:rPr>
          <w:rFonts w:ascii="Tahoma" w:hAnsi="Tahoma" w:cs="Tahoma"/>
          <w:b w:val="0"/>
          <w:sz w:val="20"/>
          <w:szCs w:val="20"/>
        </w:rPr>
        <w:t xml:space="preserve">                              </w:t>
      </w:r>
      <w:r w:rsidR="00E54C9E" w:rsidRPr="006216A7">
        <w:rPr>
          <w:rFonts w:ascii="Tahoma" w:hAnsi="Tahoma" w:cs="Tahoma"/>
          <w:b w:val="0"/>
          <w:sz w:val="20"/>
          <w:szCs w:val="20"/>
        </w:rPr>
        <w:t xml:space="preserve">pn. </w:t>
      </w:r>
      <w:r w:rsidR="005124CB" w:rsidRPr="00BE0E03">
        <w:rPr>
          <w:rFonts w:ascii="Tahoma" w:hAnsi="Tahoma" w:cs="Tahoma"/>
          <w:sz w:val="20"/>
          <w:szCs w:val="20"/>
        </w:rPr>
        <w:t>,,Modernizacja instalacji oświetlenia magazynu gipsu w ENEA Wytwarzanie sp. z o.o.”</w:t>
      </w:r>
      <w:r w:rsidR="005124CB">
        <w:rPr>
          <w:rFonts w:ascii="Tahoma" w:hAnsi="Tahoma" w:cs="Tahoma"/>
          <w:i/>
          <w:iCs/>
          <w:sz w:val="20"/>
          <w:szCs w:val="20"/>
        </w:rPr>
        <w:t xml:space="preserve"> </w:t>
      </w:r>
      <w:r w:rsidR="00215969" w:rsidRPr="00A73096">
        <w:rPr>
          <w:rFonts w:ascii="Tahoma" w:hAnsi="Tahoma" w:cs="Tahoma"/>
          <w:b w:val="0"/>
          <w:sz w:val="20"/>
          <w:szCs w:val="20"/>
        </w:rPr>
        <w:t>dalej jako</w:t>
      </w:r>
      <w:r w:rsidR="00F02AAF" w:rsidRPr="00A73096">
        <w:rPr>
          <w:rFonts w:ascii="Tahoma" w:hAnsi="Tahoma" w:cs="Tahoma"/>
          <w:b w:val="0"/>
          <w:sz w:val="20"/>
          <w:szCs w:val="20"/>
        </w:rPr>
        <w:t>:</w:t>
      </w:r>
      <w:r w:rsidR="00E54C9E" w:rsidRPr="00A73096">
        <w:rPr>
          <w:rFonts w:ascii="Tahoma" w:hAnsi="Tahoma" w:cs="Tahoma"/>
          <w:b w:val="0"/>
          <w:sz w:val="20"/>
          <w:szCs w:val="20"/>
        </w:rPr>
        <w:t xml:space="preserve"> </w:t>
      </w:r>
      <w:r w:rsidR="003D7178" w:rsidRPr="00A73096">
        <w:rPr>
          <w:rFonts w:ascii="Tahoma" w:hAnsi="Tahoma" w:cs="Tahoma"/>
          <w:b w:val="0"/>
          <w:sz w:val="20"/>
          <w:szCs w:val="20"/>
        </w:rPr>
        <w:t>„</w:t>
      </w:r>
      <w:r w:rsidR="00F93CF9" w:rsidRPr="00A73096">
        <w:rPr>
          <w:rFonts w:ascii="Tahoma" w:hAnsi="Tahoma" w:cs="Tahoma"/>
          <w:b w:val="0"/>
          <w:sz w:val="20"/>
          <w:szCs w:val="20"/>
        </w:rPr>
        <w:t>Przedmiot umowy</w:t>
      </w:r>
      <w:r w:rsidR="003D7178" w:rsidRPr="00A73096">
        <w:rPr>
          <w:rFonts w:ascii="Tahoma" w:hAnsi="Tahoma" w:cs="Tahoma"/>
          <w:b w:val="0"/>
          <w:sz w:val="20"/>
          <w:szCs w:val="20"/>
        </w:rPr>
        <w:t>”</w:t>
      </w:r>
      <w:r w:rsidR="00232925" w:rsidRPr="00A73096">
        <w:rPr>
          <w:rFonts w:ascii="Tahoma" w:hAnsi="Tahoma" w:cs="Tahoma"/>
          <w:b w:val="0"/>
          <w:sz w:val="20"/>
          <w:szCs w:val="20"/>
        </w:rPr>
        <w:t>.</w:t>
      </w:r>
    </w:p>
    <w:p w14:paraId="49136ACA" w14:textId="56DE8DF1" w:rsidR="00A037FF" w:rsidRPr="001C2F60" w:rsidRDefault="00E54C9E" w:rsidP="001C2F60">
      <w:pPr>
        <w:pStyle w:val="Teksttreci1"/>
        <w:numPr>
          <w:ilvl w:val="0"/>
          <w:numId w:val="1"/>
        </w:numPr>
        <w:spacing w:line="240" w:lineRule="auto"/>
        <w:ind w:left="284" w:hanging="284"/>
        <w:rPr>
          <w:rFonts w:ascii="Tahoma" w:hAnsi="Tahoma" w:cs="Tahoma"/>
          <w:bCs/>
          <w:sz w:val="20"/>
          <w:szCs w:val="20"/>
        </w:rPr>
      </w:pPr>
      <w:r w:rsidRPr="006216A7">
        <w:rPr>
          <w:rFonts w:ascii="Tahoma" w:hAnsi="Tahoma" w:cs="Tahoma"/>
          <w:sz w:val="20"/>
          <w:szCs w:val="20"/>
        </w:rPr>
        <w:t>Wykonawca zobowiązuje się do wykonania Przedmiotu umowy zgodnie ze złożoną ofertą</w:t>
      </w:r>
      <w:r w:rsidR="006B1C70">
        <w:rPr>
          <w:rFonts w:ascii="Tahoma" w:hAnsi="Tahoma" w:cs="Tahoma"/>
          <w:sz w:val="20"/>
          <w:szCs w:val="20"/>
        </w:rPr>
        <w:t xml:space="preserve"> oraz</w:t>
      </w:r>
      <w:r w:rsidRPr="006216A7">
        <w:rPr>
          <w:rFonts w:ascii="Tahoma" w:hAnsi="Tahoma" w:cs="Tahoma"/>
          <w:sz w:val="20"/>
          <w:szCs w:val="20"/>
        </w:rPr>
        <w:t xml:space="preserve"> </w:t>
      </w:r>
      <w:r w:rsidR="00F8271C" w:rsidRPr="00BE0E03">
        <w:rPr>
          <w:rFonts w:ascii="Tahoma" w:hAnsi="Tahoma" w:cs="Tahoma"/>
          <w:b/>
          <w:bCs/>
          <w:sz w:val="20"/>
          <w:szCs w:val="20"/>
        </w:rPr>
        <w:t>Załącznikiem Nr 1</w:t>
      </w:r>
      <w:r w:rsidR="00F8271C" w:rsidRPr="006216A7">
        <w:rPr>
          <w:rFonts w:ascii="Tahoma" w:hAnsi="Tahoma" w:cs="Tahoma"/>
          <w:sz w:val="20"/>
          <w:szCs w:val="20"/>
        </w:rPr>
        <w:t xml:space="preserve"> </w:t>
      </w:r>
      <w:r w:rsidR="006B1C70">
        <w:rPr>
          <w:rFonts w:ascii="Tahoma" w:hAnsi="Tahoma" w:cs="Tahoma"/>
          <w:sz w:val="20"/>
          <w:szCs w:val="20"/>
        </w:rPr>
        <w:t>do Umowy</w:t>
      </w:r>
      <w:r w:rsidR="002E6D5E" w:rsidRPr="006216A7">
        <w:rPr>
          <w:rFonts w:ascii="Tahoma" w:hAnsi="Tahoma" w:cs="Tahoma"/>
          <w:sz w:val="20"/>
          <w:szCs w:val="20"/>
        </w:rPr>
        <w:t xml:space="preserve"> </w:t>
      </w:r>
      <w:r w:rsidR="00F8271C" w:rsidRPr="006216A7">
        <w:rPr>
          <w:rFonts w:ascii="Tahoma" w:hAnsi="Tahoma" w:cs="Tahoma"/>
          <w:sz w:val="20"/>
          <w:szCs w:val="20"/>
        </w:rPr>
        <w:t xml:space="preserve">pn. </w:t>
      </w:r>
      <w:r w:rsidR="003C3089" w:rsidRPr="0048744D">
        <w:rPr>
          <w:rFonts w:ascii="Tahoma" w:hAnsi="Tahoma" w:cs="Tahoma"/>
          <w:sz w:val="20"/>
          <w:szCs w:val="20"/>
        </w:rPr>
        <w:t>„</w:t>
      </w:r>
      <w:r w:rsidR="0048744D" w:rsidRPr="0048744D">
        <w:rPr>
          <w:rFonts w:ascii="Tahoma" w:hAnsi="Tahoma" w:cs="Tahoma"/>
          <w:sz w:val="20"/>
          <w:szCs w:val="20"/>
        </w:rPr>
        <w:t>Zakres</w:t>
      </w:r>
      <w:r w:rsidR="003C3089" w:rsidRPr="0048744D">
        <w:rPr>
          <w:rFonts w:ascii="Tahoma" w:hAnsi="Tahoma" w:cs="Tahoma"/>
          <w:sz w:val="20"/>
          <w:szCs w:val="20"/>
        </w:rPr>
        <w:t xml:space="preserve"> przedmiotu zamówienia”</w:t>
      </w:r>
      <w:r w:rsidR="00D55370" w:rsidRPr="006216A7">
        <w:rPr>
          <w:rFonts w:ascii="Tahoma" w:hAnsi="Tahoma" w:cs="Tahoma"/>
          <w:bCs/>
          <w:sz w:val="20"/>
          <w:szCs w:val="20"/>
        </w:rPr>
        <w:t>.</w:t>
      </w:r>
      <w:r w:rsidR="001C2F60">
        <w:rPr>
          <w:rFonts w:ascii="Tahoma" w:hAnsi="Tahoma" w:cs="Tahoma"/>
          <w:bCs/>
          <w:sz w:val="20"/>
          <w:szCs w:val="20"/>
        </w:rPr>
        <w:t xml:space="preserve"> </w:t>
      </w:r>
      <w:r w:rsidR="001C2F60" w:rsidRPr="001C2F60">
        <w:rPr>
          <w:rFonts w:ascii="Tahoma" w:hAnsi="Tahoma" w:cs="Tahoma"/>
          <w:bCs/>
          <w:sz w:val="20"/>
          <w:szCs w:val="20"/>
        </w:rPr>
        <w:t xml:space="preserve">W przypadku rozbieżności między postanowieniami Umowy </w:t>
      </w:r>
      <w:r w:rsidR="001C2F60">
        <w:rPr>
          <w:rFonts w:ascii="Tahoma" w:hAnsi="Tahoma" w:cs="Tahoma"/>
          <w:bCs/>
          <w:sz w:val="20"/>
          <w:szCs w:val="20"/>
        </w:rPr>
        <w:t xml:space="preserve">                                     </w:t>
      </w:r>
      <w:r w:rsidR="001C2F60" w:rsidRPr="001C2F60">
        <w:rPr>
          <w:rFonts w:ascii="Tahoma" w:hAnsi="Tahoma" w:cs="Tahoma"/>
          <w:bCs/>
          <w:sz w:val="20"/>
          <w:szCs w:val="20"/>
        </w:rPr>
        <w:t xml:space="preserve">a postanowieniami Załącznika nr 1 do Umowy i innych załączników do niej, zastosowanie mieć będą postanowienia korzystniejsze dla Zamawiającego (w przypadku wątpliwości, które postanowienie jest korzystniejsze dla Zamawiającego, niniejsze zostanie określone przez Zamawiającego). </w:t>
      </w:r>
    </w:p>
    <w:p w14:paraId="3C362130" w14:textId="07B2B542" w:rsidR="00633747" w:rsidRPr="00D44296" w:rsidRDefault="00633747" w:rsidP="00D44296">
      <w:pPr>
        <w:pStyle w:val="Akapitzlist"/>
        <w:numPr>
          <w:ilvl w:val="0"/>
          <w:numId w:val="1"/>
        </w:numPr>
        <w:ind w:left="284" w:hanging="284"/>
        <w:jc w:val="both"/>
        <w:rPr>
          <w:rFonts w:ascii="Tahoma" w:hAnsi="Tahoma" w:cs="Tahoma"/>
          <w:color w:val="auto"/>
          <w:sz w:val="20"/>
          <w:szCs w:val="20"/>
        </w:rPr>
      </w:pPr>
      <w:r w:rsidRPr="00D44296">
        <w:rPr>
          <w:rFonts w:ascii="Tahoma" w:hAnsi="Tahoma" w:cs="Tahoma"/>
          <w:color w:val="auto"/>
          <w:sz w:val="20"/>
          <w:szCs w:val="20"/>
        </w:rPr>
        <w:t xml:space="preserve">W zakresie Przedmiotu </w:t>
      </w:r>
      <w:r w:rsidR="001805D4" w:rsidRPr="00D44296">
        <w:rPr>
          <w:rFonts w:ascii="Tahoma" w:hAnsi="Tahoma" w:cs="Tahoma"/>
          <w:color w:val="auto"/>
          <w:sz w:val="20"/>
          <w:szCs w:val="20"/>
        </w:rPr>
        <w:t>u</w:t>
      </w:r>
      <w:r w:rsidRPr="00D44296">
        <w:rPr>
          <w:rFonts w:ascii="Tahoma" w:hAnsi="Tahoma" w:cs="Tahoma"/>
          <w:color w:val="auto"/>
          <w:sz w:val="20"/>
          <w:szCs w:val="20"/>
        </w:rPr>
        <w:t>mowy, w ramach Wynagrodzenia, Wykonawca zobowiązany jest do opracowania                          i dostarczenia dokumentacji</w:t>
      </w:r>
      <w:r w:rsidR="00420728">
        <w:rPr>
          <w:rFonts w:ascii="Tahoma" w:hAnsi="Tahoma" w:cs="Tahoma"/>
          <w:color w:val="auto"/>
          <w:sz w:val="20"/>
          <w:szCs w:val="20"/>
        </w:rPr>
        <w:t xml:space="preserve"> projektowej i powykonawczej (red </w:t>
      </w:r>
      <w:proofErr w:type="spellStart"/>
      <w:r w:rsidR="00420728">
        <w:rPr>
          <w:rFonts w:ascii="Tahoma" w:hAnsi="Tahoma" w:cs="Tahoma"/>
          <w:color w:val="auto"/>
          <w:sz w:val="20"/>
          <w:szCs w:val="20"/>
        </w:rPr>
        <w:t>corex</w:t>
      </w:r>
      <w:proofErr w:type="spellEnd"/>
      <w:r w:rsidR="00420728">
        <w:rPr>
          <w:rFonts w:ascii="Tahoma" w:hAnsi="Tahoma" w:cs="Tahoma"/>
          <w:color w:val="auto"/>
          <w:sz w:val="20"/>
          <w:szCs w:val="20"/>
        </w:rPr>
        <w:t>)</w:t>
      </w:r>
      <w:r w:rsidRPr="00D44296">
        <w:rPr>
          <w:rFonts w:ascii="Tahoma" w:hAnsi="Tahoma" w:cs="Tahoma"/>
          <w:color w:val="auto"/>
          <w:sz w:val="20"/>
          <w:szCs w:val="20"/>
        </w:rPr>
        <w:t xml:space="preserve"> </w:t>
      </w:r>
      <w:r w:rsidR="00420728" w:rsidRPr="00420728">
        <w:rPr>
          <w:rFonts w:ascii="Tahoma" w:hAnsi="Tahoma" w:cs="Tahoma"/>
          <w:color w:val="auto"/>
          <w:sz w:val="20"/>
          <w:szCs w:val="20"/>
        </w:rPr>
        <w:t xml:space="preserve">(dalej: Dokumentacja) </w:t>
      </w:r>
      <w:r w:rsidR="00D44296" w:rsidRPr="00D44296">
        <w:rPr>
          <w:rFonts w:ascii="Tahoma" w:hAnsi="Tahoma" w:cs="Tahoma"/>
          <w:color w:val="auto"/>
          <w:sz w:val="20"/>
          <w:szCs w:val="20"/>
        </w:rPr>
        <w:t xml:space="preserve">zgodnie z obowiązującymi przepisami dotyczącymi przedmiotu odbioru </w:t>
      </w:r>
      <w:r w:rsidR="00D44296">
        <w:rPr>
          <w:rFonts w:ascii="Tahoma" w:hAnsi="Tahoma" w:cs="Tahoma"/>
          <w:color w:val="auto"/>
          <w:sz w:val="20"/>
          <w:szCs w:val="20"/>
        </w:rPr>
        <w:t xml:space="preserve">                                     </w:t>
      </w:r>
      <w:r w:rsidR="00D44296" w:rsidRPr="00D44296">
        <w:rPr>
          <w:rFonts w:ascii="Tahoma" w:hAnsi="Tahoma" w:cs="Tahoma"/>
          <w:color w:val="auto"/>
          <w:sz w:val="20"/>
          <w:szCs w:val="20"/>
        </w:rPr>
        <w:t>i dostarczenia w formie i ilości określonej w Załączniku Nr 1 do niniejszej Umowy.</w:t>
      </w:r>
    </w:p>
    <w:p w14:paraId="69E4C1AA" w14:textId="62612BDF" w:rsidR="00633747" w:rsidRPr="006216A7" w:rsidRDefault="00633747" w:rsidP="006216A7">
      <w:pPr>
        <w:pStyle w:val="Akapitzlist"/>
        <w:numPr>
          <w:ilvl w:val="0"/>
          <w:numId w:val="1"/>
        </w:numPr>
        <w:tabs>
          <w:tab w:val="left" w:pos="284"/>
        </w:tabs>
        <w:ind w:left="284" w:hanging="284"/>
        <w:jc w:val="both"/>
        <w:rPr>
          <w:rFonts w:ascii="Tahoma" w:hAnsi="Tahoma" w:cs="Tahoma"/>
          <w:color w:val="auto"/>
          <w:sz w:val="20"/>
          <w:szCs w:val="20"/>
        </w:rPr>
      </w:pPr>
      <w:r w:rsidRPr="006216A7">
        <w:rPr>
          <w:rFonts w:ascii="Tahoma" w:hAnsi="Tahoma" w:cs="Tahoma"/>
          <w:color w:val="auto"/>
          <w:sz w:val="20"/>
          <w:szCs w:val="20"/>
        </w:rPr>
        <w:t>Wykonawca oświadcza, że posiada wiedzę, doświadczenie, wymagane uprawnienia oraz potencja</w:t>
      </w:r>
      <w:r w:rsidRPr="006216A7">
        <w:rPr>
          <w:rFonts w:ascii="Tahoma" w:eastAsia="Malgun Gothic Semilight" w:hAnsi="Tahoma" w:cs="Tahoma"/>
          <w:color w:val="auto"/>
          <w:sz w:val="20"/>
          <w:szCs w:val="20"/>
        </w:rPr>
        <w:t>ł</w:t>
      </w:r>
      <w:r w:rsidRPr="006216A7">
        <w:rPr>
          <w:rFonts w:ascii="Tahoma" w:hAnsi="Tahoma" w:cs="Tahoma"/>
          <w:color w:val="auto"/>
          <w:sz w:val="20"/>
          <w:szCs w:val="20"/>
        </w:rPr>
        <w:t xml:space="preserve"> techniczny, ekonomiczny i kadrowy niezbędny do wykonania prac stanowiących Przedmiot </w:t>
      </w:r>
      <w:r w:rsidR="001805D4" w:rsidRPr="006216A7">
        <w:rPr>
          <w:rFonts w:ascii="Tahoma" w:hAnsi="Tahoma" w:cs="Tahoma"/>
          <w:color w:val="auto"/>
          <w:sz w:val="20"/>
          <w:szCs w:val="20"/>
        </w:rPr>
        <w:t>u</w:t>
      </w:r>
      <w:r w:rsidRPr="006216A7">
        <w:rPr>
          <w:rFonts w:ascii="Tahoma" w:hAnsi="Tahoma" w:cs="Tahoma"/>
          <w:color w:val="auto"/>
          <w:sz w:val="20"/>
          <w:szCs w:val="20"/>
        </w:rPr>
        <w:t>mowy.</w:t>
      </w:r>
    </w:p>
    <w:p w14:paraId="2DB31FD7" w14:textId="77777777" w:rsidR="00633747" w:rsidRPr="006216A7" w:rsidRDefault="00633747" w:rsidP="006216A7">
      <w:pPr>
        <w:pStyle w:val="Akapitzlist"/>
        <w:numPr>
          <w:ilvl w:val="0"/>
          <w:numId w:val="1"/>
        </w:numPr>
        <w:tabs>
          <w:tab w:val="left" w:pos="284"/>
        </w:tabs>
        <w:ind w:left="284" w:hanging="284"/>
        <w:jc w:val="both"/>
        <w:rPr>
          <w:rFonts w:ascii="Tahoma" w:hAnsi="Tahoma" w:cs="Tahoma"/>
          <w:color w:val="auto"/>
          <w:sz w:val="20"/>
          <w:szCs w:val="20"/>
        </w:rPr>
      </w:pPr>
      <w:r w:rsidRPr="006216A7">
        <w:rPr>
          <w:rFonts w:ascii="Tahoma" w:hAnsi="Tahoma" w:cs="Tahoma"/>
          <w:color w:val="auto"/>
          <w:sz w:val="20"/>
          <w:szCs w:val="20"/>
        </w:rPr>
        <w:t>Wykonawca oświadcza, że zapozna</w:t>
      </w:r>
      <w:r w:rsidRPr="006216A7">
        <w:rPr>
          <w:rFonts w:ascii="Tahoma" w:eastAsia="Malgun Gothic Semilight" w:hAnsi="Tahoma" w:cs="Tahoma"/>
          <w:color w:val="auto"/>
          <w:sz w:val="20"/>
          <w:szCs w:val="20"/>
        </w:rPr>
        <w:t>ł</w:t>
      </w:r>
      <w:r w:rsidRPr="006216A7">
        <w:rPr>
          <w:rFonts w:ascii="Tahoma" w:hAnsi="Tahoma" w:cs="Tahoma"/>
          <w:color w:val="auto"/>
          <w:sz w:val="20"/>
          <w:szCs w:val="20"/>
        </w:rPr>
        <w:t xml:space="preserve"> się z terenem realizacji Umowy i istniejącymi tam warunkami oraz terenami sąsiadującymi, uzyska</w:t>
      </w:r>
      <w:r w:rsidRPr="006216A7">
        <w:rPr>
          <w:rFonts w:ascii="Tahoma" w:eastAsia="Malgun Gothic Semilight" w:hAnsi="Tahoma" w:cs="Tahoma"/>
          <w:color w:val="auto"/>
          <w:sz w:val="20"/>
          <w:szCs w:val="20"/>
        </w:rPr>
        <w:t>ł</w:t>
      </w:r>
      <w:r w:rsidRPr="006216A7">
        <w:rPr>
          <w:rFonts w:ascii="Tahoma" w:hAnsi="Tahoma" w:cs="Tahoma"/>
          <w:color w:val="auto"/>
          <w:sz w:val="20"/>
          <w:szCs w:val="20"/>
        </w:rPr>
        <w:t xml:space="preserve"> od Zamawiającego wszystkie niezbędne informacje i ma pe</w:t>
      </w:r>
      <w:r w:rsidRPr="006216A7">
        <w:rPr>
          <w:rFonts w:ascii="Tahoma" w:eastAsia="Malgun Gothic Semilight" w:hAnsi="Tahoma" w:cs="Tahoma"/>
          <w:color w:val="auto"/>
          <w:sz w:val="20"/>
          <w:szCs w:val="20"/>
        </w:rPr>
        <w:t>ł</w:t>
      </w:r>
      <w:r w:rsidRPr="006216A7">
        <w:rPr>
          <w:rFonts w:ascii="Tahoma" w:hAnsi="Tahoma" w:cs="Tahoma"/>
          <w:color w:val="auto"/>
          <w:sz w:val="20"/>
          <w:szCs w:val="20"/>
        </w:rPr>
        <w:t>ną wiedzę  co do zakresu prac, trudności, ryzyka oraz wszelkich innych okoliczności, jakie mogą mieć wp</w:t>
      </w:r>
      <w:r w:rsidRPr="006216A7">
        <w:rPr>
          <w:rFonts w:ascii="Tahoma" w:eastAsia="Malgun Gothic Semilight" w:hAnsi="Tahoma" w:cs="Tahoma"/>
          <w:color w:val="auto"/>
          <w:sz w:val="20"/>
          <w:szCs w:val="20"/>
        </w:rPr>
        <w:t>ł</w:t>
      </w:r>
      <w:r w:rsidRPr="006216A7">
        <w:rPr>
          <w:rFonts w:ascii="Tahoma" w:hAnsi="Tahoma" w:cs="Tahoma"/>
          <w:color w:val="auto"/>
          <w:sz w:val="20"/>
          <w:szCs w:val="20"/>
        </w:rPr>
        <w:t>yw na realizację Umowy.</w:t>
      </w:r>
    </w:p>
    <w:p w14:paraId="2EBC08C8" w14:textId="7F82F4C9" w:rsidR="00633747" w:rsidRPr="006216A7" w:rsidRDefault="00CB353B" w:rsidP="006216A7">
      <w:pPr>
        <w:spacing w:after="60"/>
        <w:ind w:left="284" w:hanging="284"/>
        <w:jc w:val="both"/>
        <w:rPr>
          <w:rFonts w:ascii="Tahoma" w:hAnsi="Tahoma" w:cs="Tahoma"/>
          <w:color w:val="auto"/>
          <w:sz w:val="20"/>
          <w:szCs w:val="20"/>
        </w:rPr>
      </w:pPr>
      <w:r>
        <w:rPr>
          <w:rFonts w:ascii="Tahoma" w:hAnsi="Tahoma" w:cs="Tahoma"/>
          <w:color w:val="auto"/>
          <w:sz w:val="20"/>
          <w:szCs w:val="20"/>
        </w:rPr>
        <w:t>6</w:t>
      </w:r>
      <w:r w:rsidR="00F43123" w:rsidRPr="006216A7">
        <w:rPr>
          <w:rFonts w:ascii="Tahoma" w:hAnsi="Tahoma" w:cs="Tahoma"/>
          <w:color w:val="auto"/>
          <w:sz w:val="20"/>
          <w:szCs w:val="20"/>
        </w:rPr>
        <w:t xml:space="preserve">. </w:t>
      </w:r>
      <w:r w:rsidR="00025F9B" w:rsidRPr="006216A7">
        <w:rPr>
          <w:rFonts w:ascii="Tahoma" w:hAnsi="Tahoma" w:cs="Tahoma"/>
          <w:color w:val="auto"/>
          <w:sz w:val="20"/>
          <w:szCs w:val="20"/>
        </w:rPr>
        <w:t xml:space="preserve">Przedmiot umowy będzie realizowany zgodnie z przedłożonym przez Wykonawcę i zatwierdzonym przez przedstawiciela Zamawiającego szczegółowym harmonogramem realizacji robót, w którym Wykonawca uwzględni wszystkie prace prowadzone </w:t>
      </w:r>
      <w:r w:rsidR="00025F9B" w:rsidRPr="0048744D">
        <w:rPr>
          <w:rFonts w:ascii="Tahoma" w:hAnsi="Tahoma" w:cs="Tahoma"/>
          <w:color w:val="auto"/>
          <w:sz w:val="20"/>
          <w:szCs w:val="20"/>
        </w:rPr>
        <w:t>na obiekcie, prace warsztatowe poza obiektem, dostawy,</w:t>
      </w:r>
      <w:r w:rsidR="00025F9B" w:rsidRPr="006216A7">
        <w:rPr>
          <w:rFonts w:ascii="Tahoma" w:hAnsi="Tahoma" w:cs="Tahoma"/>
          <w:color w:val="auto"/>
          <w:sz w:val="20"/>
          <w:szCs w:val="20"/>
        </w:rPr>
        <w:t xml:space="preserve"> etc., pozwalające Zamawiającemu na dzienną weryfikację postępu realizowanych prac. W przypadku zmiany terminów realizacji poszczególnych elementów Przedmiotu umowy, na każde żądanie Zam</w:t>
      </w:r>
      <w:r w:rsidR="00F43123" w:rsidRPr="006216A7">
        <w:rPr>
          <w:rFonts w:ascii="Tahoma" w:hAnsi="Tahoma" w:cs="Tahoma"/>
          <w:color w:val="auto"/>
          <w:sz w:val="20"/>
          <w:szCs w:val="20"/>
        </w:rPr>
        <w:t xml:space="preserve">awiającego, Wykonawca przedłoży  </w:t>
      </w:r>
      <w:r w:rsidR="00025F9B" w:rsidRPr="006216A7">
        <w:rPr>
          <w:rFonts w:ascii="Tahoma" w:hAnsi="Tahoma" w:cs="Tahoma"/>
          <w:color w:val="auto"/>
          <w:sz w:val="20"/>
          <w:szCs w:val="20"/>
        </w:rPr>
        <w:t xml:space="preserve">w terminie </w:t>
      </w:r>
      <w:r w:rsidR="00DB35C6">
        <w:rPr>
          <w:rFonts w:ascii="Tahoma" w:hAnsi="Tahoma" w:cs="Tahoma"/>
          <w:color w:val="auto"/>
          <w:sz w:val="20"/>
          <w:szCs w:val="20"/>
        </w:rPr>
        <w:t>10</w:t>
      </w:r>
      <w:r w:rsidR="00025F9B" w:rsidRPr="006216A7">
        <w:rPr>
          <w:rFonts w:ascii="Tahoma" w:hAnsi="Tahoma" w:cs="Tahoma"/>
          <w:color w:val="auto"/>
          <w:sz w:val="20"/>
          <w:szCs w:val="20"/>
        </w:rPr>
        <w:t xml:space="preserve"> dni zaktualizowany szczegółowy harmonogram realizacji robót, który po zatwierdzeniu przez przedstawiciela Zamawiającego stanowi podstawę do dalszej realizacji prac. Brak </w:t>
      </w:r>
      <w:r w:rsidR="00025F9B" w:rsidRPr="006216A7">
        <w:rPr>
          <w:rFonts w:ascii="Tahoma" w:hAnsi="Tahoma" w:cs="Tahoma"/>
          <w:color w:val="auto"/>
          <w:sz w:val="20"/>
          <w:szCs w:val="20"/>
        </w:rPr>
        <w:lastRenderedPageBreak/>
        <w:t>zatwierdzenia przez Zamawiającego w terminie</w:t>
      </w:r>
      <w:r w:rsidR="002373D8" w:rsidRPr="006216A7">
        <w:rPr>
          <w:rFonts w:ascii="Tahoma" w:hAnsi="Tahoma" w:cs="Tahoma"/>
          <w:color w:val="auto"/>
          <w:sz w:val="20"/>
          <w:szCs w:val="20"/>
        </w:rPr>
        <w:t xml:space="preserve"> </w:t>
      </w:r>
      <w:r w:rsidR="00DB35C6">
        <w:rPr>
          <w:rFonts w:ascii="Tahoma" w:hAnsi="Tahoma" w:cs="Tahoma"/>
          <w:color w:val="auto"/>
          <w:sz w:val="20"/>
          <w:szCs w:val="20"/>
        </w:rPr>
        <w:t>10</w:t>
      </w:r>
      <w:r w:rsidR="002373D8" w:rsidRPr="006216A7">
        <w:rPr>
          <w:rFonts w:ascii="Tahoma" w:hAnsi="Tahoma" w:cs="Tahoma"/>
          <w:color w:val="auto"/>
          <w:sz w:val="20"/>
          <w:szCs w:val="20"/>
        </w:rPr>
        <w:t xml:space="preserve"> dni uznaje się za akceptację</w:t>
      </w:r>
      <w:r w:rsidR="003D7178" w:rsidRPr="006216A7">
        <w:rPr>
          <w:rFonts w:ascii="Tahoma" w:hAnsi="Tahoma" w:cs="Tahoma"/>
          <w:color w:val="auto"/>
          <w:sz w:val="20"/>
          <w:szCs w:val="20"/>
        </w:rPr>
        <w:t xml:space="preserve"> </w:t>
      </w:r>
      <w:r w:rsidR="00A51ABF" w:rsidRPr="006216A7">
        <w:rPr>
          <w:rFonts w:ascii="Tahoma" w:hAnsi="Tahoma" w:cs="Tahoma"/>
          <w:color w:val="auto"/>
          <w:sz w:val="20"/>
          <w:szCs w:val="20"/>
        </w:rPr>
        <w:t>/harmonogram sporządzi Wykonawca, który wygra przetarg/.</w:t>
      </w:r>
    </w:p>
    <w:p w14:paraId="4AAD7627" w14:textId="5DF5B369" w:rsidR="002E6D5E" w:rsidRPr="006216A7" w:rsidRDefault="00CB353B" w:rsidP="006216A7">
      <w:pPr>
        <w:pStyle w:val="Teksttreci1"/>
        <w:shd w:val="clear" w:color="auto" w:fill="auto"/>
        <w:tabs>
          <w:tab w:val="left" w:pos="284"/>
          <w:tab w:val="left" w:pos="10065"/>
        </w:tabs>
        <w:spacing w:after="240" w:line="240" w:lineRule="auto"/>
        <w:ind w:left="284" w:hanging="284"/>
        <w:rPr>
          <w:rFonts w:ascii="Tahoma" w:hAnsi="Tahoma" w:cs="Tahoma"/>
          <w:sz w:val="20"/>
          <w:szCs w:val="20"/>
        </w:rPr>
      </w:pPr>
      <w:r>
        <w:rPr>
          <w:rFonts w:ascii="Tahoma" w:hAnsi="Tahoma" w:cs="Tahoma"/>
          <w:sz w:val="20"/>
          <w:szCs w:val="20"/>
        </w:rPr>
        <w:t>7</w:t>
      </w:r>
      <w:r w:rsidR="00F43123" w:rsidRPr="006216A7">
        <w:rPr>
          <w:rFonts w:ascii="Tahoma" w:hAnsi="Tahoma" w:cs="Tahoma"/>
          <w:sz w:val="20"/>
          <w:szCs w:val="20"/>
        </w:rPr>
        <w:t xml:space="preserve">. </w:t>
      </w:r>
      <w:r w:rsidR="003C3089" w:rsidRPr="006216A7">
        <w:rPr>
          <w:rFonts w:ascii="Tahoma" w:hAnsi="Tahoma" w:cs="Tahoma"/>
          <w:sz w:val="20"/>
          <w:szCs w:val="20"/>
        </w:rPr>
        <w:t>Zakres robót oraz terminy płatności określa „Harmonogram rzeczowo-finansowy” stanowiący Załącznik Nr 2 do niniejszej Umowy. /zostanie uzgodniony z Wykonawcą, który wygra przetarg/</w:t>
      </w:r>
      <w:r w:rsidR="002E6D5E" w:rsidRPr="006216A7">
        <w:rPr>
          <w:rFonts w:ascii="Tahoma" w:hAnsi="Tahoma" w:cs="Tahoma"/>
          <w:sz w:val="20"/>
          <w:szCs w:val="20"/>
        </w:rPr>
        <w:t>.</w:t>
      </w:r>
    </w:p>
    <w:p w14:paraId="4D1A2256" w14:textId="77777777" w:rsidR="00BB2F83" w:rsidRPr="006216A7" w:rsidRDefault="00812174" w:rsidP="006216A7">
      <w:pPr>
        <w:pStyle w:val="Teksttreci1"/>
        <w:keepNext/>
        <w:keepLines/>
        <w:shd w:val="clear" w:color="auto" w:fill="auto"/>
        <w:tabs>
          <w:tab w:val="left" w:pos="567"/>
          <w:tab w:val="left" w:pos="10065"/>
        </w:tabs>
        <w:spacing w:after="0" w:line="240" w:lineRule="auto"/>
        <w:ind w:left="567"/>
        <w:rPr>
          <w:rFonts w:ascii="Tahoma" w:hAnsi="Tahoma" w:cs="Tahoma"/>
          <w:b/>
          <w:sz w:val="20"/>
          <w:szCs w:val="20"/>
        </w:rPr>
      </w:pPr>
      <w:bookmarkStart w:id="0" w:name="bookmark0"/>
      <w:r w:rsidRPr="006216A7">
        <w:rPr>
          <w:rStyle w:val="Nagwek2Odstpy1pt"/>
          <w:rFonts w:ascii="Tahoma" w:hAnsi="Tahoma" w:cs="Tahoma"/>
          <w:b/>
          <w:sz w:val="20"/>
          <w:szCs w:val="20"/>
        </w:rPr>
        <w:t xml:space="preserve">                                                </w:t>
      </w:r>
      <w:r w:rsidR="00CF774E" w:rsidRPr="006216A7">
        <w:rPr>
          <w:rStyle w:val="Nagwek2Odstpy1pt"/>
          <w:rFonts w:ascii="Tahoma" w:hAnsi="Tahoma" w:cs="Tahoma"/>
          <w:b/>
          <w:sz w:val="20"/>
          <w:szCs w:val="20"/>
        </w:rPr>
        <w:t>§2</w:t>
      </w:r>
      <w:r w:rsidR="00BB2F83" w:rsidRPr="006216A7">
        <w:rPr>
          <w:rStyle w:val="Nagwek2Odstpy1pt"/>
          <w:rFonts w:ascii="Tahoma" w:hAnsi="Tahoma" w:cs="Tahoma"/>
          <w:b/>
          <w:sz w:val="20"/>
          <w:szCs w:val="20"/>
        </w:rPr>
        <w:t>.</w:t>
      </w:r>
      <w:bookmarkEnd w:id="0"/>
    </w:p>
    <w:p w14:paraId="7EA41F52" w14:textId="77777777" w:rsidR="00BB2F83" w:rsidRPr="006216A7" w:rsidRDefault="00BB2F83" w:rsidP="006216A7">
      <w:pPr>
        <w:pStyle w:val="Teksttreci20"/>
        <w:shd w:val="clear" w:color="auto" w:fill="auto"/>
        <w:tabs>
          <w:tab w:val="left" w:pos="10065"/>
        </w:tabs>
        <w:spacing w:after="120" w:line="240" w:lineRule="auto"/>
        <w:ind w:firstLine="0"/>
        <w:jc w:val="center"/>
        <w:rPr>
          <w:rFonts w:ascii="Tahoma" w:hAnsi="Tahoma" w:cs="Tahoma"/>
          <w:sz w:val="20"/>
          <w:szCs w:val="20"/>
        </w:rPr>
      </w:pPr>
      <w:r w:rsidRPr="006216A7">
        <w:rPr>
          <w:rFonts w:ascii="Tahoma" w:hAnsi="Tahoma" w:cs="Tahoma"/>
          <w:sz w:val="20"/>
          <w:szCs w:val="20"/>
        </w:rPr>
        <w:t>Terminy realizacji</w:t>
      </w:r>
    </w:p>
    <w:p w14:paraId="79528412" w14:textId="1F98D5FB" w:rsidR="003B6051" w:rsidRPr="006216A7" w:rsidRDefault="003B6051" w:rsidP="006216A7">
      <w:pPr>
        <w:pStyle w:val="Teksttreci1"/>
        <w:numPr>
          <w:ilvl w:val="0"/>
          <w:numId w:val="10"/>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Prace składające się na Przedmiot umowy realizowane będą </w:t>
      </w:r>
      <w:r w:rsidR="009C7B8A" w:rsidRPr="006216A7">
        <w:rPr>
          <w:rFonts w:ascii="Tahoma" w:hAnsi="Tahoma" w:cs="Tahoma"/>
          <w:sz w:val="20"/>
          <w:szCs w:val="20"/>
        </w:rPr>
        <w:t>w następujących terminach:</w:t>
      </w:r>
    </w:p>
    <w:p w14:paraId="2A521783" w14:textId="77777777" w:rsidR="00E97F47" w:rsidRPr="006216A7" w:rsidRDefault="00D47A4E" w:rsidP="00DB35C6">
      <w:pPr>
        <w:pStyle w:val="Teksttreci1"/>
        <w:numPr>
          <w:ilvl w:val="1"/>
          <w:numId w:val="10"/>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 xml:space="preserve">rozpoczęcie </w:t>
      </w:r>
      <w:r w:rsidR="00925EF3" w:rsidRPr="006216A7">
        <w:rPr>
          <w:rFonts w:ascii="Tahoma" w:hAnsi="Tahoma" w:cs="Tahoma"/>
          <w:sz w:val="20"/>
          <w:szCs w:val="20"/>
        </w:rPr>
        <w:t xml:space="preserve">wykonywania </w:t>
      </w:r>
      <w:r w:rsidR="00E97F47" w:rsidRPr="006216A7">
        <w:rPr>
          <w:rFonts w:ascii="Tahoma" w:hAnsi="Tahoma" w:cs="Tahoma"/>
          <w:sz w:val="20"/>
          <w:szCs w:val="20"/>
        </w:rPr>
        <w:t>Przedmiotu umowy</w:t>
      </w:r>
      <w:r w:rsidRPr="006216A7">
        <w:rPr>
          <w:rFonts w:ascii="Tahoma" w:hAnsi="Tahoma" w:cs="Tahoma"/>
          <w:sz w:val="20"/>
          <w:szCs w:val="20"/>
        </w:rPr>
        <w:t xml:space="preserve"> – z dniem zawarcia </w:t>
      </w:r>
      <w:r w:rsidR="000223F2" w:rsidRPr="006216A7">
        <w:rPr>
          <w:rFonts w:ascii="Tahoma" w:hAnsi="Tahoma" w:cs="Tahoma"/>
          <w:sz w:val="20"/>
          <w:szCs w:val="20"/>
        </w:rPr>
        <w:t>U</w:t>
      </w:r>
      <w:r w:rsidRPr="006216A7">
        <w:rPr>
          <w:rFonts w:ascii="Tahoma" w:hAnsi="Tahoma" w:cs="Tahoma"/>
          <w:sz w:val="20"/>
          <w:szCs w:val="20"/>
        </w:rPr>
        <w:t>mowy,</w:t>
      </w:r>
    </w:p>
    <w:p w14:paraId="60B47BC5" w14:textId="77777777" w:rsidR="00DB35C6" w:rsidRPr="00DB35C6" w:rsidRDefault="00DB35C6" w:rsidP="00DB35C6">
      <w:pPr>
        <w:pStyle w:val="Teksttreci1"/>
        <w:tabs>
          <w:tab w:val="left" w:pos="10065"/>
        </w:tabs>
        <w:spacing w:after="0"/>
        <w:ind w:left="284"/>
        <w:rPr>
          <w:rFonts w:ascii="Tahoma" w:hAnsi="Tahoma" w:cs="Tahoma"/>
          <w:sz w:val="20"/>
          <w:szCs w:val="20"/>
        </w:rPr>
      </w:pPr>
    </w:p>
    <w:p w14:paraId="06FD141B" w14:textId="4C66CA8D" w:rsidR="00DB35C6" w:rsidRDefault="00DB35C6" w:rsidP="00DB35C6">
      <w:pPr>
        <w:pStyle w:val="Teksttreci1"/>
        <w:tabs>
          <w:tab w:val="left" w:pos="10065"/>
        </w:tabs>
        <w:spacing w:after="0"/>
        <w:ind w:left="284"/>
        <w:rPr>
          <w:rFonts w:ascii="Tahoma" w:hAnsi="Tahoma" w:cs="Tahoma"/>
          <w:sz w:val="20"/>
          <w:szCs w:val="20"/>
        </w:rPr>
      </w:pPr>
      <w:r>
        <w:rPr>
          <w:rFonts w:ascii="Tahoma" w:hAnsi="Tahoma" w:cs="Tahoma"/>
          <w:sz w:val="20"/>
          <w:szCs w:val="20"/>
        </w:rPr>
        <w:t xml:space="preserve">2) termin zakończenia Przedmiotu umowy </w:t>
      </w:r>
      <w:r w:rsidRPr="00DB35C6">
        <w:rPr>
          <w:rFonts w:ascii="Tahoma" w:hAnsi="Tahoma" w:cs="Tahoma"/>
          <w:sz w:val="20"/>
          <w:szCs w:val="20"/>
        </w:rPr>
        <w:t xml:space="preserve">do </w:t>
      </w:r>
      <w:r w:rsidR="005124CB">
        <w:rPr>
          <w:rFonts w:ascii="Tahoma" w:hAnsi="Tahoma" w:cs="Tahoma"/>
          <w:b/>
          <w:sz w:val="20"/>
          <w:szCs w:val="20"/>
        </w:rPr>
        <w:t>27</w:t>
      </w:r>
      <w:r w:rsidRPr="002244B2">
        <w:rPr>
          <w:rFonts w:ascii="Tahoma" w:hAnsi="Tahoma" w:cs="Tahoma"/>
          <w:b/>
          <w:sz w:val="20"/>
          <w:szCs w:val="20"/>
        </w:rPr>
        <w:t>.1</w:t>
      </w:r>
      <w:r w:rsidR="00A73096">
        <w:rPr>
          <w:rFonts w:ascii="Tahoma" w:hAnsi="Tahoma" w:cs="Tahoma"/>
          <w:b/>
          <w:sz w:val="20"/>
          <w:szCs w:val="20"/>
        </w:rPr>
        <w:t>2</w:t>
      </w:r>
      <w:r w:rsidRPr="002244B2">
        <w:rPr>
          <w:rFonts w:ascii="Tahoma" w:hAnsi="Tahoma" w:cs="Tahoma"/>
          <w:b/>
          <w:sz w:val="20"/>
          <w:szCs w:val="20"/>
        </w:rPr>
        <w:t>.202</w:t>
      </w:r>
      <w:r w:rsidR="005124CB">
        <w:rPr>
          <w:rFonts w:ascii="Tahoma" w:hAnsi="Tahoma" w:cs="Tahoma"/>
          <w:b/>
          <w:sz w:val="20"/>
          <w:szCs w:val="20"/>
        </w:rPr>
        <w:t>4</w:t>
      </w:r>
      <w:r w:rsidRPr="002244B2">
        <w:rPr>
          <w:rFonts w:ascii="Tahoma" w:hAnsi="Tahoma" w:cs="Tahoma"/>
          <w:b/>
          <w:sz w:val="20"/>
          <w:szCs w:val="20"/>
        </w:rPr>
        <w:t>r.</w:t>
      </w:r>
    </w:p>
    <w:p w14:paraId="3C204CE7" w14:textId="12CF17F6" w:rsidR="0048744D" w:rsidRPr="00B45EE8" w:rsidRDefault="00DB35C6" w:rsidP="00BE0E03">
      <w:pPr>
        <w:pStyle w:val="Teksttreci1"/>
        <w:tabs>
          <w:tab w:val="left" w:pos="10065"/>
        </w:tabs>
        <w:spacing w:after="0"/>
        <w:rPr>
          <w:rFonts w:ascii="Tahoma" w:hAnsi="Tahoma" w:cs="Tahoma"/>
          <w:sz w:val="20"/>
          <w:szCs w:val="20"/>
        </w:rPr>
      </w:pPr>
      <w:r>
        <w:rPr>
          <w:rFonts w:ascii="Tahoma" w:hAnsi="Tahoma" w:cs="Tahoma"/>
          <w:sz w:val="20"/>
          <w:szCs w:val="20"/>
        </w:rPr>
        <w:tab/>
        <w:t xml:space="preserve">  </w:t>
      </w:r>
      <w:r w:rsidR="0048744D" w:rsidRPr="00B45EE8">
        <w:rPr>
          <w:rFonts w:ascii="Tahoma" w:hAnsi="Tahoma" w:cs="Tahoma"/>
          <w:sz w:val="20"/>
          <w:szCs w:val="20"/>
        </w:rPr>
        <w:t xml:space="preserve">Termin </w:t>
      </w:r>
      <w:r w:rsidR="00282425">
        <w:rPr>
          <w:rFonts w:ascii="Tahoma" w:hAnsi="Tahoma" w:cs="Tahoma"/>
          <w:sz w:val="20"/>
          <w:szCs w:val="20"/>
        </w:rPr>
        <w:t xml:space="preserve">ten </w:t>
      </w:r>
      <w:r w:rsidR="0048744D" w:rsidRPr="00B45EE8">
        <w:rPr>
          <w:rFonts w:ascii="Tahoma" w:hAnsi="Tahoma" w:cs="Tahoma"/>
          <w:sz w:val="20"/>
          <w:szCs w:val="20"/>
        </w:rPr>
        <w:t xml:space="preserve"> uważan</w:t>
      </w:r>
      <w:r w:rsidR="00282425">
        <w:rPr>
          <w:rFonts w:ascii="Tahoma" w:hAnsi="Tahoma" w:cs="Tahoma"/>
          <w:sz w:val="20"/>
          <w:szCs w:val="20"/>
        </w:rPr>
        <w:t>y będzie</w:t>
      </w:r>
      <w:r w:rsidR="0048744D" w:rsidRPr="00B45EE8">
        <w:rPr>
          <w:rFonts w:ascii="Tahoma" w:hAnsi="Tahoma" w:cs="Tahoma"/>
          <w:sz w:val="20"/>
          <w:szCs w:val="20"/>
        </w:rPr>
        <w:t xml:space="preserve"> za dochowan</w:t>
      </w:r>
      <w:r w:rsidR="00282425">
        <w:rPr>
          <w:rFonts w:ascii="Tahoma" w:hAnsi="Tahoma" w:cs="Tahoma"/>
          <w:sz w:val="20"/>
          <w:szCs w:val="20"/>
        </w:rPr>
        <w:t>y</w:t>
      </w:r>
      <w:r w:rsidR="0048744D" w:rsidRPr="00B45EE8">
        <w:rPr>
          <w:rFonts w:ascii="Tahoma" w:hAnsi="Tahoma" w:cs="Tahoma"/>
          <w:sz w:val="20"/>
          <w:szCs w:val="20"/>
        </w:rPr>
        <w:t xml:space="preserve"> przez Wykonawcę w przypadku, gdy przed  </w:t>
      </w:r>
      <w:r w:rsidR="00282425">
        <w:rPr>
          <w:rFonts w:ascii="Tahoma" w:hAnsi="Tahoma" w:cs="Tahoma"/>
          <w:sz w:val="20"/>
          <w:szCs w:val="20"/>
        </w:rPr>
        <w:t>jego</w:t>
      </w:r>
      <w:r w:rsidR="0048744D" w:rsidRPr="00B45EE8">
        <w:rPr>
          <w:rFonts w:ascii="Tahoma" w:hAnsi="Tahoma" w:cs="Tahoma"/>
          <w:sz w:val="20"/>
          <w:szCs w:val="20"/>
        </w:rPr>
        <w:t xml:space="preserve"> upływem nastąpi protokolarny</w:t>
      </w:r>
      <w:r w:rsidR="00EE574B" w:rsidRPr="00B45EE8">
        <w:rPr>
          <w:rFonts w:ascii="Tahoma" w:hAnsi="Tahoma" w:cs="Tahoma"/>
          <w:sz w:val="20"/>
          <w:szCs w:val="20"/>
        </w:rPr>
        <w:t xml:space="preserve"> </w:t>
      </w:r>
      <w:r w:rsidR="00282425">
        <w:rPr>
          <w:rFonts w:ascii="Tahoma" w:hAnsi="Tahoma" w:cs="Tahoma"/>
          <w:sz w:val="20"/>
          <w:szCs w:val="20"/>
        </w:rPr>
        <w:t xml:space="preserve">bezusterkowy </w:t>
      </w:r>
      <w:r w:rsidR="00282425" w:rsidRPr="00282425">
        <w:rPr>
          <w:rFonts w:ascii="Tahoma" w:hAnsi="Tahoma" w:cs="Tahoma"/>
          <w:sz w:val="20"/>
          <w:szCs w:val="20"/>
        </w:rPr>
        <w:t xml:space="preserve">(bez uwag lub zastrzeżeń Zamawiającego) </w:t>
      </w:r>
      <w:r w:rsidR="0048744D" w:rsidRPr="00B45EE8">
        <w:rPr>
          <w:rFonts w:ascii="Tahoma" w:hAnsi="Tahoma" w:cs="Tahoma"/>
          <w:sz w:val="20"/>
          <w:szCs w:val="20"/>
        </w:rPr>
        <w:t xml:space="preserve">odbiór Dokumentacji oraz całości prac składających się na Przedmiot Umowy. Szczegółowe terminy wykonywania prac zostaną określone   w „Harmonogramie rzeczowo – finansowym” stanowiącym </w:t>
      </w:r>
      <w:r w:rsidR="00EE574B" w:rsidRPr="00B45EE8">
        <w:rPr>
          <w:rFonts w:ascii="Tahoma" w:hAnsi="Tahoma" w:cs="Tahoma"/>
          <w:sz w:val="20"/>
          <w:szCs w:val="20"/>
        </w:rPr>
        <w:t>Z</w:t>
      </w:r>
      <w:r w:rsidR="0048744D" w:rsidRPr="00B45EE8">
        <w:rPr>
          <w:rFonts w:ascii="Tahoma" w:hAnsi="Tahoma" w:cs="Tahoma"/>
          <w:sz w:val="20"/>
          <w:szCs w:val="20"/>
        </w:rPr>
        <w:t xml:space="preserve">ałącznik </w:t>
      </w:r>
      <w:r w:rsidRPr="00B45EE8">
        <w:rPr>
          <w:rFonts w:ascii="Tahoma" w:hAnsi="Tahoma" w:cs="Tahoma"/>
          <w:sz w:val="20"/>
          <w:szCs w:val="20"/>
        </w:rPr>
        <w:t xml:space="preserve">                </w:t>
      </w:r>
      <w:r w:rsidR="0048744D" w:rsidRPr="00B45EE8">
        <w:rPr>
          <w:rFonts w:ascii="Tahoma" w:hAnsi="Tahoma" w:cs="Tahoma"/>
          <w:sz w:val="20"/>
          <w:szCs w:val="20"/>
        </w:rPr>
        <w:t>Nr 2 do Umowy.</w:t>
      </w:r>
    </w:p>
    <w:p w14:paraId="47D40461" w14:textId="569F0B2C" w:rsidR="00BB2F83" w:rsidRPr="00F937DA" w:rsidRDefault="00F937DA" w:rsidP="00F937DA">
      <w:pPr>
        <w:pStyle w:val="Teksttreci1"/>
        <w:tabs>
          <w:tab w:val="left" w:pos="10065"/>
        </w:tabs>
        <w:spacing w:after="40" w:line="240" w:lineRule="auto"/>
        <w:rPr>
          <w:rFonts w:ascii="Tahoma" w:eastAsia="Times New Roman" w:hAnsi="Tahoma" w:cs="Tahoma"/>
          <w:b/>
          <w:sz w:val="20"/>
          <w:szCs w:val="20"/>
        </w:rPr>
      </w:pPr>
      <w:r>
        <w:rPr>
          <w:rFonts w:ascii="Tahoma" w:hAnsi="Tahoma" w:cs="Tahoma"/>
          <w:sz w:val="20"/>
          <w:szCs w:val="20"/>
        </w:rPr>
        <w:t xml:space="preserve">  2. </w:t>
      </w:r>
      <w:r w:rsidR="00BB2F83" w:rsidRPr="00F937DA">
        <w:rPr>
          <w:rFonts w:ascii="Tahoma" w:hAnsi="Tahoma" w:cs="Tahoma"/>
          <w:sz w:val="20"/>
          <w:szCs w:val="20"/>
        </w:rPr>
        <w:t>Termin</w:t>
      </w:r>
      <w:r w:rsidR="00363245" w:rsidRPr="00F937DA">
        <w:rPr>
          <w:rFonts w:ascii="Tahoma" w:hAnsi="Tahoma" w:cs="Tahoma"/>
          <w:sz w:val="20"/>
          <w:szCs w:val="20"/>
        </w:rPr>
        <w:t>y, o których mowa w ust.</w:t>
      </w:r>
      <w:r w:rsidR="000D50BB" w:rsidRPr="00F937DA">
        <w:rPr>
          <w:rFonts w:ascii="Tahoma" w:hAnsi="Tahoma" w:cs="Tahoma"/>
          <w:sz w:val="20"/>
          <w:szCs w:val="20"/>
        </w:rPr>
        <w:t>1 mogą</w:t>
      </w:r>
      <w:r w:rsidR="00BB2F83" w:rsidRPr="00F937DA">
        <w:rPr>
          <w:rFonts w:ascii="Tahoma" w:hAnsi="Tahoma" w:cs="Tahoma"/>
          <w:sz w:val="20"/>
          <w:szCs w:val="20"/>
        </w:rPr>
        <w:t xml:space="preserve"> ulec zmianie w przypadku:</w:t>
      </w:r>
    </w:p>
    <w:p w14:paraId="2423D7DD" w14:textId="51688346" w:rsidR="0057753D" w:rsidRPr="006216A7" w:rsidRDefault="00BB2F83" w:rsidP="006216A7">
      <w:pPr>
        <w:pStyle w:val="Teksttreci1"/>
        <w:numPr>
          <w:ilvl w:val="1"/>
          <w:numId w:val="11"/>
        </w:numPr>
        <w:shd w:val="clear" w:color="auto" w:fill="auto"/>
        <w:tabs>
          <w:tab w:val="left" w:pos="10065"/>
        </w:tabs>
        <w:spacing w:line="240" w:lineRule="auto"/>
        <w:ind w:left="567" w:hanging="283"/>
        <w:rPr>
          <w:rFonts w:ascii="Tahoma" w:hAnsi="Tahoma" w:cs="Tahoma"/>
          <w:sz w:val="20"/>
          <w:szCs w:val="20"/>
        </w:rPr>
      </w:pPr>
      <w:r w:rsidRPr="006216A7">
        <w:rPr>
          <w:rFonts w:ascii="Tahoma" w:hAnsi="Tahoma" w:cs="Tahoma"/>
          <w:sz w:val="20"/>
          <w:szCs w:val="20"/>
        </w:rPr>
        <w:t xml:space="preserve">opóźnienia </w:t>
      </w:r>
      <w:r w:rsidR="00F21911" w:rsidRPr="006216A7">
        <w:rPr>
          <w:rFonts w:ascii="Tahoma" w:hAnsi="Tahoma" w:cs="Tahoma"/>
          <w:sz w:val="20"/>
          <w:szCs w:val="20"/>
        </w:rPr>
        <w:t>w przekazaniu</w:t>
      </w:r>
      <w:r w:rsidRPr="006216A7">
        <w:rPr>
          <w:rFonts w:ascii="Tahoma" w:hAnsi="Tahoma" w:cs="Tahoma"/>
          <w:sz w:val="20"/>
          <w:szCs w:val="20"/>
        </w:rPr>
        <w:t xml:space="preserve"> przez Zamawiającego </w:t>
      </w:r>
      <w:r w:rsidR="00093F8E" w:rsidRPr="006216A7">
        <w:rPr>
          <w:rFonts w:ascii="Tahoma" w:hAnsi="Tahoma" w:cs="Tahoma"/>
          <w:sz w:val="20"/>
          <w:szCs w:val="20"/>
        </w:rPr>
        <w:t xml:space="preserve">miejsca </w:t>
      </w:r>
      <w:r w:rsidR="0051106E" w:rsidRPr="006216A7">
        <w:rPr>
          <w:rFonts w:ascii="Tahoma" w:hAnsi="Tahoma" w:cs="Tahoma"/>
          <w:sz w:val="20"/>
          <w:szCs w:val="20"/>
        </w:rPr>
        <w:t>prac</w:t>
      </w:r>
      <w:r w:rsidRPr="006216A7">
        <w:rPr>
          <w:rFonts w:ascii="Tahoma" w:hAnsi="Tahoma" w:cs="Tahoma"/>
          <w:sz w:val="20"/>
          <w:szCs w:val="20"/>
        </w:rPr>
        <w:t>,</w:t>
      </w:r>
      <w:r w:rsidR="00930A89" w:rsidRPr="006216A7">
        <w:rPr>
          <w:rFonts w:ascii="Tahoma" w:hAnsi="Tahoma" w:cs="Tahoma"/>
          <w:sz w:val="20"/>
          <w:szCs w:val="20"/>
        </w:rPr>
        <w:t xml:space="preserve"> </w:t>
      </w:r>
    </w:p>
    <w:p w14:paraId="7E77DC43" w14:textId="77777777" w:rsidR="00993E75" w:rsidRPr="006216A7" w:rsidRDefault="00C35224" w:rsidP="006216A7">
      <w:pPr>
        <w:pStyle w:val="Teksttreci1"/>
        <w:numPr>
          <w:ilvl w:val="1"/>
          <w:numId w:val="11"/>
        </w:numPr>
        <w:shd w:val="clear" w:color="auto" w:fill="auto"/>
        <w:tabs>
          <w:tab w:val="left" w:pos="10065"/>
        </w:tabs>
        <w:spacing w:line="240" w:lineRule="auto"/>
        <w:ind w:left="567" w:hanging="283"/>
        <w:rPr>
          <w:rFonts w:ascii="Tahoma" w:hAnsi="Tahoma" w:cs="Tahoma"/>
          <w:sz w:val="20"/>
          <w:szCs w:val="20"/>
        </w:rPr>
      </w:pPr>
      <w:r w:rsidRPr="006216A7">
        <w:rPr>
          <w:rFonts w:ascii="Tahoma" w:hAnsi="Tahoma" w:cs="Tahoma"/>
          <w:sz w:val="20"/>
          <w:szCs w:val="20"/>
        </w:rPr>
        <w:t>wystąpienia nieprzewidzianych przerw w robotach zależnych od Zamawiającego,</w:t>
      </w:r>
    </w:p>
    <w:p w14:paraId="4FCD4749" w14:textId="5B5EE63C" w:rsidR="00993E75" w:rsidRPr="006216A7" w:rsidRDefault="00993E75" w:rsidP="006216A7">
      <w:pPr>
        <w:pStyle w:val="Teksttreci1"/>
        <w:numPr>
          <w:ilvl w:val="1"/>
          <w:numId w:val="11"/>
        </w:numPr>
        <w:shd w:val="clear" w:color="auto" w:fill="auto"/>
        <w:tabs>
          <w:tab w:val="left" w:pos="10065"/>
        </w:tabs>
        <w:spacing w:line="240" w:lineRule="auto"/>
        <w:ind w:left="567" w:hanging="283"/>
        <w:rPr>
          <w:rFonts w:ascii="Tahoma" w:hAnsi="Tahoma" w:cs="Tahoma"/>
          <w:sz w:val="20"/>
          <w:szCs w:val="20"/>
        </w:rPr>
      </w:pPr>
      <w:r w:rsidRPr="006216A7">
        <w:rPr>
          <w:rFonts w:ascii="Tahoma" w:hAnsi="Tahoma" w:cs="Tahoma"/>
          <w:sz w:val="20"/>
          <w:szCs w:val="20"/>
        </w:rPr>
        <w:t>opóźnień w uzyskaniu stosownych decyzji, pozwoleń (zezwoleń) nie wynikających z przyczyn zależnych                       od Stron Umowy,</w:t>
      </w:r>
    </w:p>
    <w:p w14:paraId="14C6CDB8" w14:textId="77777777" w:rsidR="0057753D" w:rsidRPr="006216A7" w:rsidRDefault="00BB2F83" w:rsidP="006216A7">
      <w:pPr>
        <w:pStyle w:val="Teksttreci1"/>
        <w:numPr>
          <w:ilvl w:val="1"/>
          <w:numId w:val="11"/>
        </w:numPr>
        <w:shd w:val="clear" w:color="auto" w:fill="auto"/>
        <w:tabs>
          <w:tab w:val="left" w:pos="10065"/>
        </w:tabs>
        <w:spacing w:line="240" w:lineRule="auto"/>
        <w:ind w:left="567" w:hanging="283"/>
        <w:rPr>
          <w:rFonts w:ascii="Tahoma" w:hAnsi="Tahoma" w:cs="Tahoma"/>
          <w:sz w:val="20"/>
          <w:szCs w:val="20"/>
        </w:rPr>
      </w:pPr>
      <w:r w:rsidRPr="006216A7">
        <w:rPr>
          <w:rFonts w:ascii="Tahoma" w:hAnsi="Tahoma" w:cs="Tahoma"/>
          <w:sz w:val="20"/>
          <w:szCs w:val="20"/>
        </w:rPr>
        <w:t>zlecenia robót dodatkowych, jeżeli terminy ich zlecenia, rodzaj lub zakres, uniemożliwiają dotrzyman</w:t>
      </w:r>
      <w:r w:rsidR="00C323AF" w:rsidRPr="006216A7">
        <w:rPr>
          <w:rFonts w:ascii="Tahoma" w:hAnsi="Tahoma" w:cs="Tahoma"/>
          <w:sz w:val="20"/>
          <w:szCs w:val="20"/>
        </w:rPr>
        <w:t>ie pierwotnego terminu umownego,</w:t>
      </w:r>
    </w:p>
    <w:p w14:paraId="5F9AFC7E" w14:textId="77777777" w:rsidR="0057753D" w:rsidRPr="006216A7" w:rsidRDefault="00C323AF" w:rsidP="006216A7">
      <w:pPr>
        <w:pStyle w:val="Teksttreci1"/>
        <w:numPr>
          <w:ilvl w:val="1"/>
          <w:numId w:val="11"/>
        </w:numPr>
        <w:shd w:val="clear" w:color="auto" w:fill="auto"/>
        <w:tabs>
          <w:tab w:val="left" w:pos="10065"/>
        </w:tabs>
        <w:spacing w:line="240" w:lineRule="auto"/>
        <w:ind w:left="567" w:hanging="283"/>
        <w:rPr>
          <w:rFonts w:ascii="Tahoma" w:hAnsi="Tahoma" w:cs="Tahoma"/>
          <w:sz w:val="20"/>
          <w:szCs w:val="20"/>
        </w:rPr>
      </w:pPr>
      <w:r w:rsidRPr="006216A7">
        <w:rPr>
          <w:rFonts w:ascii="Tahoma" w:hAnsi="Tahoma" w:cs="Tahoma"/>
          <w:sz w:val="20"/>
          <w:szCs w:val="20"/>
        </w:rPr>
        <w:t>wystąpienia siły wyższej,</w:t>
      </w:r>
    </w:p>
    <w:p w14:paraId="1C331577" w14:textId="6E4415A6" w:rsidR="00BB2F83" w:rsidRPr="006216A7" w:rsidRDefault="00461488" w:rsidP="006216A7">
      <w:pPr>
        <w:pStyle w:val="Teksttreci1"/>
        <w:numPr>
          <w:ilvl w:val="1"/>
          <w:numId w:val="11"/>
        </w:numPr>
        <w:shd w:val="clear" w:color="auto" w:fill="auto"/>
        <w:tabs>
          <w:tab w:val="left" w:pos="10065"/>
        </w:tabs>
        <w:spacing w:line="240" w:lineRule="auto"/>
        <w:ind w:left="567" w:hanging="283"/>
        <w:rPr>
          <w:rFonts w:ascii="Tahoma" w:hAnsi="Tahoma" w:cs="Tahoma"/>
          <w:sz w:val="20"/>
          <w:szCs w:val="20"/>
        </w:rPr>
      </w:pPr>
      <w:r w:rsidRPr="006216A7">
        <w:rPr>
          <w:rFonts w:ascii="Tahoma" w:hAnsi="Tahoma" w:cs="Tahoma"/>
          <w:sz w:val="20"/>
          <w:szCs w:val="20"/>
        </w:rPr>
        <w:t>innych uz</w:t>
      </w:r>
      <w:r w:rsidR="00FD2E7B" w:rsidRPr="006216A7">
        <w:rPr>
          <w:rFonts w:ascii="Tahoma" w:hAnsi="Tahoma" w:cs="Tahoma"/>
          <w:sz w:val="20"/>
          <w:szCs w:val="20"/>
        </w:rPr>
        <w:t xml:space="preserve">godnień </w:t>
      </w:r>
      <w:r w:rsidR="00325C35" w:rsidRPr="006216A7">
        <w:rPr>
          <w:rFonts w:ascii="Tahoma" w:hAnsi="Tahoma" w:cs="Tahoma"/>
          <w:sz w:val="20"/>
          <w:szCs w:val="20"/>
        </w:rPr>
        <w:t>S</w:t>
      </w:r>
      <w:r w:rsidR="00FD2E7B" w:rsidRPr="006216A7">
        <w:rPr>
          <w:rFonts w:ascii="Tahoma" w:hAnsi="Tahoma" w:cs="Tahoma"/>
          <w:sz w:val="20"/>
          <w:szCs w:val="20"/>
        </w:rPr>
        <w:t>tron w formie pisemnej.</w:t>
      </w:r>
    </w:p>
    <w:p w14:paraId="22C7559D" w14:textId="759C9D1A" w:rsidR="00EC3D84" w:rsidRPr="006216A7" w:rsidRDefault="00BB2F83" w:rsidP="006216A7">
      <w:pPr>
        <w:pStyle w:val="Teksttreci1"/>
        <w:numPr>
          <w:ilvl w:val="0"/>
          <w:numId w:val="11"/>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Ewentualna zmiana terminu zakończenia </w:t>
      </w:r>
      <w:r w:rsidR="00075BDD" w:rsidRPr="006216A7">
        <w:rPr>
          <w:rFonts w:ascii="Tahoma" w:hAnsi="Tahoma" w:cs="Tahoma"/>
          <w:sz w:val="20"/>
          <w:szCs w:val="20"/>
        </w:rPr>
        <w:t>realizacji Przedmiotu u</w:t>
      </w:r>
      <w:r w:rsidRPr="006216A7">
        <w:rPr>
          <w:rFonts w:ascii="Tahoma" w:hAnsi="Tahoma" w:cs="Tahoma"/>
          <w:sz w:val="20"/>
          <w:szCs w:val="20"/>
        </w:rPr>
        <w:t>mowy ustalona będzie stosownie do zaistniałych opóźnień, co wymaga</w:t>
      </w:r>
      <w:r w:rsidR="00EE3273" w:rsidRPr="006216A7">
        <w:rPr>
          <w:rFonts w:ascii="Tahoma" w:hAnsi="Tahoma" w:cs="Tahoma"/>
          <w:sz w:val="20"/>
          <w:szCs w:val="20"/>
        </w:rPr>
        <w:t xml:space="preserve"> </w:t>
      </w:r>
      <w:r w:rsidRPr="006216A7">
        <w:rPr>
          <w:rFonts w:ascii="Tahoma" w:hAnsi="Tahoma" w:cs="Tahoma"/>
          <w:sz w:val="20"/>
          <w:szCs w:val="20"/>
        </w:rPr>
        <w:t xml:space="preserve">- pod rygorem nieważności </w:t>
      </w:r>
      <w:r w:rsidR="001D2E64" w:rsidRPr="006216A7">
        <w:rPr>
          <w:rFonts w:ascii="Tahoma" w:hAnsi="Tahoma" w:cs="Tahoma"/>
          <w:sz w:val="20"/>
          <w:szCs w:val="20"/>
        </w:rPr>
        <w:t>–</w:t>
      </w:r>
      <w:r w:rsidRPr="006216A7">
        <w:rPr>
          <w:rFonts w:ascii="Tahoma" w:hAnsi="Tahoma" w:cs="Tahoma"/>
          <w:sz w:val="20"/>
          <w:szCs w:val="20"/>
        </w:rPr>
        <w:t xml:space="preserve"> </w:t>
      </w:r>
      <w:r w:rsidR="001D2E64" w:rsidRPr="006216A7">
        <w:rPr>
          <w:rFonts w:ascii="Tahoma" w:hAnsi="Tahoma" w:cs="Tahoma"/>
          <w:sz w:val="20"/>
          <w:szCs w:val="20"/>
        </w:rPr>
        <w:t xml:space="preserve">zachowania </w:t>
      </w:r>
      <w:r w:rsidRPr="006216A7">
        <w:rPr>
          <w:rFonts w:ascii="Tahoma" w:hAnsi="Tahoma" w:cs="Tahoma"/>
          <w:sz w:val="20"/>
          <w:szCs w:val="20"/>
        </w:rPr>
        <w:t xml:space="preserve">formy </w:t>
      </w:r>
      <w:r w:rsidR="00905144" w:rsidRPr="006216A7">
        <w:rPr>
          <w:rFonts w:ascii="Tahoma" w:hAnsi="Tahoma" w:cs="Tahoma"/>
          <w:sz w:val="20"/>
          <w:szCs w:val="20"/>
        </w:rPr>
        <w:t xml:space="preserve">pisemnej w postaci </w:t>
      </w:r>
      <w:r w:rsidRPr="006216A7">
        <w:rPr>
          <w:rFonts w:ascii="Tahoma" w:hAnsi="Tahoma" w:cs="Tahoma"/>
          <w:sz w:val="20"/>
          <w:szCs w:val="20"/>
        </w:rPr>
        <w:t>aneksu do Umowy.</w:t>
      </w:r>
      <w:bookmarkStart w:id="1" w:name="bookmark1"/>
    </w:p>
    <w:p w14:paraId="07AC2126" w14:textId="24F25B7D" w:rsidR="00314E16" w:rsidRPr="006216A7" w:rsidRDefault="0069489E" w:rsidP="00404580">
      <w:pPr>
        <w:pStyle w:val="Teksttreci1"/>
        <w:numPr>
          <w:ilvl w:val="0"/>
          <w:numId w:val="11"/>
        </w:numPr>
        <w:shd w:val="clear" w:color="auto" w:fill="auto"/>
        <w:tabs>
          <w:tab w:val="left" w:pos="10065"/>
        </w:tabs>
        <w:spacing w:after="240" w:line="240" w:lineRule="auto"/>
        <w:rPr>
          <w:rFonts w:ascii="Tahoma" w:hAnsi="Tahoma" w:cs="Tahoma"/>
          <w:sz w:val="20"/>
          <w:szCs w:val="20"/>
        </w:rPr>
      </w:pPr>
      <w:r w:rsidRPr="006216A7">
        <w:rPr>
          <w:rFonts w:ascii="Tahoma" w:hAnsi="Tahoma" w:cs="Tahoma"/>
          <w:sz w:val="20"/>
          <w:szCs w:val="20"/>
        </w:rPr>
        <w:t xml:space="preserve">Jeżeli z jakiejkolwiek przyczyny, która nie uprawnia Wykonawcy do przedłużenia terminu wykonania robót                                lub ich części, tempo robót według Zamawiającego nie pozwoli na terminowe ich zakończenie, Zamawiający                    może polecić Wykonawcy podjęcie działań dla przyspieszenia tempa robót i wyznaczyć odpowiedni termin                          ich wykonania. Wszystkie koszty związane z podjętymi działaniami obciążają Wykonawcę, a w przypadku dwukrotnego nie zastosowania się przez Wykonawcę do poleceń - Zamawiający będzie uprawniony </w:t>
      </w:r>
      <w:r w:rsidR="00363245" w:rsidRPr="006216A7">
        <w:rPr>
          <w:rFonts w:ascii="Tahoma" w:hAnsi="Tahoma" w:cs="Tahoma"/>
          <w:sz w:val="20"/>
          <w:szCs w:val="20"/>
        </w:rPr>
        <w:t xml:space="preserve">                                </w:t>
      </w:r>
      <w:r w:rsidRPr="006216A7">
        <w:rPr>
          <w:rFonts w:ascii="Tahoma" w:hAnsi="Tahoma" w:cs="Tahoma"/>
          <w:sz w:val="20"/>
          <w:szCs w:val="20"/>
        </w:rPr>
        <w:t>do odstąpienia od Umowy</w:t>
      </w:r>
      <w:r w:rsidR="001920A7" w:rsidRPr="006216A7">
        <w:rPr>
          <w:rFonts w:ascii="Tahoma" w:hAnsi="Tahoma" w:cs="Tahoma"/>
          <w:sz w:val="20"/>
          <w:szCs w:val="20"/>
        </w:rPr>
        <w:t xml:space="preserve"> w terminie do dnia </w:t>
      </w:r>
      <w:r w:rsidR="00A73096">
        <w:rPr>
          <w:rFonts w:ascii="Tahoma" w:hAnsi="Tahoma" w:cs="Tahoma"/>
          <w:b/>
          <w:sz w:val="20"/>
          <w:szCs w:val="20"/>
        </w:rPr>
        <w:t>2</w:t>
      </w:r>
      <w:r w:rsidR="005124CB">
        <w:rPr>
          <w:rFonts w:ascii="Tahoma" w:hAnsi="Tahoma" w:cs="Tahoma"/>
          <w:b/>
          <w:sz w:val="20"/>
          <w:szCs w:val="20"/>
        </w:rPr>
        <w:t>7</w:t>
      </w:r>
      <w:r w:rsidR="00404580" w:rsidRPr="00404580">
        <w:rPr>
          <w:rFonts w:ascii="Tahoma" w:hAnsi="Tahoma" w:cs="Tahoma"/>
          <w:b/>
          <w:sz w:val="20"/>
          <w:szCs w:val="20"/>
        </w:rPr>
        <w:t>.1</w:t>
      </w:r>
      <w:r w:rsidR="00A73096">
        <w:rPr>
          <w:rFonts w:ascii="Tahoma" w:hAnsi="Tahoma" w:cs="Tahoma"/>
          <w:b/>
          <w:sz w:val="20"/>
          <w:szCs w:val="20"/>
        </w:rPr>
        <w:t>2</w:t>
      </w:r>
      <w:r w:rsidR="00404580" w:rsidRPr="00404580">
        <w:rPr>
          <w:rFonts w:ascii="Tahoma" w:hAnsi="Tahoma" w:cs="Tahoma"/>
          <w:b/>
          <w:sz w:val="20"/>
          <w:szCs w:val="20"/>
        </w:rPr>
        <w:t>.20</w:t>
      </w:r>
      <w:r w:rsidR="00D60E73">
        <w:rPr>
          <w:rFonts w:ascii="Tahoma" w:hAnsi="Tahoma" w:cs="Tahoma"/>
          <w:b/>
          <w:sz w:val="20"/>
          <w:szCs w:val="20"/>
        </w:rPr>
        <w:t>2</w:t>
      </w:r>
      <w:r w:rsidR="005124CB">
        <w:rPr>
          <w:rFonts w:ascii="Tahoma" w:hAnsi="Tahoma" w:cs="Tahoma"/>
          <w:b/>
          <w:sz w:val="20"/>
          <w:szCs w:val="20"/>
        </w:rPr>
        <w:t>4</w:t>
      </w:r>
      <w:r w:rsidR="00404580">
        <w:rPr>
          <w:rFonts w:ascii="Tahoma" w:hAnsi="Tahoma" w:cs="Tahoma"/>
          <w:b/>
          <w:sz w:val="20"/>
          <w:szCs w:val="20"/>
        </w:rPr>
        <w:t xml:space="preserve"> </w:t>
      </w:r>
      <w:r w:rsidR="00404580" w:rsidRPr="00404580">
        <w:rPr>
          <w:rFonts w:ascii="Tahoma" w:hAnsi="Tahoma" w:cs="Tahoma"/>
          <w:b/>
          <w:sz w:val="20"/>
          <w:szCs w:val="20"/>
        </w:rPr>
        <w:t xml:space="preserve">r. </w:t>
      </w:r>
      <w:r w:rsidR="00242D35" w:rsidRPr="006216A7">
        <w:rPr>
          <w:rFonts w:ascii="Tahoma" w:hAnsi="Tahoma" w:cs="Tahoma"/>
          <w:sz w:val="20"/>
          <w:szCs w:val="20"/>
        </w:rPr>
        <w:t xml:space="preserve">(a jeżeli Wykonawca nie zrealizuje Przedmiotu                do tego dnia – do dnia rzeczywistego wykonania Przedmiotu umowy przez Wykonawcę). </w:t>
      </w:r>
      <w:r w:rsidR="00CD653F" w:rsidRPr="006216A7">
        <w:rPr>
          <w:rFonts w:ascii="Tahoma" w:hAnsi="Tahoma" w:cs="Tahoma"/>
          <w:sz w:val="20"/>
          <w:szCs w:val="20"/>
        </w:rPr>
        <w:t xml:space="preserve">W takim przypadku </w:t>
      </w:r>
      <w:r w:rsidR="00C35224" w:rsidRPr="006216A7">
        <w:rPr>
          <w:rFonts w:ascii="Tahoma" w:hAnsi="Tahoma" w:cs="Tahoma"/>
          <w:sz w:val="20"/>
          <w:szCs w:val="20"/>
        </w:rPr>
        <w:t>Wykonawcy nie przysługuje prawo do jakichkolwiek odszkodowań</w:t>
      </w:r>
      <w:r w:rsidR="00576A59" w:rsidRPr="006216A7">
        <w:rPr>
          <w:rFonts w:ascii="Tahoma" w:eastAsia="Times New Roman" w:hAnsi="Tahoma" w:cs="Tahoma"/>
          <w:sz w:val="20"/>
          <w:szCs w:val="20"/>
        </w:rPr>
        <w:t>.</w:t>
      </w:r>
      <w:r w:rsidR="00C35224" w:rsidRPr="006216A7">
        <w:rPr>
          <w:rFonts w:ascii="Tahoma" w:eastAsia="Times New Roman" w:hAnsi="Tahoma" w:cs="Tahoma"/>
          <w:sz w:val="20"/>
          <w:szCs w:val="20"/>
        </w:rPr>
        <w:t xml:space="preserve"> Wykonawca może żądać jedynie wynagrodzenia za faktycznie wykonaną robotę pomniejszonego o dokonane już płatności do momentu odstąpienia od Umowy.</w:t>
      </w:r>
      <w:r w:rsidR="008E0DA9" w:rsidRPr="006216A7" w:rsidDel="00CD653F">
        <w:rPr>
          <w:rFonts w:ascii="Tahoma" w:hAnsi="Tahoma" w:cs="Tahoma"/>
          <w:sz w:val="20"/>
          <w:szCs w:val="20"/>
        </w:rPr>
        <w:t xml:space="preserve"> </w:t>
      </w:r>
      <w:r w:rsidR="00806A40" w:rsidRPr="006216A7">
        <w:rPr>
          <w:rFonts w:ascii="Tahoma" w:hAnsi="Tahoma" w:cs="Tahoma"/>
          <w:sz w:val="20"/>
          <w:szCs w:val="20"/>
        </w:rPr>
        <w:t xml:space="preserve">Z chwilą zapłaty przez Zamawiającego wszystkich należnych faktur Wykonawcy </w:t>
      </w:r>
      <w:r w:rsidR="00EE574B" w:rsidRPr="00EE574B">
        <w:rPr>
          <w:rFonts w:ascii="Tahoma" w:hAnsi="Tahoma" w:cs="Tahoma"/>
          <w:sz w:val="20"/>
          <w:szCs w:val="20"/>
        </w:rPr>
        <w:t xml:space="preserve">autorskie prawa majątkowe oraz inne prawa </w:t>
      </w:r>
      <w:r w:rsidR="00EE574B">
        <w:rPr>
          <w:rFonts w:ascii="Tahoma" w:hAnsi="Tahoma" w:cs="Tahoma"/>
          <w:sz w:val="20"/>
          <w:szCs w:val="20"/>
        </w:rPr>
        <w:t>wskazane w § 11</w:t>
      </w:r>
      <w:r w:rsidR="00EE574B" w:rsidRPr="00EE574B">
        <w:rPr>
          <w:rFonts w:ascii="Tahoma" w:hAnsi="Tahoma" w:cs="Tahoma"/>
          <w:sz w:val="20"/>
          <w:szCs w:val="20"/>
        </w:rPr>
        <w:t xml:space="preserve"> Umowy przechodzą na Zamawiającego</w:t>
      </w:r>
      <w:r w:rsidR="00806A40">
        <w:rPr>
          <w:rFonts w:ascii="Tahoma" w:hAnsi="Tahoma" w:cs="Tahoma"/>
          <w:sz w:val="20"/>
          <w:szCs w:val="20"/>
        </w:rPr>
        <w:t xml:space="preserve">. </w:t>
      </w:r>
    </w:p>
    <w:p w14:paraId="438841A0" w14:textId="5E1A2BDB" w:rsidR="00F43123" w:rsidRPr="00B45EE8" w:rsidRDefault="00F43123" w:rsidP="006216A7">
      <w:pPr>
        <w:widowControl w:val="0"/>
        <w:tabs>
          <w:tab w:val="left" w:pos="0"/>
        </w:tabs>
        <w:ind w:left="567"/>
        <w:jc w:val="center"/>
        <w:rPr>
          <w:rFonts w:ascii="Tahoma" w:hAnsi="Tahoma" w:cs="Tahoma"/>
          <w:b/>
          <w:color w:val="auto"/>
          <w:sz w:val="20"/>
          <w:szCs w:val="20"/>
        </w:rPr>
      </w:pPr>
      <w:r w:rsidRPr="00B45EE8">
        <w:rPr>
          <w:rFonts w:ascii="Tahoma" w:hAnsi="Tahoma" w:cs="Tahoma"/>
          <w:b/>
          <w:color w:val="auto"/>
          <w:sz w:val="20"/>
          <w:szCs w:val="20"/>
        </w:rPr>
        <w:t xml:space="preserve">§ 3.Przekazanie i odbiór Dokumentacji </w:t>
      </w:r>
    </w:p>
    <w:p w14:paraId="2D115CD5" w14:textId="77777777" w:rsidR="00B45EE8" w:rsidRPr="00B45EE8" w:rsidRDefault="00B45EE8" w:rsidP="006216A7">
      <w:pPr>
        <w:widowControl w:val="0"/>
        <w:tabs>
          <w:tab w:val="left" w:pos="0"/>
        </w:tabs>
        <w:ind w:left="567"/>
        <w:jc w:val="center"/>
        <w:rPr>
          <w:rFonts w:ascii="Tahoma" w:hAnsi="Tahoma" w:cs="Tahoma"/>
          <w:b/>
          <w:color w:val="auto"/>
          <w:sz w:val="20"/>
          <w:szCs w:val="20"/>
        </w:rPr>
      </w:pPr>
    </w:p>
    <w:p w14:paraId="51CA9129" w14:textId="70615692" w:rsidR="00D44296" w:rsidRPr="00D44296" w:rsidRDefault="00D44296" w:rsidP="00D44296">
      <w:pPr>
        <w:widowControl w:val="0"/>
        <w:numPr>
          <w:ilvl w:val="0"/>
          <w:numId w:val="28"/>
        </w:numPr>
        <w:ind w:left="284" w:hanging="284"/>
        <w:jc w:val="both"/>
        <w:rPr>
          <w:rFonts w:ascii="Tahoma" w:hAnsi="Tahoma" w:cs="Tahoma"/>
          <w:sz w:val="20"/>
          <w:szCs w:val="20"/>
        </w:rPr>
      </w:pPr>
      <w:r w:rsidRPr="00D44296">
        <w:rPr>
          <w:rFonts w:ascii="Tahoma" w:hAnsi="Tahoma" w:cs="Tahoma"/>
          <w:sz w:val="20"/>
          <w:szCs w:val="20"/>
        </w:rPr>
        <w:t>Wykonawca przekaże Zamawiającemu Dokumentację w formie i ilości oraz wymaganiami określonymi                                              w Załączniku nr 1 do Umowy.</w:t>
      </w:r>
    </w:p>
    <w:p w14:paraId="632FB001" w14:textId="77777777" w:rsidR="00D44296" w:rsidRPr="00D44296" w:rsidRDefault="00D44296" w:rsidP="00D44296">
      <w:pPr>
        <w:widowControl w:val="0"/>
        <w:numPr>
          <w:ilvl w:val="0"/>
          <w:numId w:val="28"/>
        </w:numPr>
        <w:ind w:left="284" w:hanging="284"/>
        <w:jc w:val="both"/>
        <w:rPr>
          <w:rFonts w:ascii="Tahoma" w:hAnsi="Tahoma" w:cs="Tahoma"/>
          <w:sz w:val="20"/>
          <w:szCs w:val="20"/>
        </w:rPr>
      </w:pPr>
      <w:r w:rsidRPr="00D44296">
        <w:rPr>
          <w:rFonts w:ascii="Tahoma" w:hAnsi="Tahoma" w:cs="Tahoma"/>
          <w:sz w:val="20"/>
          <w:szCs w:val="20"/>
        </w:rPr>
        <w:t>Wykonawca oświadcza, że przygotowując wersję elektroniczną Dokumentacji, będzie korzystał                                            z oprogramowania, na które posiada ważne licencje.</w:t>
      </w:r>
    </w:p>
    <w:p w14:paraId="377FF599" w14:textId="77777777" w:rsidR="00D44296" w:rsidRPr="00D44296" w:rsidRDefault="00D44296" w:rsidP="00D44296">
      <w:pPr>
        <w:widowControl w:val="0"/>
        <w:numPr>
          <w:ilvl w:val="0"/>
          <w:numId w:val="28"/>
        </w:numPr>
        <w:ind w:left="284" w:hanging="284"/>
        <w:jc w:val="both"/>
        <w:rPr>
          <w:rFonts w:ascii="Tahoma" w:hAnsi="Tahoma" w:cs="Tahoma"/>
          <w:sz w:val="20"/>
          <w:szCs w:val="20"/>
        </w:rPr>
      </w:pPr>
      <w:r w:rsidRPr="00D44296">
        <w:rPr>
          <w:rFonts w:ascii="Tahoma" w:hAnsi="Tahoma" w:cs="Tahoma"/>
          <w:sz w:val="20"/>
          <w:szCs w:val="20"/>
        </w:rPr>
        <w:t>Dokumentacja zostanie przekazana Zamawiającemu w jego siedzibie, co zostanie potwierdzone protokołem przekazania, podpisanym przez przedstawicieli każdej ze Stron. W celu uniknięcia wszelkich wątpliwości, Strony zgodnie postanawiają, iż protokół przekazania stanowić będzie jedynie dowód fizycznego wydania Zamawiającemu Dokumentacji.</w:t>
      </w:r>
    </w:p>
    <w:p w14:paraId="42FDC340" w14:textId="51266713" w:rsidR="00D44296" w:rsidRPr="00D44296" w:rsidRDefault="00D44296" w:rsidP="00D44296">
      <w:pPr>
        <w:widowControl w:val="0"/>
        <w:numPr>
          <w:ilvl w:val="0"/>
          <w:numId w:val="28"/>
        </w:numPr>
        <w:ind w:left="284" w:hanging="284"/>
        <w:jc w:val="both"/>
        <w:rPr>
          <w:rFonts w:ascii="Tahoma" w:hAnsi="Tahoma" w:cs="Tahoma"/>
          <w:sz w:val="20"/>
          <w:szCs w:val="20"/>
        </w:rPr>
      </w:pPr>
      <w:r w:rsidRPr="00D44296">
        <w:rPr>
          <w:rFonts w:ascii="Tahoma" w:hAnsi="Tahoma" w:cs="Tahoma"/>
          <w:sz w:val="20"/>
          <w:szCs w:val="20"/>
        </w:rPr>
        <w:t xml:space="preserve">W </w:t>
      </w:r>
      <w:r w:rsidRPr="004028B3">
        <w:rPr>
          <w:rFonts w:ascii="Tahoma" w:hAnsi="Tahoma" w:cs="Tahoma"/>
          <w:sz w:val="20"/>
          <w:szCs w:val="20"/>
        </w:rPr>
        <w:t xml:space="preserve">terminie 10 dni </w:t>
      </w:r>
      <w:r w:rsidR="00DF04E9" w:rsidRPr="004028B3">
        <w:rPr>
          <w:rFonts w:ascii="Tahoma" w:hAnsi="Tahoma" w:cs="Tahoma"/>
          <w:sz w:val="20"/>
          <w:szCs w:val="20"/>
        </w:rPr>
        <w:t>roboczych</w:t>
      </w:r>
      <w:r w:rsidRPr="004028B3">
        <w:rPr>
          <w:rFonts w:ascii="Tahoma" w:hAnsi="Tahoma" w:cs="Tahoma"/>
          <w:sz w:val="20"/>
          <w:szCs w:val="20"/>
        </w:rPr>
        <w:t xml:space="preserve"> od daty podpisania protokołu</w:t>
      </w:r>
      <w:r w:rsidRPr="00D44296">
        <w:rPr>
          <w:rFonts w:ascii="Tahoma" w:hAnsi="Tahoma" w:cs="Tahoma"/>
          <w:sz w:val="20"/>
          <w:szCs w:val="20"/>
        </w:rPr>
        <w:t xml:space="preserve"> przekazania przez Strony, Zamawiający dokona akceptacji przekazanej przez Wykonawcę Dokumentacji bez uwag albo wniesie w tym samym terminie na piśmie uwagi. W razie braku zgłoszenia przez Zamawiającego uwag do przekazanej Dokumentacji (dopuszcza się przesłanie uwag za pomocą skanu w formie wiadomości elektronicznej na adres określony w § 7 ust. 1 Umowy), Strony podpiszą protokół odbioru Dokumentacji, bez uwag ze strony Zamawiającego.</w:t>
      </w:r>
    </w:p>
    <w:p w14:paraId="1C3851D5" w14:textId="63DB8336" w:rsidR="00D44296" w:rsidRPr="00D44296" w:rsidRDefault="00D44296" w:rsidP="00D44296">
      <w:pPr>
        <w:widowControl w:val="0"/>
        <w:numPr>
          <w:ilvl w:val="0"/>
          <w:numId w:val="28"/>
        </w:numPr>
        <w:ind w:left="284" w:hanging="284"/>
        <w:jc w:val="both"/>
        <w:rPr>
          <w:rFonts w:ascii="Tahoma" w:hAnsi="Tahoma" w:cs="Tahoma"/>
          <w:sz w:val="20"/>
          <w:szCs w:val="20"/>
        </w:rPr>
      </w:pPr>
      <w:r w:rsidRPr="00D44296">
        <w:rPr>
          <w:rFonts w:ascii="Tahoma" w:hAnsi="Tahoma" w:cs="Tahoma"/>
          <w:sz w:val="20"/>
          <w:szCs w:val="20"/>
        </w:rPr>
        <w:t xml:space="preserve">W przypadku zgłoszenia przez Zamawiającego uwag do przekazanej Dokumentacji, Wykonawca uwzględni uwagi Zamawiającego w terminie </w:t>
      </w:r>
      <w:r>
        <w:rPr>
          <w:rFonts w:ascii="Tahoma" w:hAnsi="Tahoma" w:cs="Tahoma"/>
          <w:sz w:val="20"/>
          <w:szCs w:val="20"/>
        </w:rPr>
        <w:t>5</w:t>
      </w:r>
      <w:r w:rsidRPr="00D44296">
        <w:rPr>
          <w:rFonts w:ascii="Tahoma" w:hAnsi="Tahoma" w:cs="Tahoma"/>
          <w:sz w:val="20"/>
          <w:szCs w:val="20"/>
        </w:rPr>
        <w:t xml:space="preserve"> dni roboczych od dnia ich zgłoszenia albo odmówi ich uwzględnienia, uzasadniając swoje stanowisko na piśmie. </w:t>
      </w:r>
    </w:p>
    <w:p w14:paraId="37A81B37" w14:textId="77777777" w:rsidR="00D44296" w:rsidRPr="00D44296" w:rsidRDefault="00D44296" w:rsidP="00D44296">
      <w:pPr>
        <w:widowControl w:val="0"/>
        <w:numPr>
          <w:ilvl w:val="0"/>
          <w:numId w:val="28"/>
        </w:numPr>
        <w:ind w:left="284" w:hanging="284"/>
        <w:jc w:val="both"/>
        <w:rPr>
          <w:rFonts w:ascii="Tahoma" w:hAnsi="Tahoma" w:cs="Tahoma"/>
          <w:sz w:val="20"/>
          <w:szCs w:val="20"/>
        </w:rPr>
      </w:pPr>
      <w:r w:rsidRPr="00D44296">
        <w:rPr>
          <w:rFonts w:ascii="Tahoma" w:hAnsi="Tahoma" w:cs="Tahoma"/>
          <w:sz w:val="20"/>
          <w:szCs w:val="20"/>
        </w:rPr>
        <w:lastRenderedPageBreak/>
        <w:t>Po uwzględnieniu przez Wykonawcę wszystkich uwag Zamawiającego, Strony podpiszą protokół odbioru Dokumentacji, bez uwag ze strony Zamawiającego.</w:t>
      </w:r>
    </w:p>
    <w:p w14:paraId="4728E7B8" w14:textId="45F05354" w:rsidR="00D44296" w:rsidRPr="00D44296" w:rsidRDefault="00D44296" w:rsidP="00D44296">
      <w:pPr>
        <w:numPr>
          <w:ilvl w:val="0"/>
          <w:numId w:val="28"/>
        </w:numPr>
        <w:ind w:left="284" w:hanging="284"/>
        <w:contextualSpacing/>
        <w:jc w:val="both"/>
        <w:rPr>
          <w:rFonts w:ascii="Tahoma" w:hAnsi="Tahoma" w:cs="Tahoma"/>
          <w:color w:val="auto"/>
          <w:sz w:val="20"/>
          <w:szCs w:val="20"/>
        </w:rPr>
      </w:pPr>
      <w:r w:rsidRPr="00D44296">
        <w:rPr>
          <w:rFonts w:ascii="Tahoma" w:hAnsi="Tahoma" w:cs="Tahoma"/>
          <w:sz w:val="20"/>
          <w:szCs w:val="20"/>
        </w:rPr>
        <w:t xml:space="preserve">W razie całkowitej albo częściowej odmowy uwzględnienia przez Wykonawcę uwag Zamawiającego, co do Dokumentacji Zamawiający uprawniony jest do rozwiązania Umowy ze skutkiem natychmiastowym, informując o tym Wykonawcę w formie pisemnej. W takim przypadku Strony w terminie </w:t>
      </w:r>
      <w:r>
        <w:rPr>
          <w:rFonts w:ascii="Tahoma" w:hAnsi="Tahoma" w:cs="Tahoma"/>
          <w:sz w:val="20"/>
          <w:szCs w:val="20"/>
        </w:rPr>
        <w:t>10</w:t>
      </w:r>
      <w:r w:rsidRPr="00D44296">
        <w:rPr>
          <w:rFonts w:ascii="Tahoma" w:hAnsi="Tahoma" w:cs="Tahoma"/>
          <w:sz w:val="20"/>
          <w:szCs w:val="20"/>
        </w:rPr>
        <w:t xml:space="preserve"> dni podpiszą protokół zaawansowania prac, na podstawie, którego Strony dokonają rozliczenia dotychczas wykonanych prac.                             Z chwilą zapłaty przez Zamawiającego wszystkich należnych faktur Wykonawcy autorskie prawa majątkowe oraz inne prawa wskazane w § 11 Umowy przechodzą na Zamawiającego.</w:t>
      </w:r>
    </w:p>
    <w:p w14:paraId="074E566A" w14:textId="77777777" w:rsidR="00D44296" w:rsidRPr="00D44296" w:rsidRDefault="00D44296" w:rsidP="00D44296">
      <w:pPr>
        <w:widowControl w:val="0"/>
        <w:numPr>
          <w:ilvl w:val="0"/>
          <w:numId w:val="28"/>
        </w:numPr>
        <w:ind w:left="284" w:hanging="284"/>
        <w:jc w:val="both"/>
        <w:rPr>
          <w:rFonts w:ascii="Tahoma" w:hAnsi="Tahoma" w:cs="Tahoma"/>
          <w:spacing w:val="30"/>
          <w:sz w:val="20"/>
          <w:szCs w:val="20"/>
        </w:rPr>
      </w:pPr>
      <w:r w:rsidRPr="00D44296">
        <w:rPr>
          <w:rFonts w:ascii="Tahoma" w:hAnsi="Tahoma" w:cs="Tahoma"/>
          <w:sz w:val="20"/>
          <w:szCs w:val="20"/>
        </w:rPr>
        <w:t>Wykonawca przekaże Dokumentację każdorazowo z pisemnym oświadczeniem o jej zgodności z Umową, przepisami prawa oraz Polskimi Normami, a także wraz z pisemnym zapewnieniem o jej kompletności z punktu widzenia celu, któremu ma służyć.</w:t>
      </w:r>
    </w:p>
    <w:p w14:paraId="4C9423D4" w14:textId="7235A090" w:rsidR="00C039A3" w:rsidRPr="00C039A3" w:rsidRDefault="00C039A3" w:rsidP="00C039A3">
      <w:pPr>
        <w:rPr>
          <w:rFonts w:ascii="Tahoma" w:hAnsi="Tahoma" w:cs="Tahoma"/>
          <w:color w:val="auto"/>
          <w:sz w:val="20"/>
          <w:szCs w:val="20"/>
        </w:rPr>
      </w:pPr>
    </w:p>
    <w:p w14:paraId="032080A2" w14:textId="77777777" w:rsidR="00B45EE8" w:rsidRPr="00B45EE8" w:rsidRDefault="00B45EE8" w:rsidP="00B45EE8">
      <w:pPr>
        <w:widowControl w:val="0"/>
        <w:ind w:left="426"/>
        <w:jc w:val="both"/>
        <w:rPr>
          <w:rFonts w:ascii="Tahoma" w:hAnsi="Tahoma" w:cs="Tahoma"/>
          <w:color w:val="FF0000"/>
          <w:sz w:val="20"/>
          <w:szCs w:val="20"/>
        </w:rPr>
      </w:pPr>
    </w:p>
    <w:p w14:paraId="63C0476A" w14:textId="46BB6A76" w:rsidR="00D009D9" w:rsidRPr="006216A7" w:rsidRDefault="00CE245D" w:rsidP="006216A7">
      <w:pPr>
        <w:pStyle w:val="Teksttreci1"/>
        <w:shd w:val="clear" w:color="auto" w:fill="auto"/>
        <w:tabs>
          <w:tab w:val="left" w:pos="10065"/>
        </w:tabs>
        <w:spacing w:after="120" w:line="240" w:lineRule="auto"/>
        <w:jc w:val="center"/>
        <w:rPr>
          <w:rFonts w:ascii="Tahoma" w:hAnsi="Tahoma" w:cs="Tahoma"/>
          <w:b/>
          <w:sz w:val="20"/>
          <w:szCs w:val="20"/>
        </w:rPr>
      </w:pPr>
      <w:r w:rsidRPr="006216A7">
        <w:rPr>
          <w:rStyle w:val="Nagwek2Odstpy1pt2"/>
          <w:rFonts w:ascii="Tahoma" w:hAnsi="Tahoma" w:cs="Tahoma"/>
          <w:b/>
          <w:sz w:val="20"/>
          <w:szCs w:val="20"/>
        </w:rPr>
        <w:t>§</w:t>
      </w:r>
      <w:r w:rsidR="00F43123" w:rsidRPr="006216A7">
        <w:rPr>
          <w:rStyle w:val="Nagwek2Odstpy1pt2"/>
          <w:rFonts w:ascii="Tahoma" w:hAnsi="Tahoma" w:cs="Tahoma"/>
          <w:b/>
          <w:sz w:val="20"/>
          <w:szCs w:val="20"/>
        </w:rPr>
        <w:t>4</w:t>
      </w:r>
      <w:r w:rsidR="00D009D9" w:rsidRPr="006216A7">
        <w:rPr>
          <w:rStyle w:val="Nagwek2Odstpy1pt2"/>
          <w:rFonts w:ascii="Tahoma" w:hAnsi="Tahoma" w:cs="Tahoma"/>
          <w:b/>
          <w:sz w:val="20"/>
          <w:szCs w:val="20"/>
        </w:rPr>
        <w:t>.</w:t>
      </w:r>
      <w:r w:rsidR="00D009D9" w:rsidRPr="006216A7">
        <w:rPr>
          <w:rFonts w:ascii="Tahoma" w:hAnsi="Tahoma" w:cs="Tahoma"/>
          <w:b/>
          <w:sz w:val="20"/>
          <w:szCs w:val="20"/>
        </w:rPr>
        <w:t>Odbiory</w:t>
      </w:r>
    </w:p>
    <w:p w14:paraId="1B47E84B" w14:textId="2511B5AE" w:rsidR="00D4788D" w:rsidRPr="006216A7" w:rsidRDefault="006F40C8"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bCs/>
          <w:color w:val="auto"/>
          <w:sz w:val="20"/>
          <w:szCs w:val="20"/>
        </w:rPr>
      </w:pPr>
      <w:r>
        <w:rPr>
          <w:rFonts w:ascii="Tahoma" w:hAnsi="Tahoma" w:cs="Tahoma"/>
          <w:color w:val="auto"/>
          <w:sz w:val="20"/>
          <w:szCs w:val="20"/>
        </w:rPr>
        <w:t>Roboty</w:t>
      </w:r>
      <w:r w:rsidRPr="006216A7">
        <w:rPr>
          <w:rFonts w:ascii="Tahoma" w:hAnsi="Tahoma" w:cs="Tahoma"/>
          <w:color w:val="auto"/>
          <w:sz w:val="20"/>
          <w:szCs w:val="20"/>
        </w:rPr>
        <w:t xml:space="preserve"> </w:t>
      </w:r>
      <w:r w:rsidR="00D4788D" w:rsidRPr="006216A7">
        <w:rPr>
          <w:rFonts w:ascii="Tahoma" w:hAnsi="Tahoma" w:cs="Tahoma"/>
          <w:color w:val="auto"/>
          <w:sz w:val="20"/>
          <w:szCs w:val="20"/>
        </w:rPr>
        <w:t xml:space="preserve">uznaje się za wykonane, jeżeli są zgodne z niniejszą Umową, jej załącznikami, specyfikacją techniczną, normami i wymaganiami Zamawiającego. </w:t>
      </w:r>
    </w:p>
    <w:p w14:paraId="30A7544C" w14:textId="77777777"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bCs/>
          <w:color w:val="auto"/>
          <w:sz w:val="20"/>
          <w:szCs w:val="20"/>
        </w:rPr>
      </w:pPr>
      <w:r w:rsidRPr="006216A7">
        <w:rPr>
          <w:rFonts w:ascii="Tahoma" w:hAnsi="Tahoma" w:cs="Tahoma"/>
          <w:color w:val="auto"/>
          <w:sz w:val="20"/>
          <w:szCs w:val="20"/>
        </w:rPr>
        <w:t xml:space="preserve">Przedmiotem odrębnych odbiorów będą etapy zgodnie z Załącznikiem nr 2 do Umowy pt. </w:t>
      </w:r>
      <w:r w:rsidRPr="006216A7">
        <w:rPr>
          <w:rFonts w:ascii="Tahoma" w:hAnsi="Tahoma" w:cs="Tahoma"/>
          <w:i/>
          <w:color w:val="auto"/>
          <w:sz w:val="20"/>
          <w:szCs w:val="20"/>
        </w:rPr>
        <w:t>Harmonogram rzeczowo-finansowy.</w:t>
      </w:r>
    </w:p>
    <w:p w14:paraId="1E59B34A" w14:textId="732BF0F8" w:rsidR="00D4788D" w:rsidRPr="006216A7" w:rsidRDefault="00D4788D" w:rsidP="006216A7">
      <w:pPr>
        <w:numPr>
          <w:ilvl w:val="1"/>
          <w:numId w:val="33"/>
        </w:numPr>
        <w:shd w:val="clear" w:color="auto" w:fill="FFFFFF"/>
        <w:tabs>
          <w:tab w:val="left" w:pos="10065"/>
        </w:tabs>
        <w:spacing w:after="60"/>
        <w:jc w:val="both"/>
        <w:rPr>
          <w:rFonts w:ascii="Tahoma" w:hAnsi="Tahoma" w:cs="Tahoma"/>
          <w:bCs/>
          <w:color w:val="auto"/>
          <w:sz w:val="20"/>
          <w:szCs w:val="20"/>
        </w:rPr>
      </w:pPr>
      <w:r w:rsidRPr="006216A7">
        <w:rPr>
          <w:rFonts w:ascii="Tahoma" w:hAnsi="Tahoma" w:cs="Tahoma"/>
          <w:color w:val="auto"/>
          <w:sz w:val="20"/>
          <w:szCs w:val="20"/>
        </w:rPr>
        <w:t xml:space="preserve">O zakończeniu </w:t>
      </w:r>
      <w:r w:rsidR="006F40C8">
        <w:rPr>
          <w:rFonts w:ascii="Tahoma" w:hAnsi="Tahoma" w:cs="Tahoma"/>
          <w:color w:val="auto"/>
          <w:sz w:val="20"/>
          <w:szCs w:val="20"/>
        </w:rPr>
        <w:t>robót</w:t>
      </w:r>
      <w:r w:rsidR="006F40C8" w:rsidRPr="006216A7">
        <w:rPr>
          <w:rFonts w:ascii="Tahoma" w:hAnsi="Tahoma" w:cs="Tahoma"/>
          <w:color w:val="auto"/>
          <w:sz w:val="20"/>
          <w:szCs w:val="20"/>
        </w:rPr>
        <w:t xml:space="preserve"> </w:t>
      </w:r>
      <w:r w:rsidRPr="006216A7">
        <w:rPr>
          <w:rFonts w:ascii="Tahoma" w:hAnsi="Tahoma" w:cs="Tahoma"/>
          <w:color w:val="auto"/>
          <w:sz w:val="20"/>
          <w:szCs w:val="20"/>
        </w:rPr>
        <w:t xml:space="preserve">i gotowości do odbioru (odbiorów częściowych) </w:t>
      </w:r>
      <w:r w:rsidR="006F40C8">
        <w:rPr>
          <w:rFonts w:ascii="Tahoma" w:hAnsi="Tahoma" w:cs="Tahoma"/>
          <w:color w:val="auto"/>
          <w:sz w:val="20"/>
          <w:szCs w:val="20"/>
        </w:rPr>
        <w:t>robót</w:t>
      </w:r>
      <w:r w:rsidRPr="006216A7">
        <w:rPr>
          <w:rFonts w:ascii="Tahoma" w:hAnsi="Tahoma" w:cs="Tahoma"/>
          <w:color w:val="auto"/>
          <w:sz w:val="20"/>
          <w:szCs w:val="20"/>
        </w:rPr>
        <w:t xml:space="preserve">, wynikających z Załącznika nr 2 do Umowy pt. </w:t>
      </w:r>
      <w:r w:rsidRPr="006216A7">
        <w:rPr>
          <w:rFonts w:ascii="Tahoma" w:hAnsi="Tahoma" w:cs="Tahoma"/>
          <w:i/>
          <w:color w:val="auto"/>
          <w:sz w:val="20"/>
          <w:szCs w:val="20"/>
        </w:rPr>
        <w:t>Harmonogram rzeczowo – finansowy</w:t>
      </w:r>
      <w:r w:rsidRPr="006216A7">
        <w:rPr>
          <w:rFonts w:ascii="Tahoma" w:hAnsi="Tahoma" w:cs="Tahoma"/>
          <w:color w:val="auto"/>
          <w:sz w:val="20"/>
          <w:szCs w:val="20"/>
        </w:rPr>
        <w:t xml:space="preserve"> oraz odbioru końcowego Wykonawca zawiadamia Zamawiającego e-mailem na adres: </w:t>
      </w:r>
      <w:r w:rsidRPr="004E1130">
        <w:rPr>
          <w:rFonts w:ascii="Tahoma" w:hAnsi="Tahoma" w:cs="Tahoma"/>
          <w:sz w:val="20"/>
          <w:szCs w:val="20"/>
        </w:rPr>
        <w:t>………………..</w:t>
      </w:r>
      <w:r w:rsidRPr="006216A7">
        <w:rPr>
          <w:rFonts w:ascii="Tahoma" w:hAnsi="Tahoma" w:cs="Tahoma"/>
          <w:color w:val="auto"/>
          <w:sz w:val="20"/>
          <w:szCs w:val="20"/>
        </w:rPr>
        <w:t xml:space="preserve">Zamawiający rozpocznie odbiór na zasadach określonych w Umowie, zgodnie z obowiązującymi przepisami i zasadami obowiązującymi w poszczególnych branżach. </w:t>
      </w:r>
    </w:p>
    <w:p w14:paraId="723FE2E4" w14:textId="77777777"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bCs/>
          <w:color w:val="auto"/>
          <w:sz w:val="20"/>
          <w:szCs w:val="20"/>
        </w:rPr>
      </w:pPr>
      <w:r w:rsidRPr="006216A7">
        <w:rPr>
          <w:rFonts w:ascii="Tahoma" w:hAnsi="Tahoma" w:cs="Tahoma"/>
          <w:color w:val="auto"/>
          <w:sz w:val="20"/>
          <w:szCs w:val="20"/>
        </w:rPr>
        <w:t>Przyjęcie prac skutkujące ich odbiorem może nastąpić tylko w przypadku wykonania prac zgodnie ze specyfikacją techniczną, dokumentacją projektową i obowiązującymi normami oraz przepisami.</w:t>
      </w:r>
    </w:p>
    <w:p w14:paraId="17F029D6" w14:textId="2E1363AE"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bCs/>
          <w:color w:val="auto"/>
          <w:sz w:val="20"/>
          <w:szCs w:val="20"/>
        </w:rPr>
      </w:pPr>
      <w:r w:rsidRPr="006216A7">
        <w:rPr>
          <w:rFonts w:ascii="Tahoma" w:hAnsi="Tahoma" w:cs="Tahoma"/>
          <w:color w:val="auto"/>
          <w:sz w:val="20"/>
          <w:szCs w:val="20"/>
        </w:rPr>
        <w:t xml:space="preserve">Do obowiązków Wykonawcy należy skompletowanie i przedstawienie Zamawiającemu dokumentów pozwalających na ocenę prawidłowego wykonania przedmiotu odbioru, a w szczególności zaświadczeń właściwych jednostek i organów, niezbędnych świadectw kontroli jakości. </w:t>
      </w:r>
    </w:p>
    <w:p w14:paraId="7381A485" w14:textId="77777777"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bCs/>
          <w:color w:val="auto"/>
          <w:sz w:val="20"/>
          <w:szCs w:val="20"/>
        </w:rPr>
      </w:pPr>
      <w:r w:rsidRPr="006216A7">
        <w:rPr>
          <w:rFonts w:ascii="Tahoma" w:hAnsi="Tahoma" w:cs="Tahoma"/>
          <w:color w:val="auto"/>
          <w:sz w:val="20"/>
          <w:szCs w:val="20"/>
        </w:rPr>
        <w:t>Prace podlegają następującym etapom odbioru, dokonywanym przez przedstawicieli Zamawiającego przy udziale przedstawicieli Wykonawcy:</w:t>
      </w:r>
    </w:p>
    <w:p w14:paraId="4F9181D8" w14:textId="77777777" w:rsidR="00D4788D" w:rsidRPr="006216A7" w:rsidRDefault="00D4788D" w:rsidP="006216A7">
      <w:pPr>
        <w:numPr>
          <w:ilvl w:val="1"/>
          <w:numId w:val="18"/>
        </w:numPr>
        <w:tabs>
          <w:tab w:val="num" w:pos="284"/>
        </w:tabs>
        <w:spacing w:after="60"/>
        <w:ind w:left="567" w:hanging="141"/>
        <w:contextualSpacing/>
        <w:jc w:val="both"/>
        <w:rPr>
          <w:rFonts w:ascii="Tahoma" w:hAnsi="Tahoma" w:cs="Tahoma"/>
          <w:color w:val="auto"/>
          <w:sz w:val="20"/>
          <w:szCs w:val="20"/>
        </w:rPr>
      </w:pPr>
      <w:r w:rsidRPr="006216A7">
        <w:rPr>
          <w:rFonts w:ascii="Tahoma" w:hAnsi="Tahoma" w:cs="Tahoma"/>
          <w:color w:val="auto"/>
          <w:sz w:val="20"/>
          <w:szCs w:val="20"/>
        </w:rPr>
        <w:t>odbiór robót zanikających i ulegających zakryciu:</w:t>
      </w:r>
    </w:p>
    <w:p w14:paraId="1C2F1B4E" w14:textId="50B466D8" w:rsidR="00D4788D" w:rsidRPr="006216A7" w:rsidRDefault="00D4788D" w:rsidP="006216A7">
      <w:pPr>
        <w:tabs>
          <w:tab w:val="num" w:pos="284"/>
        </w:tabs>
        <w:spacing w:after="60"/>
        <w:ind w:left="567"/>
        <w:jc w:val="both"/>
        <w:rPr>
          <w:rFonts w:ascii="Tahoma" w:hAnsi="Tahoma" w:cs="Tahoma"/>
          <w:color w:val="auto"/>
          <w:sz w:val="20"/>
          <w:szCs w:val="20"/>
        </w:rPr>
      </w:pPr>
      <w:r w:rsidRPr="006216A7">
        <w:rPr>
          <w:rFonts w:ascii="Tahoma" w:hAnsi="Tahoma" w:cs="Tahoma"/>
          <w:sz w:val="20"/>
          <w:szCs w:val="20"/>
        </w:rPr>
        <w:t xml:space="preserve">Odbiór robót zanikających i ulegających zakryciu polega na finalnej ocenie ilości i jakości wykonywanych robót i zabudowanych materiałów, które w dalszym procesie realizacji ulegną zakryciu. Każda praca zanikająca lub ulegająca zakryciu musi być zgłoszona (w dni robocze, z jednodniowym wyprzedzeniem)                                               do Zamawiającego telefonicznie i pisemnie (email) i będzie odebrana przez Zamawiającego, nie później                        niż w terminie do 3 dni roboczych liczonych od daty </w:t>
      </w:r>
      <w:r w:rsidR="00804CFE">
        <w:rPr>
          <w:rFonts w:ascii="Tahoma" w:hAnsi="Tahoma" w:cs="Tahoma"/>
          <w:sz w:val="20"/>
          <w:szCs w:val="20"/>
        </w:rPr>
        <w:t xml:space="preserve">e-mailowego </w:t>
      </w:r>
      <w:r w:rsidRPr="006216A7">
        <w:rPr>
          <w:rFonts w:ascii="Tahoma" w:hAnsi="Tahoma" w:cs="Tahoma"/>
          <w:sz w:val="20"/>
          <w:szCs w:val="20"/>
        </w:rPr>
        <w:t xml:space="preserve">zgłoszenia przez przedstawiciela Wykonawcy. W przypadku niedochowania tej procedury Zamawiający będzie uprawniony w terminie 3 dni roboczych  od ich zakrycia do żądania rozebrania na koszt i staraniem Wykonawcy, w celu dokonania odbioru. Jakość  i ilość robót ulegających zakryciu ocenia przedstawiciel Zamawiającego na podstawie dostarczonych                     przez Wykonawcę wymaganych dokumentów i sprawdzeniu przez przedstawiciela Zamawiającego zgodności z harmonogramem robót, normami, warunkami technicznymi wykonywania i odbioru robót. Odbiór robót zanikających i ulegających zakryciu będzie dokonany w czasie umożliwiającym wykonanie ewentualnych korekt i poprawek bez </w:t>
      </w:r>
      <w:r w:rsidRPr="006216A7">
        <w:rPr>
          <w:rFonts w:ascii="Tahoma" w:hAnsi="Tahoma" w:cs="Tahoma"/>
          <w:color w:val="auto"/>
          <w:sz w:val="20"/>
          <w:szCs w:val="20"/>
        </w:rPr>
        <w:t>wstrzymywania</w:t>
      </w:r>
      <w:r w:rsidRPr="006216A7">
        <w:rPr>
          <w:rFonts w:ascii="Tahoma" w:hAnsi="Tahoma" w:cs="Tahoma"/>
          <w:sz w:val="20"/>
          <w:szCs w:val="20"/>
        </w:rPr>
        <w:t xml:space="preserve"> ogólnego postępu robót. Odbioru robót dokonuje przedstawiciel Zamawiającego sporządzając protokół odbioru częściowego.</w:t>
      </w:r>
    </w:p>
    <w:p w14:paraId="56373F06" w14:textId="77777777" w:rsidR="00D4788D" w:rsidRPr="006216A7" w:rsidRDefault="00D4788D" w:rsidP="006216A7">
      <w:pPr>
        <w:numPr>
          <w:ilvl w:val="1"/>
          <w:numId w:val="18"/>
        </w:numPr>
        <w:shd w:val="clear" w:color="auto" w:fill="FFFFFF"/>
        <w:tabs>
          <w:tab w:val="num" w:pos="284"/>
          <w:tab w:val="left" w:pos="10065"/>
        </w:tabs>
        <w:spacing w:after="60"/>
        <w:ind w:hanging="294"/>
        <w:jc w:val="both"/>
        <w:rPr>
          <w:rFonts w:ascii="Tahoma" w:hAnsi="Tahoma" w:cs="Tahoma"/>
          <w:bCs/>
          <w:color w:val="auto"/>
          <w:sz w:val="20"/>
          <w:szCs w:val="20"/>
        </w:rPr>
      </w:pPr>
      <w:r w:rsidRPr="006216A7">
        <w:rPr>
          <w:rFonts w:ascii="Tahoma" w:hAnsi="Tahoma" w:cs="Tahoma"/>
          <w:bCs/>
          <w:color w:val="auto"/>
          <w:sz w:val="20"/>
          <w:szCs w:val="20"/>
        </w:rPr>
        <w:t>odbiór częściowy:</w:t>
      </w:r>
    </w:p>
    <w:p w14:paraId="2079B228" w14:textId="24C4291A" w:rsidR="00D4788D" w:rsidRPr="006216A7" w:rsidRDefault="00D4788D" w:rsidP="006216A7">
      <w:pPr>
        <w:shd w:val="clear" w:color="auto" w:fill="FFFFFF"/>
        <w:tabs>
          <w:tab w:val="num" w:pos="284"/>
          <w:tab w:val="num" w:pos="709"/>
          <w:tab w:val="left" w:pos="10065"/>
        </w:tabs>
        <w:spacing w:after="60"/>
        <w:ind w:left="567"/>
        <w:jc w:val="both"/>
        <w:rPr>
          <w:rFonts w:ascii="Tahoma" w:hAnsi="Tahoma" w:cs="Tahoma"/>
          <w:strike/>
          <w:color w:val="auto"/>
          <w:sz w:val="20"/>
          <w:szCs w:val="20"/>
        </w:rPr>
      </w:pPr>
      <w:r w:rsidRPr="006216A7">
        <w:rPr>
          <w:rFonts w:ascii="Tahoma" w:hAnsi="Tahoma" w:cs="Tahoma"/>
          <w:color w:val="auto"/>
          <w:sz w:val="20"/>
          <w:szCs w:val="20"/>
        </w:rPr>
        <w:t xml:space="preserve">Odbiór częściowy polega na ocenie ilości i jakości wykonywanych prac i dotyczy każdego z zakresów wymienionych w Umowie oraz w Załączniku nr 2 do Umowy pt. </w:t>
      </w:r>
      <w:r w:rsidRPr="006216A7">
        <w:rPr>
          <w:rFonts w:ascii="Tahoma" w:hAnsi="Tahoma" w:cs="Tahoma"/>
          <w:i/>
          <w:color w:val="auto"/>
          <w:sz w:val="20"/>
          <w:szCs w:val="20"/>
        </w:rPr>
        <w:t>Harmonogram rzeczowo-finansowy</w:t>
      </w:r>
      <w:r w:rsidRPr="006216A7">
        <w:rPr>
          <w:rFonts w:ascii="Tahoma" w:hAnsi="Tahoma" w:cs="Tahoma"/>
          <w:color w:val="auto"/>
          <w:sz w:val="20"/>
          <w:szCs w:val="20"/>
        </w:rPr>
        <w:t xml:space="preserve">. Jakość </w:t>
      </w:r>
      <w:r w:rsidRPr="006216A7">
        <w:rPr>
          <w:rFonts w:ascii="Tahoma" w:hAnsi="Tahoma" w:cs="Tahoma"/>
          <w:color w:val="auto"/>
          <w:sz w:val="20"/>
          <w:szCs w:val="20"/>
        </w:rPr>
        <w:br/>
        <w:t xml:space="preserve">i ilość prac podlegających odbiorowi częściowemu ocenia przedstawiciel Zamawiającego na podstawie dokumentów dotyczących odbieranego zakresu prac, w konfrontacji z dokumentacją projektową, harmonogramem prac i uprzednimi ustaleniami. Odbiór częściowy będzie dokonywany w czasie umożliwiającym wykonanie ewentualnych korekt i poprawek bez hamowania ogólnego postępu realizacji. Gotowość danej części prac do odbioru zgłasza Wykonawca informując przedstawiciela Zamawiającego e-mailem na adresy wskazane w ust. 3 powyżej. Odbiór rozpocznie się w ciągu </w:t>
      </w:r>
      <w:r w:rsidRPr="006216A7">
        <w:rPr>
          <w:rFonts w:ascii="Tahoma" w:hAnsi="Tahoma" w:cs="Tahoma"/>
          <w:bCs/>
          <w:color w:val="auto"/>
          <w:sz w:val="20"/>
          <w:szCs w:val="20"/>
        </w:rPr>
        <w:t>3 dni roboczych</w:t>
      </w:r>
      <w:r w:rsidRPr="006216A7">
        <w:rPr>
          <w:rFonts w:ascii="Tahoma" w:hAnsi="Tahoma" w:cs="Tahoma"/>
          <w:color w:val="auto"/>
          <w:sz w:val="20"/>
          <w:szCs w:val="20"/>
        </w:rPr>
        <w:t xml:space="preserve"> od daty otrzymania przez przedstawiciela Zamawiającego </w:t>
      </w:r>
      <w:r w:rsidR="00804CFE">
        <w:rPr>
          <w:rFonts w:ascii="Tahoma" w:hAnsi="Tahoma" w:cs="Tahoma"/>
          <w:color w:val="auto"/>
          <w:sz w:val="20"/>
          <w:szCs w:val="20"/>
        </w:rPr>
        <w:t xml:space="preserve">e-mailowego </w:t>
      </w:r>
      <w:r w:rsidRPr="006216A7">
        <w:rPr>
          <w:rFonts w:ascii="Tahoma" w:hAnsi="Tahoma" w:cs="Tahoma"/>
          <w:color w:val="auto"/>
          <w:sz w:val="20"/>
          <w:szCs w:val="20"/>
        </w:rPr>
        <w:t xml:space="preserve">zgłoszenia do odbioru. Odbioru prac dokonują przedstawiciele Zamawiającego. </w:t>
      </w:r>
      <w:r w:rsidRPr="006216A7">
        <w:rPr>
          <w:rFonts w:ascii="Tahoma" w:hAnsi="Tahoma" w:cs="Tahoma"/>
          <w:color w:val="auto"/>
          <w:sz w:val="20"/>
          <w:szCs w:val="20"/>
        </w:rPr>
        <w:br/>
        <w:t xml:space="preserve">Z czynności odbioru sporządza się protokół odbioru częściowego, który powinien zawierać ustalenia poczynione w toku odbioru. Dzień podpisania przez Zamawiającego protokołu odbioru bez wskazania wad </w:t>
      </w:r>
      <w:r w:rsidR="00575E5E">
        <w:rPr>
          <w:rFonts w:ascii="Tahoma" w:hAnsi="Tahoma" w:cs="Tahoma"/>
          <w:color w:val="auto"/>
          <w:sz w:val="20"/>
          <w:szCs w:val="20"/>
        </w:rPr>
        <w:t xml:space="preserve">                 </w:t>
      </w:r>
      <w:r w:rsidRPr="006216A7">
        <w:rPr>
          <w:rFonts w:ascii="Tahoma" w:hAnsi="Tahoma" w:cs="Tahoma"/>
          <w:color w:val="auto"/>
          <w:sz w:val="20"/>
          <w:szCs w:val="20"/>
        </w:rPr>
        <w:t xml:space="preserve">i usterek istotnych stanowi datę odbioru. </w:t>
      </w:r>
    </w:p>
    <w:p w14:paraId="77B46E5D" w14:textId="77777777" w:rsidR="00D4788D" w:rsidRPr="006216A7" w:rsidRDefault="00D4788D" w:rsidP="006216A7">
      <w:pPr>
        <w:numPr>
          <w:ilvl w:val="1"/>
          <w:numId w:val="18"/>
        </w:numPr>
        <w:shd w:val="clear" w:color="auto" w:fill="FFFFFF"/>
        <w:tabs>
          <w:tab w:val="num" w:pos="284"/>
          <w:tab w:val="left" w:pos="10065"/>
        </w:tabs>
        <w:spacing w:after="60"/>
        <w:ind w:hanging="294"/>
        <w:jc w:val="both"/>
        <w:rPr>
          <w:rFonts w:ascii="Tahoma" w:hAnsi="Tahoma" w:cs="Tahoma"/>
          <w:bCs/>
          <w:color w:val="auto"/>
          <w:sz w:val="20"/>
          <w:szCs w:val="20"/>
        </w:rPr>
      </w:pPr>
      <w:r w:rsidRPr="006216A7">
        <w:rPr>
          <w:rFonts w:ascii="Tahoma" w:hAnsi="Tahoma" w:cs="Tahoma"/>
          <w:bCs/>
          <w:color w:val="auto"/>
          <w:sz w:val="20"/>
          <w:szCs w:val="20"/>
        </w:rPr>
        <w:lastRenderedPageBreak/>
        <w:t>odbiór końcowy:</w:t>
      </w:r>
    </w:p>
    <w:p w14:paraId="5FFACAB6" w14:textId="77777777" w:rsidR="00D4788D" w:rsidRPr="006216A7" w:rsidRDefault="00D4788D" w:rsidP="006216A7">
      <w:pPr>
        <w:shd w:val="clear" w:color="auto" w:fill="FFFFFF"/>
        <w:tabs>
          <w:tab w:val="num" w:pos="284"/>
          <w:tab w:val="num" w:pos="567"/>
          <w:tab w:val="left" w:pos="10065"/>
        </w:tabs>
        <w:spacing w:after="60"/>
        <w:ind w:left="567"/>
        <w:jc w:val="both"/>
        <w:rPr>
          <w:rFonts w:ascii="Tahoma" w:hAnsi="Tahoma" w:cs="Tahoma"/>
          <w:color w:val="auto"/>
          <w:sz w:val="20"/>
          <w:szCs w:val="20"/>
        </w:rPr>
      </w:pPr>
      <w:r w:rsidRPr="006216A7">
        <w:rPr>
          <w:rFonts w:ascii="Tahoma" w:hAnsi="Tahoma" w:cs="Tahoma"/>
          <w:color w:val="auto"/>
          <w:sz w:val="20"/>
          <w:szCs w:val="20"/>
        </w:rPr>
        <w:t xml:space="preserve">Zamawiający dokona odbioru końcowego Przedmiotu umowy na zasadach określonych w niniejszej Umowie. Do obowiązków Wykonawcy należy skompletowanie i przedstawienie Zamawiającemu dokumentów pozwalających na ocenę prawidłowego wykonania Przedmiotu umowy. </w:t>
      </w:r>
    </w:p>
    <w:p w14:paraId="333F9BBC" w14:textId="14699A2C"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 xml:space="preserve">Zamawiający zobowiązany jest do wyznaczenia terminu odbioru końcowego, nie później niż w ciągu </w:t>
      </w:r>
      <w:r w:rsidRPr="006216A7">
        <w:rPr>
          <w:rFonts w:ascii="Tahoma" w:hAnsi="Tahoma" w:cs="Tahoma"/>
          <w:bCs/>
          <w:color w:val="auto"/>
          <w:sz w:val="20"/>
          <w:szCs w:val="20"/>
        </w:rPr>
        <w:t>5 (pięciu) dni roboczych</w:t>
      </w:r>
      <w:r w:rsidRPr="006216A7">
        <w:rPr>
          <w:rFonts w:ascii="Tahoma" w:hAnsi="Tahoma" w:cs="Tahoma"/>
          <w:color w:val="auto"/>
          <w:sz w:val="20"/>
          <w:szCs w:val="20"/>
        </w:rPr>
        <w:t xml:space="preserve"> od daty otrzymania </w:t>
      </w:r>
      <w:r w:rsidR="00804CFE">
        <w:rPr>
          <w:rFonts w:ascii="Tahoma" w:hAnsi="Tahoma" w:cs="Tahoma"/>
          <w:color w:val="auto"/>
          <w:sz w:val="20"/>
          <w:szCs w:val="20"/>
        </w:rPr>
        <w:t xml:space="preserve">e-mailowego </w:t>
      </w:r>
      <w:r w:rsidRPr="006216A7">
        <w:rPr>
          <w:rFonts w:ascii="Tahoma" w:hAnsi="Tahoma" w:cs="Tahoma"/>
          <w:color w:val="auto"/>
          <w:sz w:val="20"/>
          <w:szCs w:val="20"/>
        </w:rPr>
        <w:t xml:space="preserve">zawiadomienia Wykonawcy. W przypadku nie wyznaczenia terminu odbioru prac przez Zamawiającego w ciągu </w:t>
      </w:r>
      <w:r w:rsidRPr="006216A7">
        <w:rPr>
          <w:rFonts w:ascii="Tahoma" w:hAnsi="Tahoma" w:cs="Tahoma"/>
          <w:bCs/>
          <w:color w:val="auto"/>
          <w:sz w:val="20"/>
          <w:szCs w:val="20"/>
        </w:rPr>
        <w:t>5 dni roboczych</w:t>
      </w:r>
      <w:r w:rsidRPr="006216A7">
        <w:rPr>
          <w:rFonts w:ascii="Tahoma" w:hAnsi="Tahoma" w:cs="Tahoma"/>
          <w:color w:val="auto"/>
          <w:sz w:val="20"/>
          <w:szCs w:val="20"/>
        </w:rPr>
        <w:t xml:space="preserve"> od dnia otrzymania pisemnego zawiadomienia Wykonawcy o gotowości odbioru prac, Wykonawca wezwie ponownie Zamawiającego - do wyznaczenia przez Zamawiającego w terminie nie krótszym niż </w:t>
      </w:r>
      <w:r w:rsidRPr="006216A7">
        <w:rPr>
          <w:rFonts w:ascii="Tahoma" w:hAnsi="Tahoma" w:cs="Tahoma"/>
          <w:bCs/>
          <w:color w:val="auto"/>
          <w:sz w:val="20"/>
          <w:szCs w:val="20"/>
        </w:rPr>
        <w:t>7 (siedem) dni</w:t>
      </w:r>
      <w:r w:rsidRPr="006216A7">
        <w:rPr>
          <w:rFonts w:ascii="Tahoma" w:hAnsi="Tahoma" w:cs="Tahoma"/>
          <w:color w:val="auto"/>
          <w:sz w:val="20"/>
          <w:szCs w:val="20"/>
        </w:rPr>
        <w:t xml:space="preserve"> </w:t>
      </w:r>
      <w:r w:rsidRPr="006216A7">
        <w:rPr>
          <w:rFonts w:ascii="Tahoma" w:hAnsi="Tahoma" w:cs="Tahoma"/>
          <w:bCs/>
          <w:color w:val="auto"/>
          <w:sz w:val="20"/>
          <w:szCs w:val="20"/>
        </w:rPr>
        <w:t>roboczych</w:t>
      </w:r>
      <w:r w:rsidRPr="006216A7">
        <w:rPr>
          <w:rFonts w:ascii="Tahoma" w:hAnsi="Tahoma" w:cs="Tahoma"/>
          <w:color w:val="auto"/>
          <w:sz w:val="20"/>
          <w:szCs w:val="20"/>
        </w:rPr>
        <w:t xml:space="preserve"> od daty otrzymania ponownego wezwania - terminu odbioru prac. W przypadku braku wyznaczenia przez Zamawiającego terminu odbioru prac, o którym mowa w zdaniu poprzedzającym, uważa się, że prace zostały odebrane </w:t>
      </w:r>
      <w:r w:rsidRPr="006216A7">
        <w:rPr>
          <w:rFonts w:ascii="Tahoma" w:hAnsi="Tahoma" w:cs="Tahoma"/>
          <w:bCs/>
          <w:color w:val="auto"/>
          <w:sz w:val="20"/>
          <w:szCs w:val="20"/>
        </w:rPr>
        <w:t>z dniem upływu powyższego dodatkowego terminu</w:t>
      </w:r>
      <w:r w:rsidRPr="006216A7">
        <w:rPr>
          <w:rFonts w:ascii="Tahoma" w:hAnsi="Tahoma" w:cs="Tahoma"/>
          <w:color w:val="auto"/>
          <w:sz w:val="20"/>
          <w:szCs w:val="20"/>
        </w:rPr>
        <w:t xml:space="preserve"> wyznaczonego przez Wykonawcę, nie krótszego niż </w:t>
      </w:r>
      <w:r w:rsidRPr="006216A7">
        <w:rPr>
          <w:rFonts w:ascii="Tahoma" w:hAnsi="Tahoma" w:cs="Tahoma"/>
          <w:bCs/>
          <w:color w:val="auto"/>
          <w:sz w:val="20"/>
          <w:szCs w:val="20"/>
        </w:rPr>
        <w:t>7 (siedem) dni roboczych</w:t>
      </w:r>
      <w:r w:rsidRPr="006216A7">
        <w:rPr>
          <w:rFonts w:ascii="Tahoma" w:hAnsi="Tahoma" w:cs="Tahoma"/>
          <w:color w:val="auto"/>
          <w:sz w:val="20"/>
          <w:szCs w:val="20"/>
        </w:rPr>
        <w:t xml:space="preserve"> </w:t>
      </w:r>
      <w:r w:rsidR="00575E5E">
        <w:rPr>
          <w:rFonts w:ascii="Tahoma" w:hAnsi="Tahoma" w:cs="Tahoma"/>
          <w:color w:val="auto"/>
          <w:sz w:val="20"/>
          <w:szCs w:val="20"/>
        </w:rPr>
        <w:t xml:space="preserve">                           </w:t>
      </w:r>
      <w:r w:rsidRPr="006216A7">
        <w:rPr>
          <w:rFonts w:ascii="Tahoma" w:hAnsi="Tahoma" w:cs="Tahoma"/>
          <w:color w:val="auto"/>
          <w:sz w:val="20"/>
          <w:szCs w:val="20"/>
        </w:rPr>
        <w:t>a Wykonawca uprawniony będzie do jednostronnego podpisania protokołu odbioru.</w:t>
      </w:r>
    </w:p>
    <w:p w14:paraId="2A463930" w14:textId="77777777"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Zamawiający po stwierdzeniu zakończenia prac objętych Umową i sprawdzeniu kompletności i prawidłowości dokumentów stanowiących podstawę odbioru i oceny zgodności wykonanych prac z dokumentacją projektową, zawiadamia Wykonawcę o dacie odbioru Przedmiotu umowy.</w:t>
      </w:r>
    </w:p>
    <w:p w14:paraId="630CC1A0" w14:textId="7B27EF77"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Po przeprowadzeniu odbioru, Strony sporządzą i podpiszą protokół odbioru końcowego prac, w którym nastąpi potwierdzenie dokonania odbioru lub odmowy odbioru. W razie odmowy odbioru protokół wskazywać będzie przyczyny odmowy odbioru oraz prace, które muszą zostać wykonane przez Wykonawcę, aby możliwe było dokonanie odbioru. Przyczyną odmowy odbioru prac może być wyłącznie niewykonanie lub nienależyte wykonanie Umowy. Dzień podpisania przez</w:t>
      </w:r>
      <w:r w:rsidRPr="006216A7">
        <w:rPr>
          <w:rFonts w:ascii="Tahoma" w:hAnsi="Tahoma" w:cs="Tahoma"/>
          <w:bCs/>
          <w:color w:val="auto"/>
          <w:sz w:val="20"/>
          <w:szCs w:val="20"/>
        </w:rPr>
        <w:t xml:space="preserve"> </w:t>
      </w:r>
      <w:r w:rsidRPr="006216A7">
        <w:rPr>
          <w:rFonts w:ascii="Tahoma" w:hAnsi="Tahoma" w:cs="Tahoma"/>
          <w:color w:val="auto"/>
          <w:sz w:val="20"/>
          <w:szCs w:val="20"/>
        </w:rPr>
        <w:t xml:space="preserve">Zamawiającego protokołu odbioru końcowego bez wskazania wad </w:t>
      </w:r>
      <w:r w:rsidR="00575E5E">
        <w:rPr>
          <w:rFonts w:ascii="Tahoma" w:hAnsi="Tahoma" w:cs="Tahoma"/>
          <w:color w:val="auto"/>
          <w:sz w:val="20"/>
          <w:szCs w:val="20"/>
        </w:rPr>
        <w:t xml:space="preserve">              </w:t>
      </w:r>
      <w:r w:rsidRPr="006216A7">
        <w:rPr>
          <w:rFonts w:ascii="Tahoma" w:hAnsi="Tahoma" w:cs="Tahoma"/>
          <w:color w:val="auto"/>
          <w:sz w:val="20"/>
          <w:szCs w:val="20"/>
        </w:rPr>
        <w:t>i usterek istotnych stanowi datę odbioru końcowego.</w:t>
      </w:r>
    </w:p>
    <w:p w14:paraId="7B6CF322" w14:textId="28AB869F"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 xml:space="preserve">W przypadku stwierdzenia podczas odbioru (częściowego lub końcowego) wad lub usterek istotnych, </w:t>
      </w:r>
      <w:r w:rsidR="00575E5E">
        <w:rPr>
          <w:rFonts w:ascii="Tahoma" w:hAnsi="Tahoma" w:cs="Tahoma"/>
          <w:color w:val="auto"/>
          <w:sz w:val="20"/>
          <w:szCs w:val="20"/>
        </w:rPr>
        <w:t xml:space="preserve">                              </w:t>
      </w:r>
      <w:r w:rsidRPr="006216A7">
        <w:rPr>
          <w:rFonts w:ascii="Tahoma" w:hAnsi="Tahoma" w:cs="Tahoma"/>
          <w:color w:val="auto"/>
          <w:sz w:val="20"/>
          <w:szCs w:val="20"/>
        </w:rPr>
        <w:t>w protokole tego odbioru Strony wymienią stwierdzone wady i usterki oraz termin ich usunięcia. W razie braku porozumienia, co do terminu usunięcia wad i usterek uprawniony do jednostronnego określenia tego terminu będzie Zamawiający, przy czym będzie to termin technicznie i organizacyjnie uzasadniony. Celem uniknięcia wątpliwości Strony potwierdzają, że wskazania w protokole odbioru jakichkolwiek wad lub usterek istotnych jest równoznaczne z uznaniem, że prace nie zostały wykonane przez Wykonawcę i odebrane przez Zamawiającego</w:t>
      </w:r>
      <w:r w:rsidRPr="006216A7">
        <w:rPr>
          <w:rFonts w:ascii="Tahoma" w:hAnsi="Tahoma" w:cs="Tahoma"/>
          <w:bCs/>
          <w:color w:val="auto"/>
          <w:sz w:val="20"/>
          <w:szCs w:val="20"/>
        </w:rPr>
        <w:t xml:space="preserve">. </w:t>
      </w:r>
      <w:r w:rsidRPr="006216A7">
        <w:rPr>
          <w:rFonts w:ascii="Tahoma" w:hAnsi="Tahoma" w:cs="Tahoma"/>
          <w:color w:val="auto"/>
          <w:sz w:val="20"/>
          <w:szCs w:val="20"/>
        </w:rPr>
        <w:t xml:space="preserve">Strony zgodnie potwierdzają, że w rozumieniu niniejszej Umowy przez wadę lub usterkę istotną rozumie się jakąkolwiek wadę lub usterkę, choćby usuwalną, której istnienie w szczególności: (i) uniemożliwia lub utrudnia czynienie właściwego użytku z Przedmiotu umowy lub jego części, (ii) zmniejsza funkcjonalność Przedmiotu umowy lub jego części, (iii) ogranicza normalne wykorzystanie Przedmiotu umowy lub jego części zgodnie </w:t>
      </w:r>
      <w:r w:rsidR="00575E5E">
        <w:rPr>
          <w:rFonts w:ascii="Tahoma" w:hAnsi="Tahoma" w:cs="Tahoma"/>
          <w:color w:val="auto"/>
          <w:sz w:val="20"/>
          <w:szCs w:val="20"/>
        </w:rPr>
        <w:t xml:space="preserve">                      </w:t>
      </w:r>
      <w:r w:rsidRPr="006216A7">
        <w:rPr>
          <w:rFonts w:ascii="Tahoma" w:hAnsi="Tahoma" w:cs="Tahoma"/>
          <w:color w:val="auto"/>
          <w:sz w:val="20"/>
          <w:szCs w:val="20"/>
        </w:rPr>
        <w:t xml:space="preserve">z celem Umowy lub celem, któremu odbierana część Przedmiotu umowy miała służyć, (iv) odbiera Przedmiotowi umowy lub jego części cechy właściwe lub zastrzeżone w Umowie, (v) pogarsza stan bhp obsługi/eksploatacji odbieranych części Przedmiotu umowy, (vi) więcej niż nieznacznie zmniejsza wartość Przedmiotu umowy lub jego części. Po usunięciu wszystkich wskazanych w protokole wad i usterek istotnych, Wykonawca zobowiązany jest ponownie zgłosić prace do odbioru (odpowiednio częściowego lub końcowego), zaś postanowienia niniejszego § stosuje się odpowiednio. </w:t>
      </w:r>
    </w:p>
    <w:p w14:paraId="1DB861A7" w14:textId="0E1E135D"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 xml:space="preserve">W przypadku stwierdzenia podczas odbioru (częściowego lub końcowego) wad lub usterek nieistotnych, </w:t>
      </w:r>
      <w:r w:rsidR="00575E5E">
        <w:rPr>
          <w:rFonts w:ascii="Tahoma" w:hAnsi="Tahoma" w:cs="Tahoma"/>
          <w:color w:val="auto"/>
          <w:sz w:val="20"/>
          <w:szCs w:val="20"/>
        </w:rPr>
        <w:t xml:space="preserve">                       </w:t>
      </w:r>
      <w:r w:rsidRPr="006216A7">
        <w:rPr>
          <w:rFonts w:ascii="Tahoma" w:hAnsi="Tahoma" w:cs="Tahoma"/>
          <w:color w:val="auto"/>
          <w:sz w:val="20"/>
          <w:szCs w:val="20"/>
        </w:rPr>
        <w:t xml:space="preserve">w protokole tego odbioru Strony wymienią stwierdzone wady i usterki nieistotne oraz termin ich usunięcia. W razie braku porozumienia co do terminu usunięcia wad i usterek uprawniony do jednostronnego określenia tego terminu będzie Zamawiający, przy czym będzie to termin technicznie i organizacyjnie uzasadniony. Celem uniknięcia wątpliwości Strony potwierdzają, że wskazania w protokole odbioru wyłącznie wad lub usterek nieistotnych jest równoznaczne z uznaniem, że prace zostały wykonane przez Wykonawcę i odebrane przez Zamawiającego w dniu podpisania przez Zamawiającego protokołu, zaś Wykonawca zobowiązany jest usunąć wady i usterki nieistotne w terminie określonym zgodnie ze zdaniem poprzednim, pod rygorem zapłaty kar umownych, o których mowa w § 15 ust. 1 pkt 2 Umowy. Wykonawca pisemnie powiadomi Zamawiającego </w:t>
      </w:r>
      <w:r w:rsidR="00575E5E">
        <w:rPr>
          <w:rFonts w:ascii="Tahoma" w:hAnsi="Tahoma" w:cs="Tahoma"/>
          <w:color w:val="auto"/>
          <w:sz w:val="20"/>
          <w:szCs w:val="20"/>
        </w:rPr>
        <w:t xml:space="preserve">                      </w:t>
      </w:r>
      <w:r w:rsidRPr="006216A7">
        <w:rPr>
          <w:rFonts w:ascii="Tahoma" w:hAnsi="Tahoma" w:cs="Tahoma"/>
          <w:color w:val="auto"/>
          <w:sz w:val="20"/>
          <w:szCs w:val="20"/>
        </w:rPr>
        <w:t xml:space="preserve">o usunięciu wady lub usterki. Strony w terminie </w:t>
      </w:r>
      <w:r w:rsidRPr="006216A7">
        <w:rPr>
          <w:rFonts w:ascii="Tahoma" w:hAnsi="Tahoma" w:cs="Tahoma"/>
          <w:bCs/>
          <w:color w:val="auto"/>
          <w:sz w:val="20"/>
          <w:szCs w:val="20"/>
        </w:rPr>
        <w:t>5 dni roboczych</w:t>
      </w:r>
      <w:r w:rsidRPr="006216A7">
        <w:rPr>
          <w:rFonts w:ascii="Tahoma" w:hAnsi="Tahoma" w:cs="Tahoma"/>
          <w:color w:val="auto"/>
          <w:sz w:val="20"/>
          <w:szCs w:val="20"/>
        </w:rPr>
        <w:t xml:space="preserve"> zobowiązują się sporządzić protokół potwierdzający usunięcie wady lub usterki lub wskazujący na przyczyny odmowy potwierdzenia usunięcia wady lub usterki. </w:t>
      </w:r>
    </w:p>
    <w:p w14:paraId="458718B6" w14:textId="77777777"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W przypadku nie usunięcia wad lub usterek – zarówno istotnych jak i nieistotnych - w terminie, Zamawiający uprawniony będzie do ich usunięcia na koszt i ryzyko Wykonawcy (niezależnie od innych roszczeń wynikających z niniejszej Umowy), bez konieczności uzyskania upoważnienia sądu i bez utraty jakichkolwiek uprawnień wynikających z niniejszej Umowy, w szczególności z tytułu rękojmi i gwarancji, na co niniejszym Wykonawca wyraża zgodę.</w:t>
      </w:r>
    </w:p>
    <w:p w14:paraId="6ACBDE2C" w14:textId="77777777" w:rsidR="00D4788D" w:rsidRPr="006216A7" w:rsidRDefault="00D4788D" w:rsidP="006216A7">
      <w:pPr>
        <w:numPr>
          <w:ilvl w:val="1"/>
          <w:numId w:val="33"/>
        </w:numPr>
        <w:shd w:val="clear" w:color="auto" w:fill="FFFFFF"/>
        <w:tabs>
          <w:tab w:val="clear" w:pos="360"/>
          <w:tab w:val="num" w:pos="284"/>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 xml:space="preserve">Niezależnie od powyższych postanowień, warunkiem dokonania odbioru końcowego Przedmiotu umowy jest uporządkowanie miejsca realizacji Przedmiotu umowy przez Wykonawcę. </w:t>
      </w:r>
    </w:p>
    <w:p w14:paraId="2A1738F2" w14:textId="3AE7F0AA" w:rsidR="00D4788D" w:rsidRDefault="00D4788D" w:rsidP="006216A7">
      <w:pPr>
        <w:numPr>
          <w:ilvl w:val="1"/>
          <w:numId w:val="33"/>
        </w:numPr>
        <w:shd w:val="clear" w:color="auto" w:fill="FFFFFF"/>
        <w:tabs>
          <w:tab w:val="clear" w:pos="360"/>
          <w:tab w:val="num" w:pos="284"/>
          <w:tab w:val="left" w:pos="10065"/>
        </w:tabs>
        <w:spacing w:after="120"/>
        <w:ind w:left="284" w:hanging="284"/>
        <w:jc w:val="both"/>
        <w:rPr>
          <w:rFonts w:ascii="Tahoma" w:hAnsi="Tahoma" w:cs="Tahoma"/>
          <w:color w:val="auto"/>
          <w:sz w:val="20"/>
          <w:szCs w:val="20"/>
        </w:rPr>
      </w:pPr>
      <w:r w:rsidRPr="006216A7">
        <w:rPr>
          <w:rFonts w:ascii="Tahoma" w:hAnsi="Tahoma" w:cs="Tahoma"/>
          <w:color w:val="auto"/>
          <w:sz w:val="20"/>
          <w:szCs w:val="20"/>
        </w:rPr>
        <w:lastRenderedPageBreak/>
        <w:t xml:space="preserve">Do momentu dokonania protokolarnego bezusterkowego odbioru końcowego Przedmiotu umowy, ryzyko przypadkowej utraty lub uszkodzenia wykonanych prac i dostarczonych urządzeń obciąża Wykonawcę. </w:t>
      </w:r>
    </w:p>
    <w:p w14:paraId="6F087249" w14:textId="77777777" w:rsidR="00404580" w:rsidRPr="006216A7" w:rsidRDefault="00404580" w:rsidP="00404580">
      <w:pPr>
        <w:shd w:val="clear" w:color="auto" w:fill="FFFFFF"/>
        <w:tabs>
          <w:tab w:val="left" w:pos="10065"/>
        </w:tabs>
        <w:spacing w:after="120"/>
        <w:ind w:left="284"/>
        <w:jc w:val="both"/>
        <w:rPr>
          <w:rFonts w:ascii="Tahoma" w:hAnsi="Tahoma" w:cs="Tahoma"/>
          <w:color w:val="auto"/>
          <w:sz w:val="20"/>
          <w:szCs w:val="20"/>
        </w:rPr>
      </w:pPr>
    </w:p>
    <w:p w14:paraId="0C24A018" w14:textId="4D8B8FF3" w:rsidR="00BB2F83" w:rsidRPr="006216A7" w:rsidRDefault="004E2E96" w:rsidP="006216A7">
      <w:pPr>
        <w:pStyle w:val="Nagwek20"/>
        <w:keepNext/>
        <w:keepLines/>
        <w:shd w:val="clear" w:color="auto" w:fill="auto"/>
        <w:tabs>
          <w:tab w:val="left" w:pos="10065"/>
        </w:tabs>
        <w:spacing w:before="0" w:after="0" w:line="240" w:lineRule="auto"/>
        <w:ind w:left="567" w:hanging="567"/>
        <w:jc w:val="center"/>
        <w:rPr>
          <w:rFonts w:ascii="Tahoma" w:hAnsi="Tahoma" w:cs="Tahoma"/>
          <w:b/>
          <w:sz w:val="20"/>
          <w:szCs w:val="20"/>
        </w:rPr>
      </w:pPr>
      <w:r w:rsidRPr="006216A7">
        <w:rPr>
          <w:rStyle w:val="Nagwek2Odstpy1pt2"/>
          <w:rFonts w:ascii="Tahoma" w:hAnsi="Tahoma" w:cs="Tahoma"/>
          <w:b/>
          <w:sz w:val="20"/>
          <w:szCs w:val="20"/>
        </w:rPr>
        <w:t>§</w:t>
      </w:r>
      <w:r w:rsidR="00F43123" w:rsidRPr="006216A7">
        <w:rPr>
          <w:rStyle w:val="Nagwek2Odstpy1pt2"/>
          <w:rFonts w:ascii="Tahoma" w:hAnsi="Tahoma" w:cs="Tahoma"/>
          <w:b/>
          <w:sz w:val="20"/>
          <w:szCs w:val="20"/>
        </w:rPr>
        <w:t>5</w:t>
      </w:r>
      <w:r w:rsidR="00BB2F83" w:rsidRPr="006216A7">
        <w:rPr>
          <w:rStyle w:val="Nagwek2Odstpy1pt2"/>
          <w:rFonts w:ascii="Tahoma" w:hAnsi="Tahoma" w:cs="Tahoma"/>
          <w:b/>
          <w:sz w:val="20"/>
          <w:szCs w:val="20"/>
        </w:rPr>
        <w:t>.</w:t>
      </w:r>
      <w:bookmarkEnd w:id="1"/>
    </w:p>
    <w:p w14:paraId="741E770E" w14:textId="77777777" w:rsidR="00BB2F83" w:rsidRPr="006216A7" w:rsidRDefault="00BB2F83" w:rsidP="006216A7">
      <w:pPr>
        <w:pStyle w:val="Teksttreci20"/>
        <w:shd w:val="clear" w:color="auto" w:fill="auto"/>
        <w:tabs>
          <w:tab w:val="left" w:pos="10065"/>
        </w:tabs>
        <w:spacing w:after="120" w:line="240" w:lineRule="auto"/>
        <w:ind w:left="567" w:hanging="567"/>
        <w:jc w:val="center"/>
        <w:rPr>
          <w:rFonts w:ascii="Tahoma" w:hAnsi="Tahoma" w:cs="Tahoma"/>
          <w:sz w:val="20"/>
          <w:szCs w:val="20"/>
        </w:rPr>
      </w:pPr>
      <w:r w:rsidRPr="006216A7">
        <w:rPr>
          <w:rFonts w:ascii="Tahoma" w:hAnsi="Tahoma" w:cs="Tahoma"/>
          <w:sz w:val="20"/>
          <w:szCs w:val="20"/>
        </w:rPr>
        <w:t>Wynagrodzenie</w:t>
      </w:r>
    </w:p>
    <w:p w14:paraId="71895FD7" w14:textId="1817F936" w:rsidR="00467239" w:rsidRPr="006216A7" w:rsidRDefault="00BB2F83" w:rsidP="006216A7">
      <w:pPr>
        <w:pStyle w:val="Teksttreci1"/>
        <w:numPr>
          <w:ilvl w:val="3"/>
          <w:numId w:val="7"/>
        </w:numPr>
        <w:shd w:val="clear" w:color="auto" w:fill="auto"/>
        <w:tabs>
          <w:tab w:val="left" w:pos="10065"/>
        </w:tabs>
        <w:spacing w:after="40" w:line="240" w:lineRule="auto"/>
        <w:ind w:left="284" w:hanging="284"/>
        <w:rPr>
          <w:rFonts w:ascii="Tahoma" w:hAnsi="Tahoma" w:cs="Tahoma"/>
          <w:sz w:val="20"/>
          <w:szCs w:val="20"/>
        </w:rPr>
      </w:pPr>
      <w:r w:rsidRPr="006216A7">
        <w:rPr>
          <w:rFonts w:ascii="Tahoma" w:hAnsi="Tahoma" w:cs="Tahoma"/>
          <w:sz w:val="20"/>
          <w:szCs w:val="20"/>
        </w:rPr>
        <w:t xml:space="preserve">Za </w:t>
      </w:r>
      <w:r w:rsidR="0009645B" w:rsidRPr="006216A7">
        <w:rPr>
          <w:rFonts w:ascii="Tahoma" w:hAnsi="Tahoma" w:cs="Tahoma"/>
          <w:sz w:val="20"/>
          <w:szCs w:val="20"/>
        </w:rPr>
        <w:t>prawidłowe i terminowe wykonanie P</w:t>
      </w:r>
      <w:r w:rsidRPr="006216A7">
        <w:rPr>
          <w:rFonts w:ascii="Tahoma" w:hAnsi="Tahoma" w:cs="Tahoma"/>
          <w:sz w:val="20"/>
          <w:szCs w:val="20"/>
        </w:rPr>
        <w:t>rzedmiotu</w:t>
      </w:r>
      <w:r w:rsidR="00874922" w:rsidRPr="006216A7">
        <w:rPr>
          <w:rFonts w:ascii="Tahoma" w:hAnsi="Tahoma" w:cs="Tahoma"/>
          <w:sz w:val="20"/>
          <w:szCs w:val="20"/>
        </w:rPr>
        <w:t xml:space="preserve"> umowy </w:t>
      </w:r>
      <w:r w:rsidR="0009645B" w:rsidRPr="006216A7">
        <w:rPr>
          <w:rFonts w:ascii="Tahoma" w:hAnsi="Tahoma" w:cs="Tahoma"/>
          <w:sz w:val="20"/>
          <w:szCs w:val="20"/>
        </w:rPr>
        <w:t>Wykonawca otrzyma</w:t>
      </w:r>
      <w:r w:rsidR="00874922" w:rsidRPr="006216A7">
        <w:rPr>
          <w:rFonts w:ascii="Tahoma" w:hAnsi="Tahoma" w:cs="Tahoma"/>
          <w:sz w:val="20"/>
          <w:szCs w:val="20"/>
        </w:rPr>
        <w:t xml:space="preserve"> </w:t>
      </w:r>
      <w:r w:rsidR="00322B24" w:rsidRPr="006216A7">
        <w:rPr>
          <w:rFonts w:ascii="Tahoma" w:hAnsi="Tahoma" w:cs="Tahoma"/>
          <w:sz w:val="20"/>
          <w:szCs w:val="20"/>
        </w:rPr>
        <w:t xml:space="preserve">wynagrodzenie </w:t>
      </w:r>
      <w:r w:rsidR="00B03C60" w:rsidRPr="006216A7">
        <w:rPr>
          <w:rFonts w:ascii="Tahoma" w:hAnsi="Tahoma" w:cs="Tahoma"/>
          <w:sz w:val="20"/>
          <w:szCs w:val="20"/>
        </w:rPr>
        <w:t xml:space="preserve">ryczałtowe </w:t>
      </w:r>
      <w:r w:rsidR="00322B24" w:rsidRPr="006216A7">
        <w:rPr>
          <w:rFonts w:ascii="Tahoma" w:hAnsi="Tahoma" w:cs="Tahoma"/>
          <w:sz w:val="20"/>
          <w:szCs w:val="20"/>
        </w:rPr>
        <w:t>w</w:t>
      </w:r>
      <w:r w:rsidR="00874922" w:rsidRPr="006216A7">
        <w:rPr>
          <w:rFonts w:ascii="Tahoma" w:hAnsi="Tahoma" w:cs="Tahoma"/>
          <w:sz w:val="20"/>
          <w:szCs w:val="20"/>
        </w:rPr>
        <w:t xml:space="preserve"> wysokości </w:t>
      </w:r>
      <w:r w:rsidR="00B421D2" w:rsidRPr="006216A7">
        <w:rPr>
          <w:rFonts w:ascii="Tahoma" w:hAnsi="Tahoma" w:cs="Tahoma"/>
          <w:b/>
          <w:sz w:val="20"/>
          <w:szCs w:val="20"/>
        </w:rPr>
        <w:t>……………</w:t>
      </w:r>
      <w:r w:rsidR="00A749BF" w:rsidRPr="006216A7">
        <w:rPr>
          <w:rStyle w:val="Pogrubienie"/>
          <w:rFonts w:ascii="Tahoma" w:hAnsi="Tahoma" w:cs="Tahoma"/>
          <w:bCs/>
          <w:sz w:val="20"/>
          <w:szCs w:val="20"/>
        </w:rPr>
        <w:t xml:space="preserve"> zł netto (słownie zł: </w:t>
      </w:r>
      <w:r w:rsidR="00B421D2" w:rsidRPr="006216A7">
        <w:rPr>
          <w:rStyle w:val="Pogrubienie"/>
          <w:rFonts w:ascii="Tahoma" w:hAnsi="Tahoma" w:cs="Tahoma"/>
          <w:bCs/>
          <w:sz w:val="20"/>
          <w:szCs w:val="20"/>
        </w:rPr>
        <w:t>……………………………….</w:t>
      </w:r>
      <w:r w:rsidR="00A749BF" w:rsidRPr="006216A7">
        <w:rPr>
          <w:rStyle w:val="Pogrubienie"/>
          <w:rFonts w:ascii="Tahoma" w:hAnsi="Tahoma" w:cs="Tahoma"/>
          <w:bCs/>
          <w:sz w:val="20"/>
          <w:szCs w:val="20"/>
        </w:rPr>
        <w:t>)</w:t>
      </w:r>
      <w:r w:rsidR="00FD2E7B" w:rsidRPr="006216A7">
        <w:rPr>
          <w:rFonts w:ascii="Tahoma" w:hAnsi="Tahoma" w:cs="Tahoma"/>
          <w:sz w:val="20"/>
          <w:szCs w:val="20"/>
        </w:rPr>
        <w:t xml:space="preserve"> </w:t>
      </w:r>
      <w:r w:rsidR="00630F1B" w:rsidRPr="006216A7">
        <w:rPr>
          <w:rFonts w:ascii="Tahoma" w:hAnsi="Tahoma" w:cs="Tahoma"/>
          <w:sz w:val="20"/>
          <w:szCs w:val="20"/>
        </w:rPr>
        <w:t>dalej</w:t>
      </w:r>
      <w:r w:rsidR="00BE384B" w:rsidRPr="006216A7">
        <w:rPr>
          <w:rFonts w:ascii="Tahoma" w:hAnsi="Tahoma" w:cs="Tahoma"/>
          <w:sz w:val="20"/>
          <w:szCs w:val="20"/>
        </w:rPr>
        <w:t>,</w:t>
      </w:r>
      <w:r w:rsidR="00630F1B" w:rsidRPr="006216A7">
        <w:rPr>
          <w:rFonts w:ascii="Tahoma" w:hAnsi="Tahoma" w:cs="Tahoma"/>
          <w:sz w:val="20"/>
          <w:szCs w:val="20"/>
        </w:rPr>
        <w:t xml:space="preserve"> jako </w:t>
      </w:r>
      <w:r w:rsidR="009B6C6D" w:rsidRPr="006216A7">
        <w:rPr>
          <w:rFonts w:ascii="Tahoma" w:hAnsi="Tahoma" w:cs="Tahoma"/>
          <w:sz w:val="20"/>
          <w:szCs w:val="20"/>
        </w:rPr>
        <w:t>„</w:t>
      </w:r>
      <w:r w:rsidR="00630F1B" w:rsidRPr="006216A7">
        <w:rPr>
          <w:rFonts w:ascii="Tahoma" w:hAnsi="Tahoma" w:cs="Tahoma"/>
          <w:sz w:val="20"/>
          <w:szCs w:val="20"/>
        </w:rPr>
        <w:t>Wynagrodzenie</w:t>
      </w:r>
      <w:r w:rsidR="009B6C6D" w:rsidRPr="006216A7">
        <w:rPr>
          <w:rFonts w:ascii="Tahoma" w:hAnsi="Tahoma" w:cs="Tahoma"/>
          <w:sz w:val="20"/>
          <w:szCs w:val="20"/>
        </w:rPr>
        <w:t>”</w:t>
      </w:r>
      <w:r w:rsidR="00223A9F" w:rsidRPr="006216A7">
        <w:rPr>
          <w:rFonts w:ascii="Tahoma" w:hAnsi="Tahoma" w:cs="Tahoma"/>
          <w:sz w:val="20"/>
          <w:szCs w:val="20"/>
        </w:rPr>
        <w:t>.</w:t>
      </w:r>
      <w:r w:rsidR="00467239" w:rsidRPr="006216A7">
        <w:rPr>
          <w:rFonts w:ascii="Tahoma" w:hAnsi="Tahoma" w:cs="Tahoma"/>
          <w:sz w:val="20"/>
          <w:szCs w:val="20"/>
        </w:rPr>
        <w:t xml:space="preserve"> </w:t>
      </w:r>
    </w:p>
    <w:p w14:paraId="070999AB" w14:textId="77777777" w:rsidR="00CD7041" w:rsidRPr="006216A7" w:rsidRDefault="00E22069" w:rsidP="006216A7">
      <w:pPr>
        <w:pStyle w:val="Teksttreci1"/>
        <w:numPr>
          <w:ilvl w:val="3"/>
          <w:numId w:val="7"/>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Do kwoty </w:t>
      </w:r>
      <w:r w:rsidR="002905C0" w:rsidRPr="006216A7">
        <w:rPr>
          <w:rFonts w:ascii="Tahoma" w:hAnsi="Tahoma" w:cs="Tahoma"/>
          <w:sz w:val="20"/>
          <w:szCs w:val="20"/>
        </w:rPr>
        <w:t xml:space="preserve">Wynagrodzenia zostanie </w:t>
      </w:r>
      <w:r w:rsidRPr="006216A7">
        <w:rPr>
          <w:rFonts w:ascii="Tahoma" w:hAnsi="Tahoma" w:cs="Tahoma"/>
          <w:sz w:val="20"/>
          <w:szCs w:val="20"/>
        </w:rPr>
        <w:t xml:space="preserve">doliczony podatek </w:t>
      </w:r>
      <w:r w:rsidR="00476DC1" w:rsidRPr="006216A7">
        <w:rPr>
          <w:rFonts w:ascii="Tahoma" w:hAnsi="Tahoma" w:cs="Tahoma"/>
          <w:sz w:val="20"/>
          <w:szCs w:val="20"/>
        </w:rPr>
        <w:t>od towarów i usług (</w:t>
      </w:r>
      <w:r w:rsidRPr="006216A7">
        <w:rPr>
          <w:rFonts w:ascii="Tahoma" w:hAnsi="Tahoma" w:cs="Tahoma"/>
          <w:sz w:val="20"/>
          <w:szCs w:val="20"/>
        </w:rPr>
        <w:t>VAT</w:t>
      </w:r>
      <w:r w:rsidR="00476DC1" w:rsidRPr="006216A7">
        <w:rPr>
          <w:rFonts w:ascii="Tahoma" w:hAnsi="Tahoma" w:cs="Tahoma"/>
          <w:sz w:val="20"/>
          <w:szCs w:val="20"/>
        </w:rPr>
        <w:t>)</w:t>
      </w:r>
      <w:r w:rsidRPr="006216A7">
        <w:rPr>
          <w:rFonts w:ascii="Tahoma" w:hAnsi="Tahoma" w:cs="Tahoma"/>
          <w:sz w:val="20"/>
          <w:szCs w:val="20"/>
        </w:rPr>
        <w:t xml:space="preserve"> </w:t>
      </w:r>
      <w:r w:rsidR="00476DC1" w:rsidRPr="006216A7">
        <w:rPr>
          <w:rFonts w:ascii="Tahoma" w:hAnsi="Tahoma" w:cs="Tahoma"/>
          <w:sz w:val="20"/>
          <w:szCs w:val="20"/>
        </w:rPr>
        <w:t>w wysokości określonej</w:t>
      </w:r>
      <w:r w:rsidR="00673720" w:rsidRPr="006216A7">
        <w:rPr>
          <w:rFonts w:ascii="Tahoma" w:hAnsi="Tahoma" w:cs="Tahoma"/>
          <w:sz w:val="20"/>
          <w:szCs w:val="20"/>
        </w:rPr>
        <w:t xml:space="preserve"> obowiązującymi przepisami</w:t>
      </w:r>
      <w:r w:rsidRPr="006216A7">
        <w:rPr>
          <w:rFonts w:ascii="Tahoma" w:hAnsi="Tahoma" w:cs="Tahoma"/>
          <w:sz w:val="20"/>
          <w:szCs w:val="20"/>
        </w:rPr>
        <w:t>.</w:t>
      </w:r>
    </w:p>
    <w:p w14:paraId="42BEB5D9" w14:textId="1942F980" w:rsidR="00673720" w:rsidRPr="006216A7" w:rsidRDefault="00673720" w:rsidP="006216A7">
      <w:pPr>
        <w:pStyle w:val="Teksttreci1"/>
        <w:numPr>
          <w:ilvl w:val="3"/>
          <w:numId w:val="7"/>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Wynagrodzenie obejmuje koszt dostawy wszystkich </w:t>
      </w:r>
      <w:r w:rsidR="006071B5" w:rsidRPr="006216A7">
        <w:rPr>
          <w:rFonts w:ascii="Tahoma" w:hAnsi="Tahoma" w:cs="Tahoma"/>
          <w:sz w:val="20"/>
          <w:szCs w:val="20"/>
        </w:rPr>
        <w:t>materiałów</w:t>
      </w:r>
      <w:r w:rsidR="00B03C60" w:rsidRPr="006216A7">
        <w:rPr>
          <w:rFonts w:ascii="Tahoma" w:hAnsi="Tahoma" w:cs="Tahoma"/>
          <w:sz w:val="20"/>
          <w:szCs w:val="20"/>
        </w:rPr>
        <w:t xml:space="preserve"> niezbędnych do wykonania wszelkich robót </w:t>
      </w:r>
      <w:r w:rsidR="00066930" w:rsidRPr="006216A7">
        <w:rPr>
          <w:rFonts w:ascii="Tahoma" w:hAnsi="Tahoma" w:cs="Tahoma"/>
          <w:sz w:val="20"/>
          <w:szCs w:val="20"/>
        </w:rPr>
        <w:t>wynikających z</w:t>
      </w:r>
      <w:r w:rsidR="00D46730" w:rsidRPr="006216A7">
        <w:rPr>
          <w:rFonts w:ascii="Tahoma" w:hAnsi="Tahoma" w:cs="Tahoma"/>
          <w:sz w:val="20"/>
          <w:szCs w:val="20"/>
        </w:rPr>
        <w:t xml:space="preserve"> Przedmiaru</w:t>
      </w:r>
      <w:r w:rsidR="00066930" w:rsidRPr="006216A7">
        <w:rPr>
          <w:rFonts w:ascii="Tahoma" w:hAnsi="Tahoma" w:cs="Tahoma"/>
          <w:sz w:val="20"/>
          <w:szCs w:val="20"/>
        </w:rPr>
        <w:t xml:space="preserve"> oraz</w:t>
      </w:r>
      <w:r w:rsidR="007E0EAA" w:rsidRPr="006216A7">
        <w:rPr>
          <w:rFonts w:ascii="Tahoma" w:hAnsi="Tahoma" w:cs="Tahoma"/>
          <w:sz w:val="20"/>
          <w:szCs w:val="20"/>
        </w:rPr>
        <w:t xml:space="preserve"> </w:t>
      </w:r>
      <w:r w:rsidR="00066930" w:rsidRPr="006216A7">
        <w:rPr>
          <w:rFonts w:ascii="Tahoma" w:hAnsi="Tahoma" w:cs="Tahoma"/>
          <w:sz w:val="20"/>
          <w:szCs w:val="20"/>
        </w:rPr>
        <w:t xml:space="preserve">Specyfikacji technicznej wykonania i odbioru robót budowlanych, </w:t>
      </w:r>
      <w:r w:rsidR="00697B6F" w:rsidRPr="006216A7">
        <w:rPr>
          <w:rFonts w:ascii="Tahoma" w:hAnsi="Tahoma" w:cs="Tahoma"/>
          <w:sz w:val="20"/>
          <w:szCs w:val="20"/>
        </w:rPr>
        <w:t>a</w:t>
      </w:r>
      <w:r w:rsidRPr="006216A7">
        <w:rPr>
          <w:rFonts w:ascii="Tahoma" w:hAnsi="Tahoma" w:cs="Tahoma"/>
          <w:sz w:val="20"/>
          <w:szCs w:val="20"/>
        </w:rPr>
        <w:t xml:space="preserve"> także wszelkie inne koszty Wykonawcy konieczne do prawidłowego wykonania </w:t>
      </w:r>
      <w:r w:rsidR="00697B6F" w:rsidRPr="006216A7">
        <w:rPr>
          <w:rFonts w:ascii="Tahoma" w:hAnsi="Tahoma" w:cs="Tahoma"/>
          <w:sz w:val="20"/>
          <w:szCs w:val="20"/>
        </w:rPr>
        <w:t>robót będących</w:t>
      </w:r>
      <w:r w:rsidRPr="006216A7">
        <w:rPr>
          <w:rFonts w:ascii="Tahoma" w:hAnsi="Tahoma" w:cs="Tahoma"/>
          <w:sz w:val="20"/>
          <w:szCs w:val="20"/>
        </w:rPr>
        <w:t xml:space="preserve"> P</w:t>
      </w:r>
      <w:r w:rsidR="00080C2B" w:rsidRPr="006216A7">
        <w:rPr>
          <w:rFonts w:ascii="Tahoma" w:hAnsi="Tahoma" w:cs="Tahoma"/>
          <w:sz w:val="20"/>
          <w:szCs w:val="20"/>
        </w:rPr>
        <w:t>rzedmiotem umowy. Wynagrodzenie</w:t>
      </w:r>
      <w:r w:rsidR="00B5099C" w:rsidRPr="006216A7">
        <w:rPr>
          <w:rFonts w:ascii="Tahoma" w:hAnsi="Tahoma" w:cs="Tahoma"/>
          <w:sz w:val="20"/>
          <w:szCs w:val="20"/>
        </w:rPr>
        <w:t xml:space="preserve"> </w:t>
      </w:r>
      <w:r w:rsidRPr="006216A7">
        <w:rPr>
          <w:rFonts w:ascii="Tahoma" w:hAnsi="Tahoma" w:cs="Tahoma"/>
          <w:sz w:val="20"/>
          <w:szCs w:val="20"/>
        </w:rPr>
        <w:t xml:space="preserve">to obejmuje ryzyko i odpowiedzialność Wykonawcy z tytułu prawidłowego oszacowania wszelkich kosztów </w:t>
      </w:r>
      <w:r w:rsidR="00BE384B" w:rsidRPr="006216A7">
        <w:rPr>
          <w:rFonts w:ascii="Tahoma" w:hAnsi="Tahoma" w:cs="Tahoma"/>
          <w:sz w:val="20"/>
          <w:szCs w:val="20"/>
        </w:rPr>
        <w:t>związanych z</w:t>
      </w:r>
      <w:r w:rsidRPr="006216A7">
        <w:rPr>
          <w:rFonts w:ascii="Tahoma" w:hAnsi="Tahoma" w:cs="Tahoma"/>
          <w:sz w:val="20"/>
          <w:szCs w:val="20"/>
        </w:rPr>
        <w:t xml:space="preserve"> realizacją robót obję</w:t>
      </w:r>
      <w:r w:rsidR="007B50C0" w:rsidRPr="006216A7">
        <w:rPr>
          <w:rFonts w:ascii="Tahoma" w:hAnsi="Tahoma" w:cs="Tahoma"/>
          <w:sz w:val="20"/>
          <w:szCs w:val="20"/>
        </w:rPr>
        <w:t>tych U</w:t>
      </w:r>
      <w:r w:rsidRPr="006216A7">
        <w:rPr>
          <w:rFonts w:ascii="Tahoma" w:hAnsi="Tahoma" w:cs="Tahoma"/>
          <w:sz w:val="20"/>
          <w:szCs w:val="20"/>
        </w:rPr>
        <w:t xml:space="preserve">mową. Wykonawca nie będzie mógł </w:t>
      </w:r>
      <w:r w:rsidR="00FF7CAC" w:rsidRPr="006216A7">
        <w:rPr>
          <w:rFonts w:ascii="Tahoma" w:hAnsi="Tahoma" w:cs="Tahoma"/>
          <w:sz w:val="20"/>
          <w:szCs w:val="20"/>
        </w:rPr>
        <w:t>powoływać się</w:t>
      </w:r>
      <w:r w:rsidRPr="006216A7">
        <w:rPr>
          <w:rFonts w:ascii="Tahoma" w:hAnsi="Tahoma" w:cs="Tahoma"/>
          <w:sz w:val="20"/>
          <w:szCs w:val="20"/>
        </w:rPr>
        <w:t xml:space="preserve"> na pominięcia</w:t>
      </w:r>
      <w:r w:rsidR="00B5099C" w:rsidRPr="006216A7">
        <w:rPr>
          <w:rFonts w:ascii="Tahoma" w:hAnsi="Tahoma" w:cs="Tahoma"/>
          <w:sz w:val="20"/>
          <w:szCs w:val="20"/>
        </w:rPr>
        <w:t xml:space="preserve"> </w:t>
      </w:r>
      <w:r w:rsidRPr="006216A7">
        <w:rPr>
          <w:rFonts w:ascii="Tahoma" w:hAnsi="Tahoma" w:cs="Tahoma"/>
          <w:sz w:val="20"/>
          <w:szCs w:val="20"/>
        </w:rPr>
        <w:t xml:space="preserve">lub </w:t>
      </w:r>
      <w:r w:rsidR="00C4492F" w:rsidRPr="006216A7">
        <w:rPr>
          <w:rFonts w:ascii="Tahoma" w:hAnsi="Tahoma" w:cs="Tahoma"/>
          <w:sz w:val="20"/>
          <w:szCs w:val="20"/>
        </w:rPr>
        <w:t>błąd w</w:t>
      </w:r>
      <w:r w:rsidRPr="006216A7">
        <w:rPr>
          <w:rFonts w:ascii="Tahoma" w:hAnsi="Tahoma" w:cs="Tahoma"/>
          <w:sz w:val="20"/>
          <w:szCs w:val="20"/>
        </w:rPr>
        <w:t xml:space="preserve"> zakresie konieczności wykonania określonych </w:t>
      </w:r>
      <w:r w:rsidR="003F339E" w:rsidRPr="006216A7">
        <w:rPr>
          <w:rFonts w:ascii="Tahoma" w:hAnsi="Tahoma" w:cs="Tahoma"/>
          <w:sz w:val="20"/>
          <w:szCs w:val="20"/>
        </w:rPr>
        <w:t>prac w</w:t>
      </w:r>
      <w:r w:rsidRPr="006216A7">
        <w:rPr>
          <w:rFonts w:ascii="Tahoma" w:hAnsi="Tahoma" w:cs="Tahoma"/>
          <w:sz w:val="20"/>
          <w:szCs w:val="20"/>
        </w:rPr>
        <w:t xml:space="preserve"> c</w:t>
      </w:r>
      <w:r w:rsidR="007B50C0" w:rsidRPr="006216A7">
        <w:rPr>
          <w:rFonts w:ascii="Tahoma" w:hAnsi="Tahoma" w:cs="Tahoma"/>
          <w:sz w:val="20"/>
          <w:szCs w:val="20"/>
        </w:rPr>
        <w:t>elu uzyskania zmiany wysokości W</w:t>
      </w:r>
      <w:r w:rsidRPr="006216A7">
        <w:rPr>
          <w:rFonts w:ascii="Tahoma" w:hAnsi="Tahoma" w:cs="Tahoma"/>
          <w:sz w:val="20"/>
          <w:szCs w:val="20"/>
        </w:rPr>
        <w:t>ynagrodzenia.</w:t>
      </w:r>
    </w:p>
    <w:p w14:paraId="69631EC3" w14:textId="77777777" w:rsidR="00B35A44" w:rsidRPr="006216A7" w:rsidRDefault="00BB2F83" w:rsidP="006216A7">
      <w:pPr>
        <w:pStyle w:val="Teksttreci1"/>
        <w:numPr>
          <w:ilvl w:val="3"/>
          <w:numId w:val="7"/>
        </w:numPr>
        <w:shd w:val="clear" w:color="auto" w:fill="auto"/>
        <w:tabs>
          <w:tab w:val="left" w:pos="10065"/>
        </w:tabs>
        <w:spacing w:after="0" w:line="240" w:lineRule="auto"/>
        <w:ind w:left="284" w:hanging="284"/>
        <w:rPr>
          <w:rStyle w:val="Pogrubienie"/>
          <w:rFonts w:ascii="Tahoma" w:hAnsi="Tahoma" w:cs="Tahoma"/>
          <w:b w:val="0"/>
          <w:sz w:val="20"/>
          <w:szCs w:val="20"/>
        </w:rPr>
      </w:pPr>
      <w:r w:rsidRPr="004E1130">
        <w:rPr>
          <w:rFonts w:ascii="Tahoma" w:hAnsi="Tahoma" w:cs="Tahoma"/>
          <w:sz w:val="20"/>
          <w:szCs w:val="20"/>
        </w:rPr>
        <w:t>Zamawiający jest podatnikiem VAT</w:t>
      </w:r>
      <w:r w:rsidR="00E12D6F" w:rsidRPr="006216A7">
        <w:rPr>
          <w:rFonts w:ascii="Tahoma" w:hAnsi="Tahoma" w:cs="Tahoma"/>
          <w:sz w:val="20"/>
          <w:szCs w:val="20"/>
        </w:rPr>
        <w:t xml:space="preserve"> </w:t>
      </w:r>
      <w:r w:rsidRPr="006216A7">
        <w:rPr>
          <w:rFonts w:ascii="Tahoma" w:hAnsi="Tahoma" w:cs="Tahoma"/>
          <w:sz w:val="20"/>
          <w:szCs w:val="20"/>
        </w:rPr>
        <w:t>o numerze identyfikacyjnym NIP:</w:t>
      </w:r>
      <w:r w:rsidRPr="006216A7">
        <w:rPr>
          <w:rStyle w:val="Pogrubienie"/>
          <w:rFonts w:ascii="Tahoma" w:hAnsi="Tahoma" w:cs="Tahoma"/>
          <w:bCs/>
          <w:sz w:val="20"/>
          <w:szCs w:val="20"/>
        </w:rPr>
        <w:t xml:space="preserve"> 812-00-05-470.</w:t>
      </w:r>
    </w:p>
    <w:p w14:paraId="6FDBE745" w14:textId="77777777" w:rsidR="00D87E0E" w:rsidRPr="006216A7" w:rsidRDefault="00BB2F83" w:rsidP="006216A7">
      <w:pPr>
        <w:pStyle w:val="Teksttreci1"/>
        <w:numPr>
          <w:ilvl w:val="3"/>
          <w:numId w:val="7"/>
        </w:numPr>
        <w:shd w:val="clear" w:color="auto" w:fill="auto"/>
        <w:tabs>
          <w:tab w:val="left" w:pos="10065"/>
        </w:tabs>
        <w:spacing w:after="0" w:line="240" w:lineRule="auto"/>
        <w:ind w:left="284" w:hanging="284"/>
        <w:rPr>
          <w:rFonts w:ascii="Tahoma" w:hAnsi="Tahoma" w:cs="Tahoma"/>
          <w:sz w:val="20"/>
          <w:szCs w:val="20"/>
        </w:rPr>
      </w:pPr>
      <w:r w:rsidRPr="006216A7">
        <w:rPr>
          <w:rFonts w:ascii="Tahoma" w:hAnsi="Tahoma" w:cs="Tahoma"/>
          <w:sz w:val="20"/>
          <w:szCs w:val="20"/>
        </w:rPr>
        <w:t>Wykonawca jest podatnikiem VAT o numerze identyfikacyjnym NIP:</w:t>
      </w:r>
      <w:r w:rsidRPr="006216A7">
        <w:rPr>
          <w:rStyle w:val="Pogrubienie"/>
          <w:rFonts w:ascii="Tahoma" w:hAnsi="Tahoma" w:cs="Tahoma"/>
          <w:bCs/>
          <w:sz w:val="20"/>
          <w:szCs w:val="20"/>
        </w:rPr>
        <w:t xml:space="preserve"> </w:t>
      </w:r>
      <w:r w:rsidR="001911CF" w:rsidRPr="006216A7">
        <w:rPr>
          <w:rFonts w:ascii="Tahoma" w:hAnsi="Tahoma" w:cs="Tahoma"/>
          <w:b/>
          <w:sz w:val="20"/>
          <w:szCs w:val="20"/>
        </w:rPr>
        <w:t xml:space="preserve">… </w:t>
      </w:r>
      <w:r w:rsidR="00DE2364" w:rsidRPr="006216A7">
        <w:rPr>
          <w:rFonts w:ascii="Tahoma" w:hAnsi="Tahoma" w:cs="Tahoma"/>
          <w:b/>
          <w:sz w:val="20"/>
          <w:szCs w:val="20"/>
        </w:rPr>
        <w:t>.</w:t>
      </w:r>
    </w:p>
    <w:p w14:paraId="4F215000" w14:textId="7213597E" w:rsidR="00651ABC" w:rsidRPr="006216A7" w:rsidRDefault="00651ABC" w:rsidP="006216A7">
      <w:pPr>
        <w:pStyle w:val="Teksttreci1"/>
        <w:numPr>
          <w:ilvl w:val="3"/>
          <w:numId w:val="7"/>
        </w:numPr>
        <w:shd w:val="clear" w:color="auto" w:fill="auto"/>
        <w:tabs>
          <w:tab w:val="left" w:pos="10065"/>
        </w:tabs>
        <w:spacing w:after="0" w:line="240" w:lineRule="auto"/>
        <w:ind w:left="284" w:hanging="284"/>
        <w:rPr>
          <w:rFonts w:ascii="Tahoma" w:hAnsi="Tahoma" w:cs="Tahoma"/>
          <w:sz w:val="20"/>
          <w:szCs w:val="20"/>
        </w:rPr>
      </w:pPr>
      <w:r w:rsidRPr="006216A7">
        <w:rPr>
          <w:rFonts w:ascii="Tahoma" w:hAnsi="Tahoma" w:cs="Tahoma"/>
          <w:sz w:val="20"/>
          <w:szCs w:val="20"/>
        </w:rPr>
        <w:t>Zamawiają</w:t>
      </w:r>
      <w:r w:rsidR="000A498F" w:rsidRPr="006216A7">
        <w:rPr>
          <w:rFonts w:ascii="Tahoma" w:hAnsi="Tahoma" w:cs="Tahoma"/>
          <w:sz w:val="20"/>
          <w:szCs w:val="20"/>
        </w:rPr>
        <w:t>cy oświadcza, że posiada status</w:t>
      </w:r>
      <w:r w:rsidRPr="006216A7">
        <w:rPr>
          <w:rFonts w:ascii="Tahoma" w:hAnsi="Tahoma" w:cs="Tahoma"/>
          <w:sz w:val="20"/>
          <w:szCs w:val="20"/>
        </w:rPr>
        <w:t xml:space="preserve"> dużego przedsiębiorcy w rozumieniu ustawy z dnia 8 marca 2013 r. o przeciwdziałaniu nadmiernym opóźnieniom w transakcjach handlowych.</w:t>
      </w:r>
    </w:p>
    <w:p w14:paraId="084A5B02" w14:textId="77777777" w:rsidR="00BB7CDB" w:rsidRPr="006216A7" w:rsidRDefault="00BB7CDB" w:rsidP="00D44296">
      <w:pPr>
        <w:pStyle w:val="Teksttreci1"/>
        <w:shd w:val="clear" w:color="auto" w:fill="auto"/>
        <w:tabs>
          <w:tab w:val="left" w:pos="10065"/>
        </w:tabs>
        <w:spacing w:after="0" w:line="240" w:lineRule="auto"/>
        <w:rPr>
          <w:rFonts w:ascii="Tahoma" w:hAnsi="Tahoma" w:cs="Tahoma"/>
          <w:sz w:val="20"/>
          <w:szCs w:val="20"/>
        </w:rPr>
      </w:pPr>
    </w:p>
    <w:p w14:paraId="060FE6E6" w14:textId="606FB9A8" w:rsidR="00874922" w:rsidRPr="004E1130" w:rsidRDefault="00BD1BC0" w:rsidP="006216A7">
      <w:pPr>
        <w:pStyle w:val="Teksttreci20"/>
        <w:shd w:val="clear" w:color="auto" w:fill="auto"/>
        <w:tabs>
          <w:tab w:val="left" w:pos="10065"/>
        </w:tabs>
        <w:spacing w:line="240" w:lineRule="auto"/>
        <w:ind w:firstLine="0"/>
        <w:jc w:val="center"/>
        <w:rPr>
          <w:rStyle w:val="Teksttreci211pt1"/>
          <w:rFonts w:ascii="Tahoma" w:hAnsi="Tahoma" w:cs="Tahoma"/>
          <w:bCs w:val="0"/>
          <w:sz w:val="20"/>
          <w:szCs w:val="20"/>
        </w:rPr>
      </w:pPr>
      <w:r w:rsidRPr="006216A7">
        <w:rPr>
          <w:rStyle w:val="Teksttreci211pt1"/>
          <w:rFonts w:ascii="Tahoma" w:hAnsi="Tahoma" w:cs="Tahoma"/>
          <w:bCs w:val="0"/>
          <w:sz w:val="20"/>
          <w:szCs w:val="20"/>
        </w:rPr>
        <w:t>§</w:t>
      </w:r>
      <w:r w:rsidR="00F43123" w:rsidRPr="006216A7">
        <w:rPr>
          <w:rStyle w:val="Teksttreci211pt1"/>
          <w:rFonts w:ascii="Tahoma" w:hAnsi="Tahoma" w:cs="Tahoma"/>
          <w:bCs w:val="0"/>
          <w:sz w:val="20"/>
          <w:szCs w:val="20"/>
        </w:rPr>
        <w:t>6</w:t>
      </w:r>
      <w:r w:rsidR="00BB2F83" w:rsidRPr="006216A7">
        <w:rPr>
          <w:rStyle w:val="Teksttreci211pt1"/>
          <w:rFonts w:ascii="Tahoma" w:hAnsi="Tahoma" w:cs="Tahoma"/>
          <w:bCs w:val="0"/>
          <w:sz w:val="20"/>
          <w:szCs w:val="20"/>
        </w:rPr>
        <w:t xml:space="preserve">. </w:t>
      </w:r>
    </w:p>
    <w:p w14:paraId="2B19B057" w14:textId="77777777" w:rsidR="00BB2F83" w:rsidRPr="006216A7" w:rsidRDefault="00BB2F83" w:rsidP="006216A7">
      <w:pPr>
        <w:pStyle w:val="Teksttreci20"/>
        <w:shd w:val="clear" w:color="auto" w:fill="auto"/>
        <w:tabs>
          <w:tab w:val="left" w:pos="10065"/>
        </w:tabs>
        <w:spacing w:after="120" w:line="240" w:lineRule="auto"/>
        <w:ind w:firstLine="0"/>
        <w:jc w:val="center"/>
        <w:rPr>
          <w:rFonts w:ascii="Tahoma" w:hAnsi="Tahoma" w:cs="Tahoma"/>
          <w:sz w:val="20"/>
          <w:szCs w:val="20"/>
        </w:rPr>
      </w:pPr>
      <w:r w:rsidRPr="006216A7">
        <w:rPr>
          <w:rFonts w:ascii="Tahoma" w:hAnsi="Tahoma" w:cs="Tahoma"/>
          <w:sz w:val="20"/>
          <w:szCs w:val="20"/>
        </w:rPr>
        <w:t>Płatność</w:t>
      </w:r>
    </w:p>
    <w:p w14:paraId="0CE6ADFD" w14:textId="134C18BA" w:rsidR="00726CA5" w:rsidRPr="006216A7" w:rsidRDefault="00EE071E" w:rsidP="006216A7">
      <w:pPr>
        <w:pStyle w:val="Teksttreci1"/>
        <w:numPr>
          <w:ilvl w:val="4"/>
          <w:numId w:val="21"/>
        </w:numPr>
        <w:shd w:val="clear" w:color="auto" w:fill="auto"/>
        <w:tabs>
          <w:tab w:val="left" w:pos="284"/>
          <w:tab w:val="left" w:pos="10065"/>
        </w:tabs>
        <w:spacing w:line="240" w:lineRule="auto"/>
        <w:ind w:left="284" w:hanging="284"/>
        <w:rPr>
          <w:rFonts w:ascii="Tahoma" w:hAnsi="Tahoma" w:cs="Tahoma"/>
          <w:sz w:val="20"/>
          <w:szCs w:val="20"/>
        </w:rPr>
      </w:pPr>
      <w:r w:rsidRPr="006216A7">
        <w:rPr>
          <w:rFonts w:ascii="Tahoma" w:hAnsi="Tahoma" w:cs="Tahoma"/>
          <w:sz w:val="20"/>
          <w:szCs w:val="20"/>
        </w:rPr>
        <w:t>Wynagrodzenie określone w §</w:t>
      </w:r>
      <w:r w:rsidR="00A037FF" w:rsidRPr="006216A7">
        <w:rPr>
          <w:rFonts w:ascii="Tahoma" w:hAnsi="Tahoma" w:cs="Tahoma"/>
          <w:sz w:val="20"/>
          <w:szCs w:val="20"/>
        </w:rPr>
        <w:t xml:space="preserve"> </w:t>
      </w:r>
      <w:r w:rsidRPr="006216A7">
        <w:rPr>
          <w:rFonts w:ascii="Tahoma" w:hAnsi="Tahoma" w:cs="Tahoma"/>
          <w:sz w:val="20"/>
          <w:szCs w:val="20"/>
        </w:rPr>
        <w:t>5</w:t>
      </w:r>
      <w:r w:rsidR="00726CA5" w:rsidRPr="006216A7">
        <w:rPr>
          <w:rFonts w:ascii="Tahoma" w:hAnsi="Tahoma" w:cs="Tahoma"/>
          <w:sz w:val="20"/>
          <w:szCs w:val="20"/>
        </w:rPr>
        <w:t xml:space="preserve"> ust.</w:t>
      </w:r>
      <w:r w:rsidR="00576AF2">
        <w:rPr>
          <w:rFonts w:ascii="Tahoma" w:hAnsi="Tahoma" w:cs="Tahoma"/>
          <w:sz w:val="20"/>
          <w:szCs w:val="20"/>
        </w:rPr>
        <w:t xml:space="preserve"> </w:t>
      </w:r>
      <w:r w:rsidR="00726CA5" w:rsidRPr="006216A7">
        <w:rPr>
          <w:rFonts w:ascii="Tahoma" w:hAnsi="Tahoma" w:cs="Tahoma"/>
          <w:sz w:val="20"/>
          <w:szCs w:val="20"/>
        </w:rPr>
        <w:t>1 zostanie wypłacone Wykonawcy zgodnie z „Harmonogramem r</w:t>
      </w:r>
      <w:r w:rsidR="00576AF2">
        <w:rPr>
          <w:rFonts w:ascii="Tahoma" w:hAnsi="Tahoma" w:cs="Tahoma"/>
          <w:sz w:val="20"/>
          <w:szCs w:val="20"/>
        </w:rPr>
        <w:t xml:space="preserve">zeczowo-finansowym” stanowiącym </w:t>
      </w:r>
      <w:r w:rsidR="00726CA5" w:rsidRPr="006216A7">
        <w:rPr>
          <w:rFonts w:ascii="Tahoma" w:hAnsi="Tahoma" w:cs="Tahoma"/>
          <w:sz w:val="20"/>
          <w:szCs w:val="20"/>
        </w:rPr>
        <w:t xml:space="preserve">Załącznik Nr 2 do niniejszej Umowy, prawidłowo wystawionymi fakturami częściowymi na podstawie obustronnie podpisanych </w:t>
      </w:r>
      <w:r w:rsidRPr="006216A7">
        <w:rPr>
          <w:rFonts w:ascii="Tahoma" w:hAnsi="Tahoma" w:cs="Tahoma"/>
          <w:sz w:val="20"/>
          <w:szCs w:val="20"/>
        </w:rPr>
        <w:t>przez osoby, o których mowa w §7</w:t>
      </w:r>
      <w:r w:rsidR="00726CA5" w:rsidRPr="006216A7">
        <w:rPr>
          <w:rFonts w:ascii="Tahoma" w:hAnsi="Tahoma" w:cs="Tahoma"/>
          <w:sz w:val="20"/>
          <w:szCs w:val="20"/>
        </w:rPr>
        <w:t xml:space="preserve"> niniejszej Umowy protokołów odbioru częściowego robót bez </w:t>
      </w:r>
      <w:r w:rsidR="00E70B43" w:rsidRPr="006216A7">
        <w:rPr>
          <w:rFonts w:ascii="Tahoma" w:hAnsi="Tahoma" w:cs="Tahoma"/>
          <w:sz w:val="20"/>
          <w:szCs w:val="20"/>
        </w:rPr>
        <w:t>uwag</w:t>
      </w:r>
      <w:r w:rsidR="00726CA5" w:rsidRPr="006216A7">
        <w:rPr>
          <w:rFonts w:ascii="Tahoma" w:hAnsi="Tahoma" w:cs="Tahoma"/>
          <w:sz w:val="20"/>
          <w:szCs w:val="20"/>
        </w:rPr>
        <w:t xml:space="preserve"> Zamawiającego</w:t>
      </w:r>
      <w:r w:rsidR="009B02C7">
        <w:rPr>
          <w:rFonts w:ascii="Tahoma" w:hAnsi="Tahoma" w:cs="Tahoma"/>
          <w:sz w:val="20"/>
          <w:szCs w:val="20"/>
        </w:rPr>
        <w:t xml:space="preserve"> dotyczących wad i usterek istotnych</w:t>
      </w:r>
      <w:r w:rsidR="00726CA5" w:rsidRPr="006216A7">
        <w:rPr>
          <w:rFonts w:ascii="Tahoma" w:hAnsi="Tahoma" w:cs="Tahoma"/>
          <w:sz w:val="20"/>
          <w:szCs w:val="20"/>
        </w:rPr>
        <w:t xml:space="preserve"> oraz prawidłowo wystawioną fakturą końcową na podstawie obustronnie podpisanego protokołu odbioru końcowego bez </w:t>
      </w:r>
      <w:r w:rsidR="00E70B43" w:rsidRPr="006216A7">
        <w:rPr>
          <w:rFonts w:ascii="Tahoma" w:hAnsi="Tahoma" w:cs="Tahoma"/>
          <w:sz w:val="20"/>
          <w:szCs w:val="20"/>
        </w:rPr>
        <w:t>uwag</w:t>
      </w:r>
      <w:r w:rsidR="00726CA5" w:rsidRPr="006216A7">
        <w:rPr>
          <w:rFonts w:ascii="Tahoma" w:hAnsi="Tahoma" w:cs="Tahoma"/>
          <w:sz w:val="20"/>
          <w:szCs w:val="20"/>
        </w:rPr>
        <w:t xml:space="preserve"> Zamawiającego</w:t>
      </w:r>
      <w:r w:rsidR="009B02C7">
        <w:rPr>
          <w:rFonts w:ascii="Tahoma" w:hAnsi="Tahoma" w:cs="Tahoma"/>
          <w:sz w:val="20"/>
          <w:szCs w:val="20"/>
        </w:rPr>
        <w:t xml:space="preserve"> dotyczących wad i usterek istotnych</w:t>
      </w:r>
      <w:r w:rsidR="00726CA5" w:rsidRPr="006216A7">
        <w:rPr>
          <w:rFonts w:ascii="Tahoma" w:hAnsi="Tahoma" w:cs="Tahoma"/>
          <w:sz w:val="20"/>
          <w:szCs w:val="20"/>
        </w:rPr>
        <w:t>.</w:t>
      </w:r>
    </w:p>
    <w:p w14:paraId="08E0BA42" w14:textId="77458BC0" w:rsidR="00726CA5" w:rsidRPr="006216A7" w:rsidRDefault="00726CA5" w:rsidP="006216A7">
      <w:pPr>
        <w:pStyle w:val="Teksttreci1"/>
        <w:numPr>
          <w:ilvl w:val="4"/>
          <w:numId w:val="21"/>
        </w:numPr>
        <w:shd w:val="clear" w:color="auto" w:fill="auto"/>
        <w:tabs>
          <w:tab w:val="left" w:pos="284"/>
          <w:tab w:val="left" w:pos="10065"/>
        </w:tabs>
        <w:spacing w:line="240" w:lineRule="auto"/>
        <w:ind w:left="284" w:hanging="284"/>
        <w:rPr>
          <w:rFonts w:ascii="Tahoma" w:hAnsi="Tahoma" w:cs="Tahoma"/>
          <w:sz w:val="20"/>
          <w:szCs w:val="20"/>
        </w:rPr>
      </w:pPr>
      <w:r w:rsidRPr="006216A7">
        <w:rPr>
          <w:rFonts w:ascii="Tahoma" w:hAnsi="Tahoma" w:cs="Tahoma"/>
          <w:sz w:val="20"/>
          <w:szCs w:val="20"/>
        </w:rPr>
        <w:t>Harmonogram, o którym mowa w ust.</w:t>
      </w:r>
      <w:r w:rsidR="00D44296">
        <w:rPr>
          <w:rFonts w:ascii="Tahoma" w:hAnsi="Tahoma" w:cs="Tahoma"/>
          <w:sz w:val="20"/>
          <w:szCs w:val="20"/>
        </w:rPr>
        <w:t xml:space="preserve"> </w:t>
      </w:r>
      <w:r w:rsidRPr="006216A7">
        <w:rPr>
          <w:rFonts w:ascii="Tahoma" w:hAnsi="Tahoma" w:cs="Tahoma"/>
          <w:sz w:val="20"/>
          <w:szCs w:val="20"/>
        </w:rPr>
        <w:t>1 powyżej stanowić będzie podstawę do bieżącej kontroli realizacji Umowy i stanowić będzie zobowiązanie Wykonawcy w stosunku do podanych terminów realizacji poszczególnych etapów.</w:t>
      </w:r>
    </w:p>
    <w:p w14:paraId="020FBE9C" w14:textId="722C4E19" w:rsidR="0044504F" w:rsidRPr="006216A7" w:rsidRDefault="00726CA5" w:rsidP="006216A7">
      <w:pPr>
        <w:pStyle w:val="Teksttreci1"/>
        <w:numPr>
          <w:ilvl w:val="4"/>
          <w:numId w:val="21"/>
        </w:numPr>
        <w:shd w:val="clear" w:color="auto" w:fill="auto"/>
        <w:tabs>
          <w:tab w:val="left" w:pos="284"/>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W sytuacji realizacji Przedmiotu umowy przez Wykonawcę przy udziale podwykonawcy </w:t>
      </w:r>
      <w:r w:rsidR="0044504F" w:rsidRPr="006216A7">
        <w:rPr>
          <w:rFonts w:ascii="Tahoma" w:hAnsi="Tahoma" w:cs="Tahoma"/>
          <w:sz w:val="20"/>
          <w:szCs w:val="20"/>
        </w:rPr>
        <w:t xml:space="preserve">obowiązuje następująca procedura: </w:t>
      </w:r>
    </w:p>
    <w:p w14:paraId="16B68CE7" w14:textId="384D21A0" w:rsidR="0044504F" w:rsidRPr="006216A7" w:rsidRDefault="0044504F" w:rsidP="006216A7">
      <w:pPr>
        <w:ind w:left="360"/>
        <w:jc w:val="both"/>
        <w:rPr>
          <w:rFonts w:ascii="Tahoma" w:hAnsi="Tahoma" w:cs="Tahoma"/>
          <w:sz w:val="20"/>
          <w:szCs w:val="20"/>
        </w:rPr>
      </w:pPr>
      <w:r w:rsidRPr="006216A7">
        <w:rPr>
          <w:rFonts w:ascii="Tahoma" w:hAnsi="Tahoma" w:cs="Tahoma"/>
          <w:sz w:val="20"/>
          <w:szCs w:val="20"/>
        </w:rPr>
        <w:t>3.1 Wraz z protokołem odbioru poszczególnych etapów Wykonawca dostarczy własne pisemne oświadczenie, że wszelkie wymagalne należności Podwykonawców dotyczące etapu realizowanego bezpośrednio przed etapem będącym przedmiotem protokołu odbioru zostały przez Wykonawcę (lub w przypadku dalszych Podwykonawców – przez Podwykonawcę, który ich zaangażował) uregulowane. W przypadku braku takiego oświadczenia protokół odbioru nie zostanie podpisany przez przedstawicieli Zamawiającego. Niezależnie od powyższego Wykonawca zobowiązany jest na żądanie Zamawiającego do przedstawienia oświadczeń Podwykonawców, na których udział w realizacji Przedmiotu umowy Zamawiający wyraził zgodę na podstawie § 9 niniejszej Umowy, że wszelkie wymagalne należności dotyczące etapu realizowanego bezpośrednio przed etapem będącym przedmiotem protokołu odbioru zostały względem nich przez Wykonawcę (lub w przypadku dalszych Podwykonawców – przez Podwykonawcę, który ich zaangażował) uregulowane lub innych – wskazanych przez Zamawiającego - dowodów potwierdzających zapłatę wymagalnego wynagrodzenia Podwykonawcom. W przypadku braku takiego oświadczenia lub oświadczeń (lub innych wskazanych przez Zamawiającego dowodów), protokół odbioru nie zostanie podpisany przez przedstawicieli Zamawiającego.</w:t>
      </w:r>
    </w:p>
    <w:p w14:paraId="74483F60" w14:textId="77777777" w:rsidR="0044504F" w:rsidRPr="006216A7" w:rsidRDefault="0044504F" w:rsidP="006216A7">
      <w:pPr>
        <w:ind w:left="360"/>
        <w:jc w:val="both"/>
        <w:rPr>
          <w:rFonts w:ascii="Tahoma" w:hAnsi="Tahoma" w:cs="Tahoma"/>
          <w:sz w:val="20"/>
          <w:szCs w:val="20"/>
        </w:rPr>
      </w:pPr>
      <w:r w:rsidRPr="006216A7">
        <w:rPr>
          <w:rFonts w:ascii="Tahoma" w:hAnsi="Tahoma" w:cs="Tahoma"/>
          <w:sz w:val="20"/>
          <w:szCs w:val="20"/>
        </w:rPr>
        <w:t xml:space="preserve">3.2 Wraz z protokołem odbioru końcowego Wykonawca dostarczy własne pisemne oświadczenie, że wszelkie należności Podwykonawców zaangażowanych zarówno przez Wykonawcę, jak i jego Podwykonawców, do realizacji prac wchodzących w skład Przedmiotu umowy, zostały w całości uregulowane. W przypadku braku takiego oświadczenia protokół odbioru ostatniego etapu nie zostanie podpisany przez przedstawicieli Zamawiającego. Niezależnie od powyższego Wykonawca zobowiązany jest na żądanie Zamawiającego do przedstawienia oświadczeń Podwykonawców, na których udział w realizacji Przedmiotu umowy Zamawiający wyraził zgodę na podstawie § 9 niniejszej Umowy, że wszelkie należności dotyczące prac wchodzących w skład Przedmiotu umowy zostały względem nich przez Wykonawcę (lub w przypadku dalszych Podwykonawców – przez Podwykonawcę, który ich zaangażował) uregulowane lub innych – wskazanych przez Zamawiającego - </w:t>
      </w:r>
      <w:r w:rsidRPr="006216A7">
        <w:rPr>
          <w:rFonts w:ascii="Tahoma" w:hAnsi="Tahoma" w:cs="Tahoma"/>
          <w:sz w:val="20"/>
          <w:szCs w:val="20"/>
        </w:rPr>
        <w:lastRenderedPageBreak/>
        <w:t>dowodów potwierdzających zapłatę wymagalnego wynagrodzenia Podwykonawcom. W przypadku braku takiego oświadczenia lub oświadczeń (lub innych wskazanych przez Zamawiającego dowodów), protokół odbioru końcowego nie zostanie podpisany przez przedstawicieli Zamawiającego.</w:t>
      </w:r>
    </w:p>
    <w:p w14:paraId="43A35FF8" w14:textId="6EB0D727" w:rsidR="0044504F" w:rsidRPr="006216A7" w:rsidRDefault="0044504F" w:rsidP="006216A7">
      <w:pPr>
        <w:ind w:left="284"/>
        <w:jc w:val="both"/>
        <w:rPr>
          <w:rFonts w:ascii="Tahoma" w:hAnsi="Tahoma" w:cs="Tahoma"/>
          <w:sz w:val="20"/>
          <w:szCs w:val="20"/>
        </w:rPr>
      </w:pPr>
      <w:r w:rsidRPr="006216A7">
        <w:rPr>
          <w:rFonts w:ascii="Tahoma" w:hAnsi="Tahoma" w:cs="Tahoma"/>
          <w:sz w:val="20"/>
          <w:szCs w:val="20"/>
        </w:rPr>
        <w:t xml:space="preserve">3.3 W przypadku, gdy z oświadczeń lub innych dokumentów, o których mowa w pkt 3.1  i 3.2 powyżej, nie będzie wynikał fakt uregulowania wszystkich wymaganych płatności na rzecz Podwykonawców, podpisanie przez przedstawicieli Zamawiającego odpowiedniego protokołu odbioru prac nastąpi dopiero po uregulowaniu przez Wykonawcę (lub w przypadku dalszych Podwykonawców – przez Podwykonawcę, który ich zaangażował) wymaganych płatności na rzecz Podwykonawców i przedstawieniu dowodów potwierdzających zapłatę albo po podpisaniu odpowiedniego porozumienia pomiędzy zaangażowanymi stronami (Zamawiającym, Wykonawcą </w:t>
      </w:r>
      <w:r w:rsidR="004D55FB">
        <w:rPr>
          <w:rFonts w:ascii="Tahoma" w:hAnsi="Tahoma" w:cs="Tahoma"/>
          <w:sz w:val="20"/>
          <w:szCs w:val="20"/>
        </w:rPr>
        <w:t xml:space="preserve">                   </w:t>
      </w:r>
      <w:r w:rsidRPr="006216A7">
        <w:rPr>
          <w:rFonts w:ascii="Tahoma" w:hAnsi="Tahoma" w:cs="Tahoma"/>
          <w:sz w:val="20"/>
          <w:szCs w:val="20"/>
        </w:rPr>
        <w:t xml:space="preserve">i zaangażowanymi Podwykonawcami), przewidującego dokonanie bezpośredniej płatności na rzecz Podwykonawcy przez Zamawiającego i potrącenie kwoty zapłaconej tytułem bezpośredniej płatności </w:t>
      </w:r>
      <w:r w:rsidR="004D55FB">
        <w:rPr>
          <w:rFonts w:ascii="Tahoma" w:hAnsi="Tahoma" w:cs="Tahoma"/>
          <w:sz w:val="20"/>
          <w:szCs w:val="20"/>
        </w:rPr>
        <w:t xml:space="preserve">                                </w:t>
      </w:r>
      <w:r w:rsidRPr="006216A7">
        <w:rPr>
          <w:rFonts w:ascii="Tahoma" w:hAnsi="Tahoma" w:cs="Tahoma"/>
          <w:sz w:val="20"/>
          <w:szCs w:val="20"/>
        </w:rPr>
        <w:t xml:space="preserve">z wynagrodzenia należnego Wykonawcy na podstawie niniejszej Umowy. Powyższe nie uchybia uprawnieniom </w:t>
      </w:r>
      <w:r w:rsidR="00CA2102" w:rsidRPr="006216A7">
        <w:rPr>
          <w:rFonts w:ascii="Tahoma" w:hAnsi="Tahoma" w:cs="Tahoma"/>
          <w:sz w:val="20"/>
          <w:szCs w:val="20"/>
        </w:rPr>
        <w:t>wynikającym z art. 647</w:t>
      </w:r>
      <w:r w:rsidR="00CA2102" w:rsidRPr="006216A7">
        <w:rPr>
          <w:rFonts w:ascii="Tahoma" w:hAnsi="Tahoma" w:cs="Tahoma"/>
          <w:sz w:val="20"/>
          <w:szCs w:val="20"/>
          <w:vertAlign w:val="superscript"/>
        </w:rPr>
        <w:t>1</w:t>
      </w:r>
      <w:r w:rsidR="00CA2102" w:rsidRPr="006216A7">
        <w:rPr>
          <w:rFonts w:ascii="Tahoma" w:hAnsi="Tahoma" w:cs="Tahoma"/>
          <w:sz w:val="20"/>
          <w:szCs w:val="20"/>
        </w:rPr>
        <w:t xml:space="preserve"> kodeksu cywilnego.</w:t>
      </w:r>
    </w:p>
    <w:p w14:paraId="32FAA017" w14:textId="5981AA89" w:rsidR="00B07F54" w:rsidRPr="006216A7" w:rsidRDefault="00E4743C" w:rsidP="006216A7">
      <w:pPr>
        <w:pStyle w:val="Akapitzlist"/>
        <w:numPr>
          <w:ilvl w:val="0"/>
          <w:numId w:val="36"/>
        </w:numPr>
        <w:ind w:left="426"/>
        <w:jc w:val="both"/>
        <w:rPr>
          <w:rFonts w:ascii="Tahoma" w:hAnsi="Tahoma" w:cs="Tahoma"/>
          <w:sz w:val="20"/>
          <w:szCs w:val="20"/>
        </w:rPr>
      </w:pPr>
      <w:r w:rsidRPr="004E1130">
        <w:rPr>
          <w:rFonts w:ascii="Tahoma" w:hAnsi="Tahoma" w:cs="Tahoma"/>
          <w:sz w:val="20"/>
          <w:szCs w:val="20"/>
        </w:rPr>
        <w:t>Zapłata W</w:t>
      </w:r>
      <w:r w:rsidR="00505BC3" w:rsidRPr="004E1130">
        <w:rPr>
          <w:rFonts w:ascii="Tahoma" w:hAnsi="Tahoma" w:cs="Tahoma"/>
          <w:sz w:val="20"/>
          <w:szCs w:val="20"/>
        </w:rPr>
        <w:t xml:space="preserve">ynagrodzenia nastąpi w ciągu 30 dni od daty doręczenia prawidłowo wystawionej faktury przez Wykonawcę na adres </w:t>
      </w:r>
      <w:r w:rsidR="009B65F0" w:rsidRPr="004E1130">
        <w:rPr>
          <w:rFonts w:ascii="Tahoma" w:hAnsi="Tahoma" w:cs="Tahoma"/>
          <w:sz w:val="20"/>
          <w:szCs w:val="20"/>
        </w:rPr>
        <w:t>Z</w:t>
      </w:r>
      <w:r w:rsidR="0044504F" w:rsidRPr="004E1130">
        <w:rPr>
          <w:rFonts w:ascii="Tahoma" w:hAnsi="Tahoma" w:cs="Tahoma"/>
          <w:sz w:val="20"/>
          <w:szCs w:val="20"/>
        </w:rPr>
        <w:t>amawiającego (wskazany w ust. 6 lub 7</w:t>
      </w:r>
      <w:r w:rsidR="00505BC3" w:rsidRPr="004E1130">
        <w:rPr>
          <w:rFonts w:ascii="Tahoma" w:hAnsi="Tahoma" w:cs="Tahoma"/>
          <w:sz w:val="20"/>
          <w:szCs w:val="20"/>
        </w:rPr>
        <w:t xml:space="preserve"> poniżej), przelewem na rachu</w:t>
      </w:r>
      <w:r w:rsidR="00DC0A1C" w:rsidRPr="004E1130">
        <w:rPr>
          <w:rFonts w:ascii="Tahoma" w:hAnsi="Tahoma" w:cs="Tahoma"/>
          <w:sz w:val="20"/>
          <w:szCs w:val="20"/>
        </w:rPr>
        <w:t>nek bankowy Wykonawcy wskazany na</w:t>
      </w:r>
      <w:r w:rsidR="00505BC3" w:rsidRPr="004E1130">
        <w:rPr>
          <w:rFonts w:ascii="Tahoma" w:hAnsi="Tahoma" w:cs="Tahoma"/>
          <w:sz w:val="20"/>
          <w:szCs w:val="20"/>
        </w:rPr>
        <w:t xml:space="preserve"> fakturze. W przypadku, gdy termin płatności przypada w sobotę lub dzień ustawowo wolny od pracy, lub dzień uznany za wolny od p</w:t>
      </w:r>
      <w:r w:rsidR="00DC0A1C" w:rsidRPr="004E1130">
        <w:rPr>
          <w:rFonts w:ascii="Tahoma" w:hAnsi="Tahoma" w:cs="Tahoma"/>
          <w:sz w:val="20"/>
          <w:szCs w:val="20"/>
        </w:rPr>
        <w:t>racy u Zamawiającego, płatność W</w:t>
      </w:r>
      <w:r w:rsidR="00505BC3" w:rsidRPr="004E1130">
        <w:rPr>
          <w:rFonts w:ascii="Tahoma" w:hAnsi="Tahoma" w:cs="Tahoma"/>
          <w:sz w:val="20"/>
          <w:szCs w:val="20"/>
        </w:rPr>
        <w:t xml:space="preserve">ynagrodzenia nastąpi </w:t>
      </w:r>
      <w:r w:rsidR="004D55FB">
        <w:rPr>
          <w:rFonts w:ascii="Tahoma" w:hAnsi="Tahoma" w:cs="Tahoma"/>
          <w:sz w:val="20"/>
          <w:szCs w:val="20"/>
        </w:rPr>
        <w:t xml:space="preserve">                           </w:t>
      </w:r>
      <w:r w:rsidR="00505BC3" w:rsidRPr="004E1130">
        <w:rPr>
          <w:rFonts w:ascii="Tahoma" w:hAnsi="Tahoma" w:cs="Tahoma"/>
          <w:sz w:val="20"/>
          <w:szCs w:val="20"/>
        </w:rPr>
        <w:t xml:space="preserve">w pierwszy dzień roboczy przypadający po tych dniach. </w:t>
      </w:r>
      <w:r w:rsidR="00505BC3" w:rsidRPr="006216A7">
        <w:rPr>
          <w:rFonts w:ascii="Tahoma" w:hAnsi="Tahoma" w:cs="Tahoma"/>
          <w:sz w:val="20"/>
          <w:szCs w:val="20"/>
        </w:rPr>
        <w:t>Za datę zapłaty faktury uznaje się datę obciążenia rachunku bankowego Zamawiającego.</w:t>
      </w:r>
    </w:p>
    <w:p w14:paraId="58C1C9D2" w14:textId="77777777" w:rsidR="002A2F6B" w:rsidRPr="006216A7" w:rsidRDefault="002A2F6B" w:rsidP="004D55FB">
      <w:pPr>
        <w:pStyle w:val="Teksttreci1"/>
        <w:numPr>
          <w:ilvl w:val="4"/>
          <w:numId w:val="37"/>
        </w:numPr>
        <w:shd w:val="clear" w:color="auto" w:fill="auto"/>
        <w:tabs>
          <w:tab w:val="left" w:pos="426"/>
          <w:tab w:val="left" w:pos="10065"/>
        </w:tabs>
        <w:spacing w:line="240" w:lineRule="auto"/>
        <w:rPr>
          <w:rFonts w:ascii="Tahoma" w:hAnsi="Tahoma" w:cs="Tahoma"/>
          <w:sz w:val="20"/>
          <w:szCs w:val="20"/>
        </w:rPr>
      </w:pPr>
      <w:r w:rsidRPr="004E1130">
        <w:rPr>
          <w:rFonts w:ascii="Tahoma" w:hAnsi="Tahoma" w:cs="Tahoma"/>
          <w:sz w:val="20"/>
          <w:szCs w:val="20"/>
        </w:rPr>
        <w:t>Za prawidłowo wystawioną fakturę Strony uznają dokument zawierający następujące informacje:</w:t>
      </w:r>
    </w:p>
    <w:p w14:paraId="1D6869B6" w14:textId="77777777" w:rsidR="002A2F6B" w:rsidRPr="004E1130" w:rsidRDefault="002A2F6B" w:rsidP="006216A7">
      <w:pPr>
        <w:pStyle w:val="Akapitzlist"/>
        <w:numPr>
          <w:ilvl w:val="0"/>
          <w:numId w:val="20"/>
        </w:numPr>
        <w:ind w:left="567" w:hanging="283"/>
        <w:jc w:val="both"/>
        <w:rPr>
          <w:rFonts w:ascii="Tahoma" w:hAnsi="Tahoma" w:cs="Tahoma"/>
          <w:color w:val="auto"/>
          <w:sz w:val="20"/>
          <w:szCs w:val="20"/>
        </w:rPr>
      </w:pPr>
      <w:r w:rsidRPr="004E1130">
        <w:rPr>
          <w:rFonts w:ascii="Tahoma" w:hAnsi="Tahoma" w:cs="Tahoma"/>
          <w:color w:val="auto"/>
          <w:sz w:val="20"/>
          <w:szCs w:val="20"/>
        </w:rPr>
        <w:t>numer umowy,</w:t>
      </w:r>
    </w:p>
    <w:p w14:paraId="49AC3E96" w14:textId="77777777" w:rsidR="002A2F6B" w:rsidRPr="004E1130" w:rsidRDefault="002A2F6B" w:rsidP="006216A7">
      <w:pPr>
        <w:pStyle w:val="Akapitzlist"/>
        <w:numPr>
          <w:ilvl w:val="0"/>
          <w:numId w:val="20"/>
        </w:numPr>
        <w:ind w:left="567" w:hanging="283"/>
        <w:jc w:val="both"/>
        <w:rPr>
          <w:rFonts w:ascii="Tahoma" w:hAnsi="Tahoma" w:cs="Tahoma"/>
          <w:color w:val="auto"/>
          <w:sz w:val="20"/>
          <w:szCs w:val="20"/>
        </w:rPr>
      </w:pPr>
      <w:r w:rsidRPr="004E1130">
        <w:rPr>
          <w:rFonts w:ascii="Tahoma" w:hAnsi="Tahoma" w:cs="Tahoma"/>
          <w:color w:val="auto"/>
          <w:sz w:val="20"/>
          <w:szCs w:val="20"/>
        </w:rPr>
        <w:t>numer zamówienia/zlecenia lub numer zlecenia inwestycyjnego – jeśli dotyczy,</w:t>
      </w:r>
    </w:p>
    <w:p w14:paraId="6FE9E7AA" w14:textId="77777777" w:rsidR="002A2F6B" w:rsidRPr="004E1130" w:rsidRDefault="002A2F6B" w:rsidP="006216A7">
      <w:pPr>
        <w:pStyle w:val="Akapitzlist"/>
        <w:numPr>
          <w:ilvl w:val="0"/>
          <w:numId w:val="20"/>
        </w:numPr>
        <w:ind w:left="567" w:hanging="283"/>
        <w:jc w:val="both"/>
        <w:rPr>
          <w:rFonts w:ascii="Tahoma" w:hAnsi="Tahoma" w:cs="Tahoma"/>
          <w:color w:val="auto"/>
          <w:sz w:val="20"/>
          <w:szCs w:val="20"/>
        </w:rPr>
      </w:pPr>
      <w:r w:rsidRPr="004E1130">
        <w:rPr>
          <w:rFonts w:ascii="Tahoma" w:hAnsi="Tahoma" w:cs="Tahoma"/>
          <w:color w:val="auto"/>
          <w:sz w:val="20"/>
          <w:szCs w:val="20"/>
        </w:rPr>
        <w:t>numer MPK/imię i nazwisko osoby/osób podpisujących umowę/zlecenie – jeśli nie ma numeru umowy/zlecenia,</w:t>
      </w:r>
    </w:p>
    <w:p w14:paraId="7B696987" w14:textId="77777777" w:rsidR="002A2F6B" w:rsidRPr="004E1130" w:rsidRDefault="002A2F6B" w:rsidP="006216A7">
      <w:pPr>
        <w:pStyle w:val="Akapitzlist"/>
        <w:numPr>
          <w:ilvl w:val="0"/>
          <w:numId w:val="20"/>
        </w:numPr>
        <w:ind w:left="567" w:hanging="283"/>
        <w:jc w:val="both"/>
        <w:rPr>
          <w:rFonts w:ascii="Tahoma" w:hAnsi="Tahoma" w:cs="Tahoma"/>
          <w:color w:val="auto"/>
          <w:sz w:val="20"/>
          <w:szCs w:val="20"/>
        </w:rPr>
      </w:pPr>
      <w:r w:rsidRPr="004E1130">
        <w:rPr>
          <w:rFonts w:ascii="Tahoma" w:hAnsi="Tahoma" w:cs="Tahoma"/>
          <w:color w:val="auto"/>
          <w:sz w:val="20"/>
          <w:szCs w:val="20"/>
        </w:rPr>
        <w:t>nazwę komórki organizacyjnej – jeśli dotyczy,</w:t>
      </w:r>
    </w:p>
    <w:p w14:paraId="16025B27" w14:textId="77777777" w:rsidR="002A2F6B" w:rsidRPr="004E1130" w:rsidRDefault="002A2F6B" w:rsidP="006216A7">
      <w:pPr>
        <w:pStyle w:val="Akapitzlist"/>
        <w:numPr>
          <w:ilvl w:val="0"/>
          <w:numId w:val="20"/>
        </w:numPr>
        <w:tabs>
          <w:tab w:val="left" w:pos="567"/>
        </w:tabs>
        <w:spacing w:after="60"/>
        <w:ind w:left="567" w:hanging="283"/>
        <w:jc w:val="both"/>
        <w:rPr>
          <w:rFonts w:ascii="Tahoma" w:hAnsi="Tahoma" w:cs="Tahoma"/>
          <w:color w:val="auto"/>
          <w:sz w:val="20"/>
          <w:szCs w:val="20"/>
        </w:rPr>
      </w:pPr>
      <w:r w:rsidRPr="004E1130">
        <w:rPr>
          <w:rFonts w:ascii="Tahoma" w:hAnsi="Tahoma" w:cs="Tahoma"/>
          <w:color w:val="auto"/>
          <w:sz w:val="20"/>
          <w:szCs w:val="20"/>
        </w:rPr>
        <w:t>oznaczenie dokumentu/protokołu odbioru (w szczególności nr dokumentu odbioru i akceptacji zrealizowanych prac) – jeśli dotyczy.</w:t>
      </w:r>
    </w:p>
    <w:p w14:paraId="4A8D9072" w14:textId="0F2D8614" w:rsidR="004D6FB3" w:rsidRPr="00DF04E9" w:rsidRDefault="004D6FB3" w:rsidP="00575E5E">
      <w:pPr>
        <w:pStyle w:val="Akapitzlist"/>
        <w:widowControl w:val="0"/>
        <w:numPr>
          <w:ilvl w:val="4"/>
          <w:numId w:val="37"/>
        </w:numPr>
        <w:autoSpaceDE w:val="0"/>
        <w:autoSpaceDN w:val="0"/>
        <w:adjustRightInd w:val="0"/>
        <w:jc w:val="both"/>
        <w:rPr>
          <w:rFonts w:ascii="Tahoma" w:hAnsi="Tahoma" w:cs="Tahoma"/>
          <w:color w:val="auto"/>
          <w:sz w:val="20"/>
          <w:szCs w:val="20"/>
        </w:rPr>
      </w:pPr>
      <w:r w:rsidRPr="00DF04E9">
        <w:rPr>
          <w:rFonts w:ascii="Tahoma" w:hAnsi="Tahoma" w:cs="Tahoma"/>
          <w:color w:val="auto"/>
          <w:sz w:val="20"/>
          <w:szCs w:val="20"/>
        </w:rPr>
        <w:t>Faktury, o których mowa w ust. powyżej będą kierowane przez Wykonawcę na następujący adres:</w:t>
      </w:r>
    </w:p>
    <w:p w14:paraId="0907EEEC" w14:textId="77777777" w:rsidR="00DF04E9" w:rsidRDefault="00DF04E9" w:rsidP="00DF04E9">
      <w:pPr>
        <w:spacing w:line="276" w:lineRule="auto"/>
        <w:ind w:left="284"/>
        <w:jc w:val="both"/>
        <w:rPr>
          <w:rFonts w:ascii="Tahoma" w:hAnsi="Tahoma" w:cs="Tahoma"/>
          <w:b/>
          <w:sz w:val="20"/>
        </w:rPr>
      </w:pPr>
      <w:r w:rsidRPr="00DF04E9">
        <w:rPr>
          <w:rFonts w:ascii="Tahoma" w:hAnsi="Tahoma" w:cs="Tahoma"/>
          <w:b/>
          <w:sz w:val="20"/>
        </w:rPr>
        <w:t>ENEA Wytwarzanie s</w:t>
      </w:r>
      <w:r w:rsidRPr="00D66429">
        <w:rPr>
          <w:rFonts w:ascii="Tahoma" w:hAnsi="Tahoma" w:cs="Tahoma"/>
          <w:b/>
          <w:sz w:val="20"/>
        </w:rPr>
        <w:t>p. z o.o., Świerże Górne, ul. Al  Józefa Zielińskiego 1, 26-900 Kozienice.</w:t>
      </w:r>
      <w:r>
        <w:rPr>
          <w:rFonts w:ascii="Tahoma" w:hAnsi="Tahoma" w:cs="Tahoma"/>
          <w:b/>
          <w:sz w:val="20"/>
        </w:rPr>
        <w:t xml:space="preserve"> </w:t>
      </w:r>
    </w:p>
    <w:p w14:paraId="31831C56" w14:textId="03E64771" w:rsidR="00012099" w:rsidRPr="006216A7" w:rsidRDefault="00DF04E9" w:rsidP="00DF04E9">
      <w:pPr>
        <w:pStyle w:val="Teksttreci1"/>
        <w:numPr>
          <w:ilvl w:val="4"/>
          <w:numId w:val="37"/>
        </w:numPr>
        <w:tabs>
          <w:tab w:val="left" w:pos="284"/>
        </w:tabs>
        <w:spacing w:line="240" w:lineRule="auto"/>
        <w:ind w:left="284" w:hanging="284"/>
        <w:rPr>
          <w:rFonts w:ascii="Tahoma" w:hAnsi="Tahoma" w:cs="Tahoma"/>
          <w:sz w:val="20"/>
          <w:szCs w:val="20"/>
        </w:rPr>
      </w:pPr>
      <w:r w:rsidRPr="00DF04E9">
        <w:rPr>
          <w:rFonts w:ascii="Tahoma" w:hAnsi="Tahoma" w:cs="Tahoma"/>
          <w:sz w:val="20"/>
        </w:rPr>
        <w:t>Dopuszcza się przesyłanie faktur drogą elektroniczną na adres</w:t>
      </w:r>
      <w:r w:rsidRPr="00D66429">
        <w:rPr>
          <w:rFonts w:ascii="Tahoma" w:hAnsi="Tahoma" w:cs="Tahoma"/>
          <w:b/>
          <w:sz w:val="20"/>
        </w:rPr>
        <w:t xml:space="preserve">: </w:t>
      </w:r>
      <w:hyperlink r:id="rId11" w:history="1">
        <w:r w:rsidRPr="00D66429">
          <w:rPr>
            <w:rStyle w:val="Hipercze"/>
            <w:rFonts w:ascii="Tahoma" w:hAnsi="Tahoma" w:cs="Tahoma"/>
            <w:b/>
            <w:sz w:val="20"/>
          </w:rPr>
          <w:t>faktury.kozienice@enea.pl</w:t>
        </w:r>
      </w:hyperlink>
      <w:r w:rsidRPr="00D66429">
        <w:rPr>
          <w:rFonts w:ascii="Tahoma" w:hAnsi="Tahoma" w:cs="Tahoma"/>
          <w:b/>
          <w:sz w:val="20"/>
        </w:rPr>
        <w:t xml:space="preserve">                                 </w:t>
      </w:r>
      <w:r w:rsidR="00012099" w:rsidRPr="006216A7">
        <w:rPr>
          <w:rFonts w:ascii="Tahoma" w:hAnsi="Tahoma" w:cs="Tahoma"/>
          <w:sz w:val="20"/>
          <w:szCs w:val="20"/>
        </w:rPr>
        <w:t xml:space="preserve"> w dowolnym formacie elektronicznym, w wersji nieedytowalnej (celem zapewnienia autentyczności pochodzenia </w:t>
      </w:r>
      <w:r w:rsidR="00B370B7" w:rsidRPr="006216A7">
        <w:rPr>
          <w:rFonts w:ascii="Tahoma" w:hAnsi="Tahoma" w:cs="Tahoma"/>
          <w:sz w:val="20"/>
          <w:szCs w:val="20"/>
        </w:rPr>
        <w:t xml:space="preserve">                                  </w:t>
      </w:r>
      <w:r w:rsidR="00012099" w:rsidRPr="006216A7">
        <w:rPr>
          <w:rFonts w:ascii="Tahoma" w:hAnsi="Tahoma" w:cs="Tahoma"/>
          <w:sz w:val="20"/>
          <w:szCs w:val="20"/>
        </w:rPr>
        <w:t>i integralności treści faktury). Jeżeli Wykonawca skorzysta z elektronicznej formy przesyłania faktur – nie przesyła w takim wypadku wersji papierowej faktury.</w:t>
      </w:r>
    </w:p>
    <w:p w14:paraId="4606C394" w14:textId="77777777" w:rsidR="00C502F6" w:rsidRPr="006216A7" w:rsidRDefault="00B81331" w:rsidP="00275B1C">
      <w:pPr>
        <w:pStyle w:val="Teksttreci1"/>
        <w:numPr>
          <w:ilvl w:val="4"/>
          <w:numId w:val="37"/>
        </w:numPr>
        <w:tabs>
          <w:tab w:val="left" w:pos="426"/>
        </w:tabs>
        <w:spacing w:line="240" w:lineRule="auto"/>
        <w:ind w:left="284" w:hanging="284"/>
        <w:rPr>
          <w:rFonts w:ascii="Tahoma" w:hAnsi="Tahoma" w:cs="Tahoma"/>
          <w:sz w:val="20"/>
          <w:szCs w:val="20"/>
        </w:rPr>
      </w:pPr>
      <w:r w:rsidRPr="006216A7">
        <w:rPr>
          <w:rFonts w:ascii="Tahoma" w:hAnsi="Tahoma" w:cs="Tahoma"/>
          <w:sz w:val="20"/>
          <w:szCs w:val="20"/>
        </w:rPr>
        <w:t>Za nieterminową zapłatę faktury Wykonawca może naliczyć odsetki ustawowe za opóźnienie w transakcjach handlowych, na podstawie obowiązujących przepisów (za każdy dzień zwłoki).</w:t>
      </w:r>
    </w:p>
    <w:p w14:paraId="3D962DB6" w14:textId="5425D044" w:rsidR="00C502F6" w:rsidRPr="006216A7" w:rsidRDefault="00012099" w:rsidP="00275B1C">
      <w:pPr>
        <w:pStyle w:val="Teksttreci1"/>
        <w:numPr>
          <w:ilvl w:val="4"/>
          <w:numId w:val="37"/>
        </w:numPr>
        <w:tabs>
          <w:tab w:val="left" w:pos="426"/>
        </w:tabs>
        <w:spacing w:line="240" w:lineRule="auto"/>
        <w:ind w:left="284" w:hanging="284"/>
        <w:rPr>
          <w:rFonts w:ascii="Tahoma" w:hAnsi="Tahoma" w:cs="Tahoma"/>
          <w:sz w:val="20"/>
          <w:szCs w:val="20"/>
        </w:rPr>
      </w:pPr>
      <w:r w:rsidRPr="006216A7">
        <w:rPr>
          <w:rFonts w:ascii="Tahoma" w:hAnsi="Tahoma" w:cs="Tahoma"/>
          <w:sz w:val="20"/>
          <w:szCs w:val="20"/>
        </w:rPr>
        <w:t xml:space="preserve">Faktura wystawiona nieprawidłowo, przedwcześnie, bezpodstawnie lub bez protokołu potwierdzającego odbiór prac bez </w:t>
      </w:r>
      <w:r w:rsidR="00E70B43" w:rsidRPr="006216A7">
        <w:rPr>
          <w:rFonts w:ascii="Tahoma" w:hAnsi="Tahoma" w:cs="Tahoma"/>
          <w:sz w:val="20"/>
          <w:szCs w:val="20"/>
        </w:rPr>
        <w:t>uwag</w:t>
      </w:r>
      <w:r w:rsidRPr="006216A7">
        <w:rPr>
          <w:rFonts w:ascii="Tahoma" w:hAnsi="Tahoma" w:cs="Tahoma"/>
          <w:sz w:val="20"/>
          <w:szCs w:val="20"/>
        </w:rPr>
        <w:t xml:space="preserve"> Zamawiającego, nie rodzi obowiązku zapłaty (termin płatności zaczyna bieg od dnia doręczenia prawidłowo wystawionej faktury).</w:t>
      </w:r>
    </w:p>
    <w:p w14:paraId="14165E20" w14:textId="4B7DC76C" w:rsidR="00C502F6" w:rsidRPr="006216A7" w:rsidRDefault="00012099" w:rsidP="00275B1C">
      <w:pPr>
        <w:pStyle w:val="Teksttreci1"/>
        <w:numPr>
          <w:ilvl w:val="4"/>
          <w:numId w:val="37"/>
        </w:numPr>
        <w:tabs>
          <w:tab w:val="left" w:pos="426"/>
        </w:tabs>
        <w:spacing w:line="240" w:lineRule="auto"/>
        <w:ind w:left="284" w:hanging="284"/>
        <w:rPr>
          <w:rFonts w:ascii="Tahoma" w:hAnsi="Tahoma" w:cs="Tahoma"/>
          <w:sz w:val="20"/>
          <w:szCs w:val="20"/>
        </w:rPr>
      </w:pPr>
      <w:r w:rsidRPr="006216A7">
        <w:rPr>
          <w:rFonts w:ascii="Tahoma" w:hAnsi="Tahoma" w:cs="Tahoma"/>
          <w:sz w:val="20"/>
          <w:szCs w:val="20"/>
        </w:rPr>
        <w:t xml:space="preserve">Wykonawca oświadcza, że rachunek bankowy Wykonawcy, służący do rozliczenia Przedmiotu umowy spełnia wymogi na potrzeby mechanizmu podzielonej płatności </w:t>
      </w:r>
      <w:r w:rsidRPr="006216A7">
        <w:rPr>
          <w:rFonts w:ascii="Tahoma" w:hAnsi="Tahoma" w:cs="Tahoma"/>
          <w:i/>
          <w:sz w:val="20"/>
          <w:szCs w:val="20"/>
        </w:rPr>
        <w:t>(</w:t>
      </w:r>
      <w:proofErr w:type="spellStart"/>
      <w:r w:rsidRPr="006216A7">
        <w:rPr>
          <w:rFonts w:ascii="Tahoma" w:hAnsi="Tahoma" w:cs="Tahoma"/>
          <w:i/>
          <w:sz w:val="20"/>
          <w:szCs w:val="20"/>
        </w:rPr>
        <w:t>split</w:t>
      </w:r>
      <w:proofErr w:type="spellEnd"/>
      <w:r w:rsidRPr="006216A7">
        <w:rPr>
          <w:rFonts w:ascii="Tahoma" w:hAnsi="Tahoma" w:cs="Tahoma"/>
          <w:i/>
          <w:sz w:val="20"/>
          <w:szCs w:val="20"/>
        </w:rPr>
        <w:t xml:space="preserve"> </w:t>
      </w:r>
      <w:proofErr w:type="spellStart"/>
      <w:r w:rsidRPr="006216A7">
        <w:rPr>
          <w:rFonts w:ascii="Tahoma" w:hAnsi="Tahoma" w:cs="Tahoma"/>
          <w:i/>
          <w:sz w:val="20"/>
          <w:szCs w:val="20"/>
        </w:rPr>
        <w:t>payment</w:t>
      </w:r>
      <w:proofErr w:type="spellEnd"/>
      <w:r w:rsidRPr="006216A7">
        <w:rPr>
          <w:rFonts w:ascii="Tahoma" w:hAnsi="Tahoma" w:cs="Tahoma"/>
          <w:i/>
          <w:sz w:val="20"/>
          <w:szCs w:val="20"/>
        </w:rPr>
        <w:t>),</w:t>
      </w:r>
      <w:r w:rsidRPr="006216A7">
        <w:rPr>
          <w:rFonts w:ascii="Tahoma" w:hAnsi="Tahoma" w:cs="Tahoma"/>
          <w:sz w:val="20"/>
          <w:szCs w:val="20"/>
        </w:rPr>
        <w:t xml:space="preserve"> tzn. że do ww. rachunku bankowego jest przypisany rachunek VAT, a faktura (w przypadku gdy towary lub usługi będące Przedmiotem umowy znajdują się na liście określonej w załączniku nr 15 do ustawy z dnia 11.03.2004 r. o podatku od towarów </w:t>
      </w:r>
      <w:r w:rsidR="00275B1C">
        <w:rPr>
          <w:rFonts w:ascii="Tahoma" w:hAnsi="Tahoma" w:cs="Tahoma"/>
          <w:sz w:val="20"/>
          <w:szCs w:val="20"/>
        </w:rPr>
        <w:t xml:space="preserve">                     </w:t>
      </w:r>
      <w:r w:rsidRPr="006216A7">
        <w:rPr>
          <w:rFonts w:ascii="Tahoma" w:hAnsi="Tahoma" w:cs="Tahoma"/>
          <w:sz w:val="20"/>
          <w:szCs w:val="20"/>
        </w:rPr>
        <w:t>i usług) będzie zawierać specjalne oznaczenie w postaci zapisu: „mechanizm podzielonej płatności”, a także spełniać będzie inne warunki określone w powszechnie obowiązujących przepisach w tym zakresie.</w:t>
      </w:r>
    </w:p>
    <w:p w14:paraId="023C99A3" w14:textId="77777777" w:rsidR="00C502F6" w:rsidRPr="004E1130" w:rsidRDefault="00012099" w:rsidP="00275B1C">
      <w:pPr>
        <w:pStyle w:val="Teksttreci1"/>
        <w:numPr>
          <w:ilvl w:val="4"/>
          <w:numId w:val="37"/>
        </w:numPr>
        <w:tabs>
          <w:tab w:val="left" w:pos="426"/>
        </w:tabs>
        <w:spacing w:line="240" w:lineRule="auto"/>
        <w:ind w:left="284" w:hanging="284"/>
        <w:rPr>
          <w:rFonts w:ascii="Tahoma" w:hAnsi="Tahoma" w:cs="Tahoma"/>
          <w:sz w:val="20"/>
          <w:szCs w:val="20"/>
        </w:rPr>
      </w:pPr>
      <w:r w:rsidRPr="006216A7">
        <w:rPr>
          <w:rFonts w:ascii="Tahoma" w:hAnsi="Tahoma" w:cs="Tahoma"/>
          <w:sz w:val="20"/>
          <w:szCs w:val="20"/>
        </w:rPr>
        <w:t xml:space="preserve">Zamawiający oświadcza, że płatności za wszystkie faktury realizuje z zastosowaniem mechanizmu podzielonej płatności </w:t>
      </w:r>
      <w:r w:rsidRPr="004E1130">
        <w:rPr>
          <w:rFonts w:ascii="Tahoma" w:hAnsi="Tahoma" w:cs="Tahoma"/>
          <w:i/>
          <w:sz w:val="20"/>
          <w:szCs w:val="20"/>
        </w:rPr>
        <w:t>(</w:t>
      </w:r>
      <w:proofErr w:type="spellStart"/>
      <w:r w:rsidRPr="004E1130">
        <w:rPr>
          <w:rFonts w:ascii="Tahoma" w:hAnsi="Tahoma" w:cs="Tahoma"/>
          <w:i/>
          <w:sz w:val="20"/>
          <w:szCs w:val="20"/>
        </w:rPr>
        <w:t>split</w:t>
      </w:r>
      <w:proofErr w:type="spellEnd"/>
      <w:r w:rsidRPr="004E1130">
        <w:rPr>
          <w:rFonts w:ascii="Tahoma" w:hAnsi="Tahoma" w:cs="Tahoma"/>
          <w:i/>
          <w:sz w:val="20"/>
          <w:szCs w:val="20"/>
        </w:rPr>
        <w:t xml:space="preserve"> </w:t>
      </w:r>
      <w:proofErr w:type="spellStart"/>
      <w:r w:rsidRPr="004E1130">
        <w:rPr>
          <w:rFonts w:ascii="Tahoma" w:hAnsi="Tahoma" w:cs="Tahoma"/>
          <w:i/>
          <w:sz w:val="20"/>
          <w:szCs w:val="20"/>
        </w:rPr>
        <w:t>payment</w:t>
      </w:r>
      <w:proofErr w:type="spellEnd"/>
      <w:r w:rsidRPr="004E1130">
        <w:rPr>
          <w:rFonts w:ascii="Tahoma" w:hAnsi="Tahoma" w:cs="Tahoma"/>
          <w:i/>
          <w:sz w:val="20"/>
          <w:szCs w:val="20"/>
        </w:rPr>
        <w:t>).</w:t>
      </w:r>
    </w:p>
    <w:p w14:paraId="64636205" w14:textId="77777777" w:rsidR="00F81009" w:rsidRPr="004E1130" w:rsidRDefault="00012099" w:rsidP="00275B1C">
      <w:pPr>
        <w:pStyle w:val="Teksttreci1"/>
        <w:numPr>
          <w:ilvl w:val="4"/>
          <w:numId w:val="37"/>
        </w:numPr>
        <w:tabs>
          <w:tab w:val="left" w:pos="426"/>
        </w:tabs>
        <w:spacing w:line="240" w:lineRule="auto"/>
        <w:ind w:left="284" w:hanging="284"/>
        <w:rPr>
          <w:rFonts w:ascii="Tahoma" w:hAnsi="Tahoma" w:cs="Tahoma"/>
          <w:sz w:val="20"/>
          <w:szCs w:val="20"/>
        </w:rPr>
      </w:pPr>
      <w:r w:rsidRPr="004E1130">
        <w:rPr>
          <w:rFonts w:ascii="Tahoma" w:hAnsi="Tahoma" w:cs="Tahoma"/>
          <w:sz w:val="20"/>
          <w:szCs w:val="20"/>
        </w:rPr>
        <w:t xml:space="preserve">Wykonawca oświadcza, że wyraża zgodę na dokonywanie przez Zamawiającego płatności w systemie podzielonej płatności </w:t>
      </w:r>
      <w:r w:rsidRPr="004E1130">
        <w:rPr>
          <w:rFonts w:ascii="Tahoma" w:hAnsi="Tahoma" w:cs="Tahoma"/>
          <w:i/>
          <w:sz w:val="20"/>
          <w:szCs w:val="20"/>
        </w:rPr>
        <w:t>(</w:t>
      </w:r>
      <w:proofErr w:type="spellStart"/>
      <w:r w:rsidRPr="004E1130">
        <w:rPr>
          <w:rFonts w:ascii="Tahoma" w:hAnsi="Tahoma" w:cs="Tahoma"/>
          <w:i/>
          <w:sz w:val="20"/>
          <w:szCs w:val="20"/>
        </w:rPr>
        <w:t>split</w:t>
      </w:r>
      <w:proofErr w:type="spellEnd"/>
      <w:r w:rsidRPr="004E1130">
        <w:rPr>
          <w:rFonts w:ascii="Tahoma" w:hAnsi="Tahoma" w:cs="Tahoma"/>
          <w:i/>
          <w:sz w:val="20"/>
          <w:szCs w:val="20"/>
        </w:rPr>
        <w:t xml:space="preserve"> </w:t>
      </w:r>
      <w:proofErr w:type="spellStart"/>
      <w:r w:rsidRPr="004E1130">
        <w:rPr>
          <w:rFonts w:ascii="Tahoma" w:hAnsi="Tahoma" w:cs="Tahoma"/>
          <w:i/>
          <w:sz w:val="20"/>
          <w:szCs w:val="20"/>
        </w:rPr>
        <w:t>payment</w:t>
      </w:r>
      <w:proofErr w:type="spellEnd"/>
      <w:r w:rsidRPr="004E1130">
        <w:rPr>
          <w:rFonts w:ascii="Tahoma" w:hAnsi="Tahoma" w:cs="Tahoma"/>
          <w:i/>
          <w:sz w:val="20"/>
          <w:szCs w:val="20"/>
        </w:rPr>
        <w:t>).</w:t>
      </w:r>
    </w:p>
    <w:p w14:paraId="5ABE548F" w14:textId="0134D378" w:rsidR="00F81009" w:rsidRPr="004E1130" w:rsidRDefault="00012099" w:rsidP="00275B1C">
      <w:pPr>
        <w:pStyle w:val="Teksttreci1"/>
        <w:numPr>
          <w:ilvl w:val="4"/>
          <w:numId w:val="37"/>
        </w:numPr>
        <w:tabs>
          <w:tab w:val="left" w:pos="426"/>
        </w:tabs>
        <w:spacing w:line="240" w:lineRule="auto"/>
        <w:ind w:left="284" w:hanging="284"/>
        <w:rPr>
          <w:rFonts w:ascii="Tahoma" w:hAnsi="Tahoma" w:cs="Tahoma"/>
          <w:sz w:val="20"/>
          <w:szCs w:val="20"/>
        </w:rPr>
      </w:pPr>
      <w:r w:rsidRPr="004E1130">
        <w:rPr>
          <w:rFonts w:ascii="Tahoma" w:hAnsi="Tahoma" w:cs="Tahoma"/>
          <w:sz w:val="20"/>
          <w:szCs w:val="20"/>
        </w:rPr>
        <w:t>Wykonawca oświadcza, że rachunek bankowy, który będzie wskazany na fakturze</w:t>
      </w:r>
      <w:r w:rsidR="00F81009" w:rsidRPr="004E1130">
        <w:rPr>
          <w:rFonts w:ascii="Tahoma" w:hAnsi="Tahoma" w:cs="Tahoma"/>
          <w:sz w:val="20"/>
          <w:szCs w:val="20"/>
        </w:rPr>
        <w:t>,</w:t>
      </w:r>
      <w:r w:rsidRPr="004E1130">
        <w:rPr>
          <w:rFonts w:ascii="Tahoma" w:hAnsi="Tahoma" w:cs="Tahoma"/>
          <w:sz w:val="20"/>
          <w:szCs w:val="20"/>
        </w:rPr>
        <w:t xml:space="preserve"> został wskazany </w:t>
      </w:r>
      <w:r w:rsidR="00275B1C">
        <w:rPr>
          <w:rFonts w:ascii="Tahoma" w:hAnsi="Tahoma" w:cs="Tahoma"/>
          <w:sz w:val="20"/>
          <w:szCs w:val="20"/>
        </w:rPr>
        <w:t xml:space="preserve">                            </w:t>
      </w:r>
      <w:r w:rsidRPr="004E1130">
        <w:rPr>
          <w:rFonts w:ascii="Tahoma" w:hAnsi="Tahoma" w:cs="Tahoma"/>
          <w:sz w:val="20"/>
          <w:szCs w:val="20"/>
        </w:rPr>
        <w:t>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14:paraId="623FCAF1" w14:textId="03243B0B" w:rsidR="00F81009" w:rsidRPr="004E1130" w:rsidRDefault="00012099" w:rsidP="00275B1C">
      <w:pPr>
        <w:pStyle w:val="Teksttreci1"/>
        <w:numPr>
          <w:ilvl w:val="4"/>
          <w:numId w:val="37"/>
        </w:numPr>
        <w:tabs>
          <w:tab w:val="left" w:pos="426"/>
        </w:tabs>
        <w:spacing w:line="240" w:lineRule="auto"/>
        <w:ind w:left="284" w:hanging="284"/>
        <w:rPr>
          <w:rFonts w:ascii="Tahoma" w:hAnsi="Tahoma" w:cs="Tahoma"/>
          <w:sz w:val="20"/>
          <w:szCs w:val="20"/>
        </w:rPr>
      </w:pPr>
      <w:r w:rsidRPr="004E1130">
        <w:rPr>
          <w:rFonts w:ascii="Tahoma" w:hAnsi="Tahoma" w:cs="Tahoma"/>
          <w:sz w:val="20"/>
          <w:szCs w:val="20"/>
        </w:rPr>
        <w:t xml:space="preserve">Jeżeli Zamawiający stwierdzi, że rachunek wskazany przez Wykonawcę na fakturze nie znajduje się na tzw. „białej liście podatników VAT” lub rachunek wskazany przez Wykonawcę nie spełnia wymogów określonych </w:t>
      </w:r>
      <w:r w:rsidR="00AC508E" w:rsidRPr="004E1130">
        <w:rPr>
          <w:rFonts w:ascii="Tahoma" w:hAnsi="Tahoma" w:cs="Tahoma"/>
          <w:sz w:val="20"/>
          <w:szCs w:val="20"/>
        </w:rPr>
        <w:t xml:space="preserve">                   </w:t>
      </w:r>
      <w:r w:rsidRPr="004E1130">
        <w:rPr>
          <w:rFonts w:ascii="Tahoma" w:hAnsi="Tahoma" w:cs="Tahoma"/>
          <w:sz w:val="20"/>
          <w:szCs w:val="20"/>
        </w:rPr>
        <w:t>w ust. 1</w:t>
      </w:r>
      <w:r w:rsidR="00DE64E1" w:rsidRPr="004E1130">
        <w:rPr>
          <w:rFonts w:ascii="Tahoma" w:hAnsi="Tahoma" w:cs="Tahoma"/>
          <w:sz w:val="20"/>
          <w:szCs w:val="20"/>
        </w:rPr>
        <w:t>0</w:t>
      </w:r>
      <w:r w:rsidRPr="004E1130">
        <w:rPr>
          <w:rFonts w:ascii="Tahoma" w:hAnsi="Tahoma" w:cs="Tahoma"/>
          <w:sz w:val="20"/>
          <w:szCs w:val="20"/>
        </w:rPr>
        <w:t>, Zamawiający wstrzyma się z dokonaniem zapłaty za prawidłową realizację Przedmiotu umowy do czasu wskazania innego rachunku przez Wykonawcę, który będzie umieszczony na przedmiotowej liście oraz będzie spełniał warunki określone w ust. 1</w:t>
      </w:r>
      <w:r w:rsidR="00DE64E1" w:rsidRPr="004E1130">
        <w:rPr>
          <w:rFonts w:ascii="Tahoma" w:hAnsi="Tahoma" w:cs="Tahoma"/>
          <w:sz w:val="20"/>
          <w:szCs w:val="20"/>
        </w:rPr>
        <w:t>0</w:t>
      </w:r>
      <w:r w:rsidRPr="004E1130">
        <w:rPr>
          <w:rFonts w:ascii="Tahoma" w:hAnsi="Tahoma" w:cs="Tahoma"/>
          <w:sz w:val="20"/>
          <w:szCs w:val="20"/>
        </w:rPr>
        <w:t xml:space="preserve">. W takim przypadku Wykonawca zrzeka się prawa do żądania </w:t>
      </w:r>
      <w:r w:rsidRPr="004E1130">
        <w:rPr>
          <w:rFonts w:ascii="Tahoma" w:hAnsi="Tahoma" w:cs="Tahoma"/>
          <w:sz w:val="20"/>
          <w:szCs w:val="20"/>
        </w:rPr>
        <w:lastRenderedPageBreak/>
        <w:t xml:space="preserve">odsetek za opóźnienie w  płatności za okres od pierwszego dnia po upływie terminu płatności wskazanego </w:t>
      </w:r>
      <w:r w:rsidR="00AC508E" w:rsidRPr="004E1130">
        <w:rPr>
          <w:rFonts w:ascii="Tahoma" w:hAnsi="Tahoma" w:cs="Tahoma"/>
          <w:sz w:val="20"/>
          <w:szCs w:val="20"/>
        </w:rPr>
        <w:t xml:space="preserve"> </w:t>
      </w:r>
      <w:r w:rsidR="004D55FB">
        <w:rPr>
          <w:rFonts w:ascii="Tahoma" w:hAnsi="Tahoma" w:cs="Tahoma"/>
          <w:sz w:val="20"/>
          <w:szCs w:val="20"/>
        </w:rPr>
        <w:t xml:space="preserve">                       </w:t>
      </w:r>
      <w:r w:rsidRPr="004E1130">
        <w:rPr>
          <w:rFonts w:ascii="Tahoma" w:hAnsi="Tahoma" w:cs="Tahoma"/>
          <w:sz w:val="20"/>
          <w:szCs w:val="20"/>
        </w:rPr>
        <w:t xml:space="preserve">w ust. </w:t>
      </w:r>
      <w:r w:rsidR="00DE64E1" w:rsidRPr="004E1130">
        <w:rPr>
          <w:rFonts w:ascii="Tahoma" w:hAnsi="Tahoma" w:cs="Tahoma"/>
          <w:sz w:val="20"/>
          <w:szCs w:val="20"/>
        </w:rPr>
        <w:t>4</w:t>
      </w:r>
      <w:r w:rsidRPr="004E1130">
        <w:rPr>
          <w:rFonts w:ascii="Tahoma" w:hAnsi="Tahoma" w:cs="Tahoma"/>
          <w:sz w:val="20"/>
          <w:szCs w:val="20"/>
        </w:rPr>
        <w:t xml:space="preserve"> do 7-go dnia od daty powiadomienia Zamawiającego o numerze rachunku spełniającego wymogi, </w:t>
      </w:r>
      <w:r w:rsidR="00275B1C">
        <w:rPr>
          <w:rFonts w:ascii="Tahoma" w:hAnsi="Tahoma" w:cs="Tahoma"/>
          <w:sz w:val="20"/>
          <w:szCs w:val="20"/>
        </w:rPr>
        <w:t xml:space="preserve">                         </w:t>
      </w:r>
      <w:r w:rsidRPr="004E1130">
        <w:rPr>
          <w:rFonts w:ascii="Tahoma" w:hAnsi="Tahoma" w:cs="Tahoma"/>
          <w:sz w:val="20"/>
          <w:szCs w:val="20"/>
        </w:rPr>
        <w:t xml:space="preserve">o których mowa w zdaniu poprzednim. </w:t>
      </w:r>
    </w:p>
    <w:p w14:paraId="2B968A03" w14:textId="0AD14454" w:rsidR="005D04F8" w:rsidRPr="004E1130" w:rsidRDefault="00012099" w:rsidP="00275B1C">
      <w:pPr>
        <w:pStyle w:val="Teksttreci1"/>
        <w:numPr>
          <w:ilvl w:val="4"/>
          <w:numId w:val="37"/>
        </w:numPr>
        <w:tabs>
          <w:tab w:val="left" w:pos="426"/>
        </w:tabs>
        <w:spacing w:line="240" w:lineRule="auto"/>
        <w:ind w:left="284" w:hanging="284"/>
        <w:rPr>
          <w:rFonts w:ascii="Tahoma" w:hAnsi="Tahoma" w:cs="Tahoma"/>
          <w:sz w:val="20"/>
          <w:szCs w:val="20"/>
        </w:rPr>
      </w:pPr>
      <w:r w:rsidRPr="004E1130">
        <w:rPr>
          <w:rFonts w:ascii="Tahoma" w:hAnsi="Tahoma" w:cs="Tahoma"/>
          <w:sz w:val="20"/>
          <w:szCs w:val="20"/>
        </w:rPr>
        <w:t xml:space="preserve">Wykonawca ponosi wyłączną odpowiedzialność za wszelkie szkody poniesione przez Zamawiającego </w:t>
      </w:r>
      <w:r w:rsidR="00AC508E" w:rsidRPr="004E1130">
        <w:rPr>
          <w:rFonts w:ascii="Tahoma" w:hAnsi="Tahoma" w:cs="Tahoma"/>
          <w:sz w:val="20"/>
          <w:szCs w:val="20"/>
        </w:rPr>
        <w:t xml:space="preserve">                               </w:t>
      </w:r>
      <w:r w:rsidRPr="004E1130">
        <w:rPr>
          <w:rFonts w:ascii="Tahoma" w:hAnsi="Tahoma" w:cs="Tahoma"/>
          <w:sz w:val="20"/>
          <w:szCs w:val="20"/>
        </w:rPr>
        <w:t>w przypadku, jeżeli oświadczenia i zapewnienia zawarte w ust. 1</w:t>
      </w:r>
      <w:r w:rsidR="00DE64E1" w:rsidRPr="004E1130">
        <w:rPr>
          <w:rFonts w:ascii="Tahoma" w:hAnsi="Tahoma" w:cs="Tahoma"/>
          <w:sz w:val="20"/>
          <w:szCs w:val="20"/>
        </w:rPr>
        <w:t>0</w:t>
      </w:r>
      <w:r w:rsidRPr="004E1130">
        <w:rPr>
          <w:rFonts w:ascii="Tahoma" w:hAnsi="Tahoma" w:cs="Tahoma"/>
          <w:sz w:val="20"/>
          <w:szCs w:val="20"/>
        </w:rPr>
        <w:t xml:space="preserve"> oraz 1</w:t>
      </w:r>
      <w:r w:rsidR="00DE64E1" w:rsidRPr="004E1130">
        <w:rPr>
          <w:rFonts w:ascii="Tahoma" w:hAnsi="Tahoma" w:cs="Tahoma"/>
          <w:sz w:val="20"/>
          <w:szCs w:val="20"/>
        </w:rPr>
        <w:t>3</w:t>
      </w:r>
      <w:r w:rsidRPr="004E1130">
        <w:rPr>
          <w:rFonts w:ascii="Tahoma" w:hAnsi="Tahoma" w:cs="Tahoma"/>
          <w:sz w:val="20"/>
          <w:szCs w:val="20"/>
        </w:rPr>
        <w:t xml:space="preserve"> okażą się niezgodne z prawdą. Wykonawca zobowiązuje się zwrócić Zamawiającemu wszelkie obciążenia nałożone z tego tytułu na Zamawiającego przez organy administracji skarbowej oraz zrekompensować szkodę, jaka powstała </w:t>
      </w:r>
      <w:r w:rsidR="00AC508E" w:rsidRPr="004E1130">
        <w:rPr>
          <w:rFonts w:ascii="Tahoma" w:hAnsi="Tahoma" w:cs="Tahoma"/>
          <w:sz w:val="20"/>
          <w:szCs w:val="20"/>
        </w:rPr>
        <w:t xml:space="preserve"> </w:t>
      </w:r>
      <w:r w:rsidR="00275B1C">
        <w:rPr>
          <w:rFonts w:ascii="Tahoma" w:hAnsi="Tahoma" w:cs="Tahoma"/>
          <w:sz w:val="20"/>
          <w:szCs w:val="20"/>
        </w:rPr>
        <w:t xml:space="preserve">                                  </w:t>
      </w:r>
      <w:r w:rsidRPr="004E1130">
        <w:rPr>
          <w:rFonts w:ascii="Tahoma" w:hAnsi="Tahoma" w:cs="Tahoma"/>
          <w:sz w:val="20"/>
          <w:szCs w:val="20"/>
        </w:rPr>
        <w:t>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316B9750" w14:textId="1D9CFE81" w:rsidR="00F85809" w:rsidRPr="004E1130" w:rsidRDefault="00F85809" w:rsidP="006216A7">
      <w:pPr>
        <w:pStyle w:val="Teksttreci1"/>
        <w:numPr>
          <w:ilvl w:val="4"/>
          <w:numId w:val="37"/>
        </w:numPr>
        <w:tabs>
          <w:tab w:val="left" w:pos="426"/>
        </w:tabs>
        <w:spacing w:line="240" w:lineRule="auto"/>
        <w:rPr>
          <w:rFonts w:ascii="Tahoma" w:hAnsi="Tahoma" w:cs="Tahoma"/>
          <w:sz w:val="20"/>
          <w:szCs w:val="20"/>
        </w:rPr>
      </w:pPr>
      <w:r w:rsidRPr="004E1130">
        <w:rPr>
          <w:rFonts w:ascii="Tahoma" w:hAnsi="Tahoma" w:cs="Tahoma"/>
          <w:sz w:val="20"/>
          <w:szCs w:val="20"/>
        </w:rPr>
        <w:t xml:space="preserve">Wykonawca oświadcza, że na Przedmiot </w:t>
      </w:r>
      <w:r w:rsidR="008725E5">
        <w:rPr>
          <w:rFonts w:ascii="Tahoma" w:hAnsi="Tahoma" w:cs="Tahoma"/>
          <w:sz w:val="20"/>
          <w:szCs w:val="20"/>
        </w:rPr>
        <w:t>u</w:t>
      </w:r>
      <w:r w:rsidRPr="004E1130">
        <w:rPr>
          <w:rFonts w:ascii="Tahoma" w:hAnsi="Tahoma" w:cs="Tahoma"/>
          <w:sz w:val="20"/>
          <w:szCs w:val="20"/>
        </w:rPr>
        <w:t>mowy składają się czynności/prace, które posiadają następujące numery PKWiU:</w:t>
      </w:r>
    </w:p>
    <w:p w14:paraId="081D3BFC" w14:textId="77777777" w:rsidR="00F85809" w:rsidRPr="004E1130" w:rsidRDefault="00F85809" w:rsidP="006216A7">
      <w:pPr>
        <w:pStyle w:val="Teksttreci1"/>
        <w:numPr>
          <w:ilvl w:val="0"/>
          <w:numId w:val="24"/>
        </w:numPr>
        <w:tabs>
          <w:tab w:val="left" w:pos="426"/>
        </w:tabs>
        <w:spacing w:after="0" w:line="240" w:lineRule="auto"/>
        <w:rPr>
          <w:rFonts w:ascii="Tahoma" w:hAnsi="Tahoma" w:cs="Tahoma"/>
          <w:sz w:val="20"/>
          <w:szCs w:val="20"/>
        </w:rPr>
      </w:pPr>
      <w:r w:rsidRPr="004E1130">
        <w:rPr>
          <w:rFonts w:ascii="Tahoma" w:hAnsi="Tahoma" w:cs="Tahoma"/>
          <w:sz w:val="20"/>
          <w:szCs w:val="20"/>
        </w:rPr>
        <w:t>………………….</w:t>
      </w:r>
    </w:p>
    <w:p w14:paraId="7EE1B675" w14:textId="5B89DA3E" w:rsidR="00F85809" w:rsidRPr="004E1130" w:rsidRDefault="00F85809" w:rsidP="006216A7">
      <w:pPr>
        <w:pStyle w:val="Teksttreci1"/>
        <w:numPr>
          <w:ilvl w:val="0"/>
          <w:numId w:val="24"/>
        </w:numPr>
        <w:tabs>
          <w:tab w:val="left" w:pos="426"/>
        </w:tabs>
        <w:spacing w:after="0" w:line="240" w:lineRule="auto"/>
        <w:rPr>
          <w:rFonts w:ascii="Tahoma" w:hAnsi="Tahoma" w:cs="Tahoma"/>
          <w:sz w:val="20"/>
          <w:szCs w:val="20"/>
        </w:rPr>
      </w:pPr>
      <w:r w:rsidRPr="004E1130">
        <w:rPr>
          <w:rFonts w:ascii="Tahoma" w:hAnsi="Tahoma" w:cs="Tahoma"/>
          <w:sz w:val="20"/>
          <w:szCs w:val="20"/>
        </w:rPr>
        <w:t>…………………</w:t>
      </w:r>
      <w:r w:rsidR="00E30E6B" w:rsidRPr="004E1130">
        <w:rPr>
          <w:rFonts w:ascii="Tahoma" w:hAnsi="Tahoma" w:cs="Tahoma"/>
          <w:sz w:val="20"/>
          <w:szCs w:val="20"/>
        </w:rPr>
        <w:t>.</w:t>
      </w:r>
    </w:p>
    <w:p w14:paraId="22255BC1" w14:textId="35D18CF8" w:rsidR="00F85809" w:rsidRPr="004E1130" w:rsidRDefault="00F85809" w:rsidP="006216A7">
      <w:pPr>
        <w:pStyle w:val="Teksttreci1"/>
        <w:numPr>
          <w:ilvl w:val="0"/>
          <w:numId w:val="24"/>
        </w:numPr>
        <w:tabs>
          <w:tab w:val="left" w:pos="10065"/>
        </w:tabs>
        <w:spacing w:after="0" w:line="240" w:lineRule="auto"/>
        <w:rPr>
          <w:rFonts w:ascii="Tahoma" w:hAnsi="Tahoma" w:cs="Tahoma"/>
          <w:sz w:val="20"/>
          <w:szCs w:val="20"/>
        </w:rPr>
      </w:pPr>
      <w:r w:rsidRPr="004E1130">
        <w:rPr>
          <w:rFonts w:ascii="Tahoma" w:hAnsi="Tahoma" w:cs="Tahoma"/>
          <w:sz w:val="20"/>
          <w:szCs w:val="20"/>
        </w:rPr>
        <w:t>………………….</w:t>
      </w:r>
    </w:p>
    <w:p w14:paraId="38A397A6" w14:textId="5BDA55FD" w:rsidR="00BB2F83" w:rsidRPr="006216A7" w:rsidRDefault="00F43123" w:rsidP="006216A7">
      <w:pPr>
        <w:pStyle w:val="Nagwek20"/>
        <w:keepNext/>
        <w:keepLines/>
        <w:shd w:val="clear" w:color="auto" w:fill="auto"/>
        <w:tabs>
          <w:tab w:val="left" w:pos="10065"/>
        </w:tabs>
        <w:spacing w:before="0" w:after="0" w:line="240" w:lineRule="auto"/>
        <w:ind w:left="567" w:hanging="567"/>
        <w:jc w:val="center"/>
        <w:rPr>
          <w:rFonts w:ascii="Tahoma" w:hAnsi="Tahoma" w:cs="Tahoma"/>
          <w:b/>
          <w:sz w:val="20"/>
          <w:szCs w:val="20"/>
        </w:rPr>
      </w:pPr>
      <w:bookmarkStart w:id="2" w:name="bookmark2"/>
      <w:r w:rsidRPr="006216A7">
        <w:rPr>
          <w:rStyle w:val="Nagwek2Odstpy1pt1"/>
          <w:rFonts w:ascii="Tahoma" w:hAnsi="Tahoma" w:cs="Tahoma"/>
          <w:b/>
          <w:sz w:val="20"/>
          <w:szCs w:val="20"/>
        </w:rPr>
        <w:t>§7</w:t>
      </w:r>
      <w:r w:rsidR="00BB2F83" w:rsidRPr="006216A7">
        <w:rPr>
          <w:rStyle w:val="Nagwek2Odstpy1pt1"/>
          <w:rFonts w:ascii="Tahoma" w:hAnsi="Tahoma" w:cs="Tahoma"/>
          <w:b/>
          <w:sz w:val="20"/>
          <w:szCs w:val="20"/>
        </w:rPr>
        <w:t>.</w:t>
      </w:r>
      <w:bookmarkEnd w:id="2"/>
    </w:p>
    <w:p w14:paraId="76FD803C" w14:textId="26B612BD" w:rsidR="00BB2F83" w:rsidRPr="006216A7" w:rsidRDefault="00BB2F83" w:rsidP="006216A7">
      <w:pPr>
        <w:pStyle w:val="Nagwek60"/>
        <w:keepNext/>
        <w:keepLines/>
        <w:shd w:val="clear" w:color="auto" w:fill="auto"/>
        <w:tabs>
          <w:tab w:val="left" w:pos="10065"/>
        </w:tabs>
        <w:spacing w:before="0" w:after="120" w:line="240" w:lineRule="auto"/>
        <w:ind w:left="567" w:hanging="567"/>
        <w:jc w:val="center"/>
        <w:rPr>
          <w:rFonts w:ascii="Tahoma" w:hAnsi="Tahoma" w:cs="Tahoma"/>
          <w:sz w:val="20"/>
          <w:szCs w:val="20"/>
        </w:rPr>
      </w:pPr>
      <w:bookmarkStart w:id="3" w:name="bookmark3"/>
      <w:r w:rsidRPr="006216A7">
        <w:rPr>
          <w:rFonts w:ascii="Tahoma" w:hAnsi="Tahoma" w:cs="Tahoma"/>
          <w:sz w:val="20"/>
          <w:szCs w:val="20"/>
        </w:rPr>
        <w:t xml:space="preserve">Osoby odpowiedzialne za realizację </w:t>
      </w:r>
      <w:r w:rsidR="001D2E64" w:rsidRPr="006216A7">
        <w:rPr>
          <w:rFonts w:ascii="Tahoma" w:hAnsi="Tahoma" w:cs="Tahoma"/>
          <w:sz w:val="20"/>
          <w:szCs w:val="20"/>
        </w:rPr>
        <w:t>U</w:t>
      </w:r>
      <w:r w:rsidRPr="006216A7">
        <w:rPr>
          <w:rFonts w:ascii="Tahoma" w:hAnsi="Tahoma" w:cs="Tahoma"/>
          <w:sz w:val="20"/>
          <w:szCs w:val="20"/>
        </w:rPr>
        <w:t>mowy</w:t>
      </w:r>
      <w:bookmarkEnd w:id="3"/>
    </w:p>
    <w:p w14:paraId="762D8231" w14:textId="77777777" w:rsidR="00BB2F83" w:rsidRPr="006216A7" w:rsidRDefault="004B4EAA" w:rsidP="006216A7">
      <w:pPr>
        <w:pStyle w:val="Teksttreci1"/>
        <w:numPr>
          <w:ilvl w:val="5"/>
          <w:numId w:val="23"/>
        </w:numPr>
        <w:shd w:val="clear" w:color="auto" w:fill="auto"/>
        <w:spacing w:after="120" w:line="240" w:lineRule="auto"/>
        <w:ind w:left="284" w:hanging="284"/>
        <w:jc w:val="left"/>
        <w:rPr>
          <w:rFonts w:ascii="Tahoma" w:hAnsi="Tahoma" w:cs="Tahoma"/>
          <w:sz w:val="20"/>
          <w:szCs w:val="20"/>
        </w:rPr>
      </w:pPr>
      <w:r w:rsidRPr="006216A7">
        <w:rPr>
          <w:rFonts w:ascii="Tahoma" w:hAnsi="Tahoma" w:cs="Tahoma"/>
          <w:sz w:val="20"/>
          <w:szCs w:val="20"/>
        </w:rPr>
        <w:t xml:space="preserve">Nadzór nad realizacją Przedmiotu umowy ze strony </w:t>
      </w:r>
      <w:r w:rsidR="00BB2F83" w:rsidRPr="006216A7">
        <w:rPr>
          <w:rFonts w:ascii="Tahoma" w:hAnsi="Tahoma" w:cs="Tahoma"/>
          <w:sz w:val="20"/>
          <w:szCs w:val="20"/>
        </w:rPr>
        <w:t>Wykonawcy prowadzi:</w:t>
      </w:r>
      <w:r w:rsidR="00AA5F4C" w:rsidRPr="006216A7">
        <w:rPr>
          <w:rFonts w:ascii="Tahoma" w:hAnsi="Tahoma" w:cs="Tahoma"/>
          <w:sz w:val="20"/>
          <w:szCs w:val="20"/>
        </w:rPr>
        <w:t xml:space="preserve"> </w:t>
      </w:r>
      <w:r w:rsidRPr="006216A7">
        <w:rPr>
          <w:rFonts w:ascii="Tahoma" w:hAnsi="Tahoma" w:cs="Tahoma"/>
          <w:sz w:val="20"/>
          <w:szCs w:val="20"/>
        </w:rPr>
        <w:t>…</w:t>
      </w:r>
      <w:r w:rsidR="00741D9A" w:rsidRPr="006216A7">
        <w:rPr>
          <w:rFonts w:ascii="Tahoma" w:hAnsi="Tahoma" w:cs="Tahoma"/>
          <w:sz w:val="20"/>
          <w:szCs w:val="20"/>
        </w:rPr>
        <w:t>…….……………………………………</w:t>
      </w:r>
    </w:p>
    <w:p w14:paraId="4AE89081" w14:textId="581C9331" w:rsidR="00AA5F4C" w:rsidRPr="006216A7" w:rsidRDefault="00853D1B" w:rsidP="006216A7">
      <w:pPr>
        <w:pStyle w:val="Teksttreci1"/>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ab/>
      </w:r>
      <w:r w:rsidR="00930509" w:rsidRPr="006216A7">
        <w:rPr>
          <w:rFonts w:ascii="Tahoma" w:hAnsi="Tahoma" w:cs="Tahoma"/>
          <w:sz w:val="20"/>
          <w:szCs w:val="20"/>
        </w:rPr>
        <w:t>……………………………………………………………………………………………………………</w:t>
      </w:r>
      <w:r w:rsidR="00741D9A" w:rsidRPr="006216A7">
        <w:rPr>
          <w:rFonts w:ascii="Tahoma" w:hAnsi="Tahoma" w:cs="Tahoma"/>
          <w:sz w:val="20"/>
          <w:szCs w:val="20"/>
        </w:rPr>
        <w:t>…</w:t>
      </w:r>
      <w:r w:rsidR="00161FF2" w:rsidRPr="006216A7">
        <w:rPr>
          <w:rFonts w:ascii="Tahoma" w:hAnsi="Tahoma" w:cs="Tahoma"/>
          <w:sz w:val="20"/>
          <w:szCs w:val="20"/>
        </w:rPr>
        <w:t>…………………………………………</w:t>
      </w:r>
    </w:p>
    <w:p w14:paraId="68309D68" w14:textId="2EB9917F" w:rsidR="008A6F97" w:rsidRPr="006F40C8" w:rsidRDefault="007C26A9" w:rsidP="006F40C8">
      <w:pPr>
        <w:pStyle w:val="Teksttreci1"/>
        <w:numPr>
          <w:ilvl w:val="5"/>
          <w:numId w:val="23"/>
        </w:numPr>
        <w:shd w:val="clear" w:color="auto" w:fill="auto"/>
        <w:tabs>
          <w:tab w:val="left" w:pos="10065"/>
        </w:tabs>
        <w:spacing w:line="240" w:lineRule="auto"/>
        <w:ind w:left="284" w:hanging="284"/>
        <w:rPr>
          <w:rFonts w:ascii="Tahoma" w:hAnsi="Tahoma" w:cs="Tahoma"/>
          <w:b/>
          <w:color w:val="0070C0"/>
          <w:sz w:val="20"/>
          <w:szCs w:val="20"/>
        </w:rPr>
      </w:pPr>
      <w:r w:rsidRPr="006216A7">
        <w:rPr>
          <w:rFonts w:ascii="Tahoma" w:hAnsi="Tahoma" w:cs="Tahoma"/>
          <w:sz w:val="20"/>
          <w:szCs w:val="20"/>
        </w:rPr>
        <w:t>Nadzór nad realizacją P</w:t>
      </w:r>
      <w:r w:rsidR="00BB2F83" w:rsidRPr="006216A7">
        <w:rPr>
          <w:rFonts w:ascii="Tahoma" w:hAnsi="Tahoma" w:cs="Tahoma"/>
          <w:sz w:val="20"/>
          <w:szCs w:val="20"/>
        </w:rPr>
        <w:t>rzedmiotu umowy ze strony Zamawiającego prowadzi</w:t>
      </w:r>
      <w:r w:rsidR="006F40C8">
        <w:rPr>
          <w:rFonts w:ascii="Tahoma" w:hAnsi="Tahoma" w:cs="Tahoma"/>
          <w:sz w:val="20"/>
          <w:szCs w:val="20"/>
        </w:rPr>
        <w:t>:</w:t>
      </w:r>
      <w:r w:rsidR="00242D35" w:rsidRPr="006216A7">
        <w:rPr>
          <w:rFonts w:ascii="Tahoma" w:hAnsi="Tahoma" w:cs="Tahoma"/>
          <w:sz w:val="20"/>
          <w:szCs w:val="20"/>
        </w:rPr>
        <w:t xml:space="preserve"> </w:t>
      </w:r>
      <w:r w:rsidR="006F40C8" w:rsidRPr="006F40C8">
        <w:rPr>
          <w:rFonts w:ascii="Tahoma" w:hAnsi="Tahoma" w:cs="Tahoma"/>
          <w:sz w:val="20"/>
          <w:szCs w:val="20"/>
        </w:rPr>
        <w:t>Oktawian Wołos, Tel: 48 611 52 68, e-mail: oktawian.wolos@enea.pl</w:t>
      </w:r>
    </w:p>
    <w:p w14:paraId="307B86B8" w14:textId="77777777" w:rsidR="00BB2F83" w:rsidRPr="006216A7" w:rsidRDefault="00BB2F83" w:rsidP="006216A7">
      <w:pPr>
        <w:pStyle w:val="Teksttreci1"/>
        <w:numPr>
          <w:ilvl w:val="5"/>
          <w:numId w:val="2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Przedstawiciele Wykonawcy zobowiązują się posiadać aktualne uprawn</w:t>
      </w:r>
      <w:r w:rsidR="007C26A9" w:rsidRPr="006216A7">
        <w:rPr>
          <w:rFonts w:ascii="Tahoma" w:hAnsi="Tahoma" w:cs="Tahoma"/>
          <w:sz w:val="20"/>
          <w:szCs w:val="20"/>
        </w:rPr>
        <w:t>ienia przez cały okres trwania U</w:t>
      </w:r>
      <w:r w:rsidRPr="006216A7">
        <w:rPr>
          <w:rFonts w:ascii="Tahoma" w:hAnsi="Tahoma" w:cs="Tahoma"/>
          <w:sz w:val="20"/>
          <w:szCs w:val="20"/>
        </w:rPr>
        <w:t>mowy.</w:t>
      </w:r>
    </w:p>
    <w:p w14:paraId="0DEC0375" w14:textId="0FA17CBE" w:rsidR="000D2DD3" w:rsidRPr="006216A7" w:rsidRDefault="000D2DD3" w:rsidP="006216A7">
      <w:pPr>
        <w:pStyle w:val="Teksttreci1"/>
        <w:numPr>
          <w:ilvl w:val="5"/>
          <w:numId w:val="2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Zamawiający może wystąpić z wnioskiem o zmianę którejkolwiek z osób wymienionych w wykazie,                                      o którym mowa w pkt. 4.2.1. Załącznika „Ramowe zasady organizacji prac wykonywanych na terenie                          Elektrowni przez pracowników firm zewnętrznych", stanowiącego </w:t>
      </w:r>
      <w:r w:rsidR="00F6469A" w:rsidRPr="006216A7">
        <w:rPr>
          <w:rFonts w:ascii="Tahoma" w:hAnsi="Tahoma" w:cs="Tahoma"/>
          <w:sz w:val="20"/>
          <w:szCs w:val="20"/>
        </w:rPr>
        <w:t>Załącznik Nr 3</w:t>
      </w:r>
      <w:r w:rsidRPr="006216A7">
        <w:rPr>
          <w:rFonts w:ascii="Tahoma" w:hAnsi="Tahoma" w:cs="Tahoma"/>
          <w:sz w:val="20"/>
          <w:szCs w:val="20"/>
        </w:rPr>
        <w:t xml:space="preserve"> do Umowy, jeżeli w jego opinii osoba ta jest nieefektywna lub nie wywiązuje się ze swoich obowiązków w należyty sposób.</w:t>
      </w:r>
    </w:p>
    <w:p w14:paraId="324D6557" w14:textId="77777777" w:rsidR="000D2DD3" w:rsidRPr="006216A7" w:rsidRDefault="000D2DD3" w:rsidP="006216A7">
      <w:pPr>
        <w:pStyle w:val="Teksttreci1"/>
        <w:numPr>
          <w:ilvl w:val="5"/>
          <w:numId w:val="2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Wykonawca zobowiązany jest z własnej inicjatywy zapewnić zastępstwo w przypadkach:</w:t>
      </w:r>
    </w:p>
    <w:p w14:paraId="098027FE" w14:textId="77777777" w:rsidR="00BA2B88" w:rsidRPr="006216A7" w:rsidRDefault="000D2DD3" w:rsidP="006216A7">
      <w:pPr>
        <w:pStyle w:val="Teksttreci1"/>
        <w:numPr>
          <w:ilvl w:val="1"/>
          <w:numId w:val="19"/>
        </w:numPr>
        <w:shd w:val="clear" w:color="auto" w:fill="auto"/>
        <w:spacing w:after="0" w:line="240" w:lineRule="auto"/>
        <w:ind w:left="567" w:hanging="283"/>
        <w:rPr>
          <w:rFonts w:ascii="Tahoma" w:hAnsi="Tahoma" w:cs="Tahoma"/>
          <w:sz w:val="20"/>
          <w:szCs w:val="20"/>
        </w:rPr>
      </w:pPr>
      <w:r w:rsidRPr="006216A7">
        <w:rPr>
          <w:rFonts w:ascii="Tahoma" w:hAnsi="Tahoma" w:cs="Tahoma"/>
          <w:sz w:val="20"/>
          <w:szCs w:val="20"/>
        </w:rPr>
        <w:t xml:space="preserve">śmierci, choroby lub wypadku którejkolwiek z osób wymienionych w wykazie, o którym mowa                                w pkt. 4.2.1. Załącznika „Ramowe zasady organizacji prac wykonywanych na terenie Elektrowni                      przez pracowników firm zewnętrznych", </w:t>
      </w:r>
      <w:r w:rsidR="00F6469A" w:rsidRPr="006216A7">
        <w:rPr>
          <w:rFonts w:ascii="Tahoma" w:hAnsi="Tahoma" w:cs="Tahoma"/>
          <w:sz w:val="20"/>
          <w:szCs w:val="20"/>
        </w:rPr>
        <w:t>stanowiącego Załącznik Nr 3</w:t>
      </w:r>
      <w:r w:rsidRPr="006216A7">
        <w:rPr>
          <w:rFonts w:ascii="Tahoma" w:hAnsi="Tahoma" w:cs="Tahoma"/>
          <w:sz w:val="20"/>
          <w:szCs w:val="20"/>
        </w:rPr>
        <w:t xml:space="preserve"> do Umowy,</w:t>
      </w:r>
    </w:p>
    <w:p w14:paraId="324F07FA" w14:textId="77777777" w:rsidR="00BA2B88" w:rsidRPr="006216A7" w:rsidRDefault="000D2DD3" w:rsidP="006216A7">
      <w:pPr>
        <w:pStyle w:val="Teksttreci1"/>
        <w:numPr>
          <w:ilvl w:val="1"/>
          <w:numId w:val="19"/>
        </w:numPr>
        <w:shd w:val="clear" w:color="auto" w:fill="auto"/>
        <w:spacing w:after="0" w:line="240" w:lineRule="auto"/>
        <w:ind w:left="567" w:hanging="283"/>
        <w:rPr>
          <w:rFonts w:ascii="Tahoma" w:hAnsi="Tahoma" w:cs="Tahoma"/>
          <w:sz w:val="20"/>
          <w:szCs w:val="20"/>
        </w:rPr>
      </w:pPr>
      <w:r w:rsidRPr="006216A7">
        <w:rPr>
          <w:rFonts w:ascii="Tahoma" w:hAnsi="Tahoma" w:cs="Tahoma"/>
          <w:sz w:val="20"/>
          <w:szCs w:val="20"/>
        </w:rPr>
        <w:t>jeżeli jest konieczne zastąpienie którejkolwiek z osób wymienionych w wykazie, o którym mowa w pkt. 4.2.1. Załącznika „Ramowe zasady organizacji prac wykonywanych na terenie Elektrowni przez pracowników firm zewnętrznych"</w:t>
      </w:r>
      <w:r w:rsidR="00F6469A" w:rsidRPr="006216A7">
        <w:rPr>
          <w:rFonts w:ascii="Tahoma" w:hAnsi="Tahoma" w:cs="Tahoma"/>
          <w:sz w:val="20"/>
          <w:szCs w:val="20"/>
        </w:rPr>
        <w:t>, stanowiącego Załącznik Nr 3</w:t>
      </w:r>
      <w:r w:rsidRPr="006216A7">
        <w:rPr>
          <w:rFonts w:ascii="Tahoma" w:hAnsi="Tahoma" w:cs="Tahoma"/>
          <w:sz w:val="20"/>
          <w:szCs w:val="20"/>
        </w:rPr>
        <w:t xml:space="preserve"> do Umowy, z innych przyczyn niż wymienione w punkcie a), które nie są zależne od Wykonawcy,</w:t>
      </w:r>
    </w:p>
    <w:p w14:paraId="0B6DB42F" w14:textId="1CF1CC60" w:rsidR="000D2DD3" w:rsidRPr="006216A7" w:rsidRDefault="000D2DD3" w:rsidP="006216A7">
      <w:pPr>
        <w:pStyle w:val="Teksttreci1"/>
        <w:numPr>
          <w:ilvl w:val="1"/>
          <w:numId w:val="19"/>
        </w:numPr>
        <w:shd w:val="clear" w:color="auto" w:fill="auto"/>
        <w:spacing w:after="0" w:line="240" w:lineRule="auto"/>
        <w:ind w:left="567" w:hanging="283"/>
        <w:rPr>
          <w:rFonts w:ascii="Tahoma" w:hAnsi="Tahoma" w:cs="Tahoma"/>
          <w:sz w:val="20"/>
          <w:szCs w:val="20"/>
        </w:rPr>
      </w:pPr>
      <w:r w:rsidRPr="006216A7">
        <w:rPr>
          <w:rFonts w:ascii="Tahoma" w:hAnsi="Tahoma" w:cs="Tahoma"/>
          <w:sz w:val="20"/>
          <w:szCs w:val="20"/>
        </w:rPr>
        <w:t xml:space="preserve">utraty uprawnień przez którąkolwiek osobę wymienioną w wykazie, o którym mowa w pkt. 4.2.1.                        Załącznika „Ramowe zasady organizacji prac wykonywanych na terenie Elektrowni przez pracowników firm zewnętrznych", </w:t>
      </w:r>
      <w:r w:rsidR="00F6469A" w:rsidRPr="006216A7">
        <w:rPr>
          <w:rFonts w:ascii="Tahoma" w:hAnsi="Tahoma" w:cs="Tahoma"/>
          <w:sz w:val="20"/>
          <w:szCs w:val="20"/>
        </w:rPr>
        <w:t>stanowiącego Załącznik Nr 3</w:t>
      </w:r>
      <w:r w:rsidRPr="006216A7">
        <w:rPr>
          <w:rFonts w:ascii="Tahoma" w:hAnsi="Tahoma" w:cs="Tahoma"/>
          <w:sz w:val="20"/>
          <w:szCs w:val="20"/>
        </w:rPr>
        <w:t xml:space="preserve"> do Umowy.</w:t>
      </w:r>
    </w:p>
    <w:p w14:paraId="3097A1E3" w14:textId="77777777" w:rsidR="00BA2B88" w:rsidRPr="006216A7" w:rsidRDefault="000D2DD3" w:rsidP="006216A7">
      <w:pPr>
        <w:pStyle w:val="Teksttreci1"/>
        <w:numPr>
          <w:ilvl w:val="0"/>
          <w:numId w:val="19"/>
        </w:numPr>
        <w:shd w:val="clear" w:color="auto" w:fill="auto"/>
        <w:spacing w:line="240" w:lineRule="auto"/>
        <w:ind w:left="284" w:hanging="284"/>
        <w:rPr>
          <w:rFonts w:ascii="Tahoma" w:hAnsi="Tahoma" w:cs="Tahoma"/>
          <w:sz w:val="20"/>
          <w:szCs w:val="20"/>
        </w:rPr>
      </w:pPr>
      <w:r w:rsidRPr="006216A7">
        <w:rPr>
          <w:rFonts w:ascii="Tahoma" w:hAnsi="Tahoma" w:cs="Tahoma"/>
          <w:sz w:val="20"/>
          <w:szCs w:val="20"/>
        </w:rPr>
        <w:t xml:space="preserve">Na czas urlopu lub nieobecności osób wymienionych w wykazie, o którym mowa w pkt. 4.2.1.                            Załącznika „Ramowe zasady organizacji prac wykonywanych na terenie Elektrowni przez pracowników firm zewnętrznych", </w:t>
      </w:r>
      <w:r w:rsidR="00F6469A" w:rsidRPr="006216A7">
        <w:rPr>
          <w:rFonts w:ascii="Tahoma" w:hAnsi="Tahoma" w:cs="Tahoma"/>
          <w:sz w:val="20"/>
          <w:szCs w:val="20"/>
        </w:rPr>
        <w:t>stanowiącego Załącznik Nr 3</w:t>
      </w:r>
      <w:r w:rsidRPr="006216A7">
        <w:rPr>
          <w:rFonts w:ascii="Tahoma" w:hAnsi="Tahoma" w:cs="Tahoma"/>
          <w:sz w:val="20"/>
          <w:szCs w:val="20"/>
        </w:rPr>
        <w:t xml:space="preserve"> do Umowy, Wykonawca na żądanie Zamawiającego zobowiązany jest do wskazania osób je zastępujących.</w:t>
      </w:r>
    </w:p>
    <w:p w14:paraId="4EB54CCB" w14:textId="77777777" w:rsidR="00BA2B88" w:rsidRPr="006216A7" w:rsidRDefault="000D2DD3" w:rsidP="006216A7">
      <w:pPr>
        <w:pStyle w:val="Teksttreci1"/>
        <w:numPr>
          <w:ilvl w:val="0"/>
          <w:numId w:val="19"/>
        </w:numPr>
        <w:shd w:val="clear" w:color="auto" w:fill="auto"/>
        <w:spacing w:line="240" w:lineRule="auto"/>
        <w:ind w:left="284" w:hanging="284"/>
        <w:rPr>
          <w:rFonts w:ascii="Tahoma" w:hAnsi="Tahoma" w:cs="Tahoma"/>
          <w:sz w:val="20"/>
          <w:szCs w:val="20"/>
        </w:rPr>
      </w:pPr>
      <w:r w:rsidRPr="006216A7">
        <w:rPr>
          <w:rFonts w:ascii="Tahoma" w:hAnsi="Tahoma" w:cs="Tahoma"/>
          <w:sz w:val="20"/>
          <w:szCs w:val="20"/>
        </w:rPr>
        <w:t xml:space="preserve">W przypadku, gdy zachodzi konieczność zmiany którejkolwiek z osób wymienionych w wykazie,                                               o którym mowa w pkt. 4.2.1. Załącznika „Ramowe zasady organizacji prac wykonywanych na terenie                       Elektrowni przez pracowników firm zewnętrznych", </w:t>
      </w:r>
      <w:r w:rsidR="00F6469A" w:rsidRPr="006216A7">
        <w:rPr>
          <w:rFonts w:ascii="Tahoma" w:hAnsi="Tahoma" w:cs="Tahoma"/>
          <w:sz w:val="20"/>
          <w:szCs w:val="20"/>
        </w:rPr>
        <w:t>stanowiącego Załącznik Nr 3</w:t>
      </w:r>
      <w:r w:rsidRPr="006216A7">
        <w:rPr>
          <w:rFonts w:ascii="Tahoma" w:hAnsi="Tahoma" w:cs="Tahoma"/>
          <w:sz w:val="20"/>
          <w:szCs w:val="20"/>
        </w:rPr>
        <w:t xml:space="preserve"> do Umowy, proponowana osoba musi posiadać, co najmniej równoważne kwalifikacje i doświadczenie wymagane przez Zamawiającego.</w:t>
      </w:r>
    </w:p>
    <w:p w14:paraId="3057329B" w14:textId="34AB793E" w:rsidR="00BA2B88" w:rsidRPr="006216A7" w:rsidRDefault="000D2DD3" w:rsidP="006216A7">
      <w:pPr>
        <w:pStyle w:val="Teksttreci1"/>
        <w:numPr>
          <w:ilvl w:val="0"/>
          <w:numId w:val="19"/>
        </w:numPr>
        <w:shd w:val="clear" w:color="auto" w:fill="auto"/>
        <w:spacing w:line="240" w:lineRule="auto"/>
        <w:ind w:left="284" w:hanging="284"/>
        <w:rPr>
          <w:rFonts w:ascii="Tahoma" w:hAnsi="Tahoma" w:cs="Tahoma"/>
          <w:sz w:val="20"/>
          <w:szCs w:val="20"/>
        </w:rPr>
      </w:pPr>
      <w:r w:rsidRPr="006216A7">
        <w:rPr>
          <w:rFonts w:ascii="Tahoma" w:hAnsi="Tahoma" w:cs="Tahoma"/>
          <w:sz w:val="20"/>
          <w:szCs w:val="20"/>
        </w:rPr>
        <w:t xml:space="preserve">Każdorazowa zmiana osób pełniących nadzór nad realizacją Przedmiotu umowy, jak i w składzie osobowym Wykonawcy nie wymaga sporządzenia aneksu do </w:t>
      </w:r>
      <w:r w:rsidR="0093704A" w:rsidRPr="006216A7">
        <w:rPr>
          <w:rFonts w:ascii="Tahoma" w:hAnsi="Tahoma" w:cs="Tahoma"/>
          <w:sz w:val="20"/>
          <w:szCs w:val="20"/>
        </w:rPr>
        <w:t>U</w:t>
      </w:r>
      <w:r w:rsidRPr="006216A7">
        <w:rPr>
          <w:rFonts w:ascii="Tahoma" w:hAnsi="Tahoma" w:cs="Tahoma"/>
          <w:sz w:val="20"/>
          <w:szCs w:val="20"/>
        </w:rPr>
        <w:t>mowy</w:t>
      </w:r>
      <w:r w:rsidRPr="004E1130">
        <w:rPr>
          <w:rFonts w:ascii="Tahoma" w:hAnsi="Tahoma" w:cs="Tahoma"/>
          <w:sz w:val="20"/>
          <w:szCs w:val="20"/>
        </w:rPr>
        <w:t xml:space="preserve"> i może być dokonana przez każdą ze Stron, </w:t>
      </w:r>
      <w:r w:rsidR="007977A9" w:rsidRPr="004E1130">
        <w:rPr>
          <w:rFonts w:ascii="Tahoma" w:hAnsi="Tahoma" w:cs="Tahoma"/>
          <w:sz w:val="20"/>
          <w:szCs w:val="20"/>
        </w:rPr>
        <w:t xml:space="preserve">                                  </w:t>
      </w:r>
      <w:r w:rsidRPr="004E1130">
        <w:rPr>
          <w:rFonts w:ascii="Tahoma" w:hAnsi="Tahoma" w:cs="Tahoma"/>
          <w:sz w:val="20"/>
          <w:szCs w:val="20"/>
        </w:rPr>
        <w:t>w odniesieniu do osoby przez nią wskazanej, w drodze jednostronnego pisemnego oświadczenia, skutecznie doręczonego drugiej Stronie.</w:t>
      </w:r>
    </w:p>
    <w:p w14:paraId="44EBFA9F" w14:textId="4498697B" w:rsidR="00BA2B88" w:rsidRPr="006216A7" w:rsidRDefault="006939AA" w:rsidP="006216A7">
      <w:pPr>
        <w:pStyle w:val="Teksttreci1"/>
        <w:numPr>
          <w:ilvl w:val="0"/>
          <w:numId w:val="19"/>
        </w:numPr>
        <w:shd w:val="clear" w:color="auto" w:fill="auto"/>
        <w:spacing w:line="240" w:lineRule="auto"/>
        <w:ind w:left="284" w:hanging="284"/>
        <w:rPr>
          <w:rFonts w:ascii="Tahoma" w:hAnsi="Tahoma" w:cs="Tahoma"/>
          <w:sz w:val="20"/>
          <w:szCs w:val="20"/>
        </w:rPr>
      </w:pPr>
      <w:r w:rsidRPr="006216A7">
        <w:rPr>
          <w:rFonts w:ascii="Tahoma" w:hAnsi="Tahoma" w:cs="Tahoma"/>
          <w:sz w:val="20"/>
          <w:szCs w:val="20"/>
        </w:rPr>
        <w:t xml:space="preserve">W każdym przypadku, kiedy konieczne będzie występowanie przez Wykonawcę przed osobami trzecimi, organami administracji publicznej (w szczególności rządowej lub samorządowej) bądź instytucjami, Zamawiający </w:t>
      </w:r>
      <w:r w:rsidR="00F30F65" w:rsidRPr="006216A7">
        <w:rPr>
          <w:rFonts w:ascii="Tahoma" w:hAnsi="Tahoma" w:cs="Tahoma"/>
          <w:sz w:val="20"/>
          <w:szCs w:val="20"/>
        </w:rPr>
        <w:t xml:space="preserve">może </w:t>
      </w:r>
      <w:r w:rsidRPr="006216A7">
        <w:rPr>
          <w:rFonts w:ascii="Tahoma" w:hAnsi="Tahoma" w:cs="Tahoma"/>
          <w:sz w:val="20"/>
          <w:szCs w:val="20"/>
        </w:rPr>
        <w:t xml:space="preserve">udzielić Wykonawcy lub wskazanej przez niego osobie stosownego pełnomocnictwa. Wykonawca ponosi odpowiedzialność za działania lub zaniechania wskazanej przez siebie osoby jak za własne działania </w:t>
      </w:r>
      <w:r w:rsidR="007977A9" w:rsidRPr="006216A7">
        <w:rPr>
          <w:rFonts w:ascii="Tahoma" w:hAnsi="Tahoma" w:cs="Tahoma"/>
          <w:sz w:val="20"/>
          <w:szCs w:val="20"/>
        </w:rPr>
        <w:t xml:space="preserve">                                   </w:t>
      </w:r>
      <w:r w:rsidRPr="006216A7">
        <w:rPr>
          <w:rFonts w:ascii="Tahoma" w:hAnsi="Tahoma" w:cs="Tahoma"/>
          <w:sz w:val="20"/>
          <w:szCs w:val="20"/>
        </w:rPr>
        <w:t>i zaniechania. Postanowienia niniejszego ustępu nie wyłączają ani nie ograniczają stosowania art. 474 Kodeksu cywilnego.</w:t>
      </w:r>
    </w:p>
    <w:p w14:paraId="3AE3A87A" w14:textId="2889A492" w:rsidR="006939AA" w:rsidRPr="006216A7" w:rsidRDefault="006939AA" w:rsidP="006216A7">
      <w:pPr>
        <w:pStyle w:val="Teksttreci1"/>
        <w:numPr>
          <w:ilvl w:val="0"/>
          <w:numId w:val="19"/>
        </w:numPr>
        <w:shd w:val="clear" w:color="auto" w:fill="auto"/>
        <w:spacing w:after="240" w:line="240" w:lineRule="auto"/>
        <w:ind w:left="426" w:hanging="426"/>
        <w:rPr>
          <w:rFonts w:ascii="Tahoma" w:hAnsi="Tahoma" w:cs="Tahoma"/>
          <w:sz w:val="20"/>
          <w:szCs w:val="20"/>
        </w:rPr>
      </w:pPr>
      <w:r w:rsidRPr="006216A7">
        <w:rPr>
          <w:rFonts w:ascii="Tahoma" w:hAnsi="Tahoma" w:cs="Tahoma"/>
          <w:sz w:val="20"/>
          <w:szCs w:val="20"/>
        </w:rPr>
        <w:lastRenderedPageBreak/>
        <w:t>W przypadku udzielenia pełnomocnictwa, o którym mowa w ust.</w:t>
      </w:r>
      <w:r w:rsidR="00F75111" w:rsidRPr="006216A7">
        <w:rPr>
          <w:rFonts w:ascii="Tahoma" w:hAnsi="Tahoma" w:cs="Tahoma"/>
          <w:sz w:val="20"/>
          <w:szCs w:val="20"/>
        </w:rPr>
        <w:t xml:space="preserve"> </w:t>
      </w:r>
      <w:r w:rsidRPr="006216A7">
        <w:rPr>
          <w:rFonts w:ascii="Tahoma" w:hAnsi="Tahoma" w:cs="Tahoma"/>
          <w:sz w:val="20"/>
          <w:szCs w:val="20"/>
        </w:rPr>
        <w:t>9, Wykonawca w ramach Wynagrod</w:t>
      </w:r>
      <w:r w:rsidR="00525845" w:rsidRPr="006216A7">
        <w:rPr>
          <w:rFonts w:ascii="Tahoma" w:hAnsi="Tahoma" w:cs="Tahoma"/>
          <w:sz w:val="20"/>
          <w:szCs w:val="20"/>
        </w:rPr>
        <w:t>zenia</w:t>
      </w:r>
      <w:r w:rsidRPr="006216A7">
        <w:rPr>
          <w:rFonts w:ascii="Tahoma" w:hAnsi="Tahoma" w:cs="Tahoma"/>
          <w:sz w:val="20"/>
          <w:szCs w:val="20"/>
        </w:rPr>
        <w:t xml:space="preserve"> gwarantuje, że pełnomocnik będzie reprezentował Wykonawcę do ostatecznego zakończenia sprawy.</w:t>
      </w:r>
    </w:p>
    <w:p w14:paraId="5D63EF28" w14:textId="0A937B37" w:rsidR="00BB2F83" w:rsidRPr="006216A7" w:rsidRDefault="00F43123" w:rsidP="006216A7">
      <w:pPr>
        <w:pStyle w:val="Nagwek10"/>
        <w:keepNext/>
        <w:keepLines/>
        <w:shd w:val="clear" w:color="auto" w:fill="auto"/>
        <w:tabs>
          <w:tab w:val="left" w:pos="10065"/>
        </w:tabs>
        <w:spacing w:before="0" w:after="0" w:line="240" w:lineRule="auto"/>
        <w:jc w:val="center"/>
        <w:rPr>
          <w:rFonts w:ascii="Tahoma" w:hAnsi="Tahoma" w:cs="Tahoma"/>
          <w:b/>
          <w:sz w:val="20"/>
          <w:szCs w:val="20"/>
        </w:rPr>
      </w:pPr>
      <w:bookmarkStart w:id="4" w:name="bookmark4"/>
      <w:r w:rsidRPr="006216A7">
        <w:rPr>
          <w:rStyle w:val="Nagwek1Odstpy1pt"/>
          <w:rFonts w:ascii="Tahoma" w:hAnsi="Tahoma" w:cs="Tahoma"/>
          <w:b/>
          <w:sz w:val="20"/>
          <w:szCs w:val="20"/>
        </w:rPr>
        <w:t>§8</w:t>
      </w:r>
      <w:r w:rsidR="00BB2F83" w:rsidRPr="006216A7">
        <w:rPr>
          <w:rStyle w:val="Nagwek1Odstpy1pt"/>
          <w:rFonts w:ascii="Tahoma" w:hAnsi="Tahoma" w:cs="Tahoma"/>
          <w:b/>
          <w:sz w:val="20"/>
          <w:szCs w:val="20"/>
        </w:rPr>
        <w:t>.</w:t>
      </w:r>
      <w:bookmarkEnd w:id="4"/>
    </w:p>
    <w:p w14:paraId="5DDAA8BF" w14:textId="77777777" w:rsidR="00BB2F83" w:rsidRPr="006216A7" w:rsidRDefault="00BB2F83" w:rsidP="006216A7">
      <w:pPr>
        <w:pStyle w:val="Nagwek60"/>
        <w:keepNext/>
        <w:keepLines/>
        <w:shd w:val="clear" w:color="auto" w:fill="auto"/>
        <w:tabs>
          <w:tab w:val="left" w:pos="10065"/>
        </w:tabs>
        <w:spacing w:before="0" w:after="120" w:line="240" w:lineRule="auto"/>
        <w:ind w:firstLine="0"/>
        <w:jc w:val="center"/>
        <w:rPr>
          <w:rFonts w:ascii="Tahoma" w:hAnsi="Tahoma" w:cs="Tahoma"/>
          <w:sz w:val="20"/>
          <w:szCs w:val="20"/>
        </w:rPr>
      </w:pPr>
      <w:bookmarkStart w:id="5" w:name="bookmark5"/>
      <w:r w:rsidRPr="006216A7">
        <w:rPr>
          <w:rFonts w:ascii="Tahoma" w:hAnsi="Tahoma" w:cs="Tahoma"/>
          <w:sz w:val="20"/>
          <w:szCs w:val="20"/>
        </w:rPr>
        <w:t xml:space="preserve">Zobowiązania Stron </w:t>
      </w:r>
      <w:r w:rsidR="00DA12E0" w:rsidRPr="006216A7">
        <w:rPr>
          <w:rFonts w:ascii="Tahoma" w:hAnsi="Tahoma" w:cs="Tahoma"/>
          <w:sz w:val="20"/>
          <w:szCs w:val="20"/>
        </w:rPr>
        <w:t>związane z realizacją P</w:t>
      </w:r>
      <w:r w:rsidRPr="006216A7">
        <w:rPr>
          <w:rFonts w:ascii="Tahoma" w:hAnsi="Tahoma" w:cs="Tahoma"/>
          <w:sz w:val="20"/>
          <w:szCs w:val="20"/>
        </w:rPr>
        <w:t>rzedmiotu umowy.</w:t>
      </w:r>
      <w:bookmarkEnd w:id="5"/>
    </w:p>
    <w:p w14:paraId="14443573" w14:textId="77777777" w:rsidR="00704269" w:rsidRPr="006216A7" w:rsidRDefault="00704269" w:rsidP="006216A7">
      <w:pPr>
        <w:tabs>
          <w:tab w:val="left" w:pos="10065"/>
        </w:tabs>
        <w:spacing w:after="60"/>
        <w:ind w:left="284" w:hanging="284"/>
        <w:rPr>
          <w:rFonts w:ascii="Tahoma" w:hAnsi="Tahoma" w:cs="Tahoma"/>
          <w:color w:val="auto"/>
          <w:sz w:val="20"/>
          <w:szCs w:val="20"/>
        </w:rPr>
      </w:pPr>
      <w:r w:rsidRPr="006216A7">
        <w:rPr>
          <w:rFonts w:ascii="Tahoma" w:hAnsi="Tahoma" w:cs="Tahoma"/>
          <w:color w:val="auto"/>
          <w:sz w:val="20"/>
          <w:szCs w:val="20"/>
        </w:rPr>
        <w:t xml:space="preserve">1. </w:t>
      </w:r>
      <w:r w:rsidRPr="006216A7">
        <w:rPr>
          <w:rFonts w:ascii="Tahoma" w:hAnsi="Tahoma" w:cs="Tahoma"/>
          <w:color w:val="auto"/>
          <w:sz w:val="20"/>
          <w:szCs w:val="20"/>
        </w:rPr>
        <w:tab/>
      </w:r>
      <w:r w:rsidRPr="006216A7">
        <w:rPr>
          <w:rFonts w:ascii="Tahoma" w:hAnsi="Tahoma" w:cs="Tahoma"/>
          <w:color w:val="auto"/>
          <w:sz w:val="20"/>
          <w:szCs w:val="20"/>
          <w:u w:val="single"/>
        </w:rPr>
        <w:t>Zamawiający</w:t>
      </w:r>
      <w:r w:rsidRPr="006216A7">
        <w:rPr>
          <w:rFonts w:ascii="Tahoma" w:hAnsi="Tahoma" w:cs="Tahoma"/>
          <w:color w:val="auto"/>
          <w:sz w:val="20"/>
          <w:szCs w:val="20"/>
        </w:rPr>
        <w:t xml:space="preserve"> zobowiązuje się do:</w:t>
      </w:r>
    </w:p>
    <w:p w14:paraId="07BE9373" w14:textId="200F7E32" w:rsidR="00704269" w:rsidRPr="006216A7" w:rsidRDefault="00704269" w:rsidP="006216A7">
      <w:pPr>
        <w:pStyle w:val="Akapitzlist"/>
        <w:numPr>
          <w:ilvl w:val="1"/>
          <w:numId w:val="8"/>
        </w:numPr>
        <w:tabs>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 xml:space="preserve">udostępnienia miejsca realizacji Przedmiotu umowy w terminie umożliwiającym planowe rozpoczęcie </w:t>
      </w:r>
      <w:r w:rsidR="00BB68EB">
        <w:rPr>
          <w:rFonts w:ascii="Tahoma" w:hAnsi="Tahoma" w:cs="Tahoma"/>
          <w:color w:val="auto"/>
          <w:sz w:val="20"/>
          <w:szCs w:val="20"/>
        </w:rPr>
        <w:t>robót</w:t>
      </w:r>
      <w:r w:rsidRPr="006216A7">
        <w:rPr>
          <w:rFonts w:ascii="Tahoma" w:hAnsi="Tahoma" w:cs="Tahoma"/>
          <w:color w:val="auto"/>
          <w:sz w:val="20"/>
          <w:szCs w:val="20"/>
        </w:rPr>
        <w:t>,</w:t>
      </w:r>
    </w:p>
    <w:p w14:paraId="517527AE" w14:textId="77777777" w:rsidR="00704269" w:rsidRPr="006216A7" w:rsidRDefault="00704269" w:rsidP="006216A7">
      <w:pPr>
        <w:pStyle w:val="Akapitzlist"/>
        <w:numPr>
          <w:ilvl w:val="1"/>
          <w:numId w:val="8"/>
        </w:numPr>
        <w:tabs>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koordynowania robót realizowanych przez innych Wykonawców,</w:t>
      </w:r>
    </w:p>
    <w:p w14:paraId="27275E72" w14:textId="5A835A74" w:rsidR="00704269" w:rsidRPr="006216A7" w:rsidRDefault="00704269" w:rsidP="006216A7">
      <w:pPr>
        <w:pStyle w:val="Akapitzlist"/>
        <w:numPr>
          <w:ilvl w:val="1"/>
          <w:numId w:val="8"/>
        </w:numPr>
        <w:tabs>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przystępowani</w:t>
      </w:r>
      <w:r w:rsidR="00F64E81" w:rsidRPr="006216A7">
        <w:rPr>
          <w:rFonts w:ascii="Tahoma" w:hAnsi="Tahoma" w:cs="Tahoma"/>
          <w:color w:val="auto"/>
          <w:sz w:val="20"/>
          <w:szCs w:val="20"/>
        </w:rPr>
        <w:t xml:space="preserve">a do odbiorów robót zgodnie z </w:t>
      </w:r>
      <w:r w:rsidR="00582920" w:rsidRPr="006216A7">
        <w:rPr>
          <w:rFonts w:ascii="Tahoma" w:hAnsi="Tahoma" w:cs="Tahoma"/>
          <w:color w:val="auto"/>
          <w:sz w:val="20"/>
          <w:szCs w:val="20"/>
        </w:rPr>
        <w:t>§</w:t>
      </w:r>
      <w:r w:rsidR="00275B1C">
        <w:rPr>
          <w:rFonts w:ascii="Tahoma" w:hAnsi="Tahoma" w:cs="Tahoma"/>
          <w:color w:val="auto"/>
          <w:sz w:val="20"/>
          <w:szCs w:val="20"/>
        </w:rPr>
        <w:t xml:space="preserve"> </w:t>
      </w:r>
      <w:r w:rsidR="00582920" w:rsidRPr="006216A7">
        <w:rPr>
          <w:rFonts w:ascii="Tahoma" w:hAnsi="Tahoma" w:cs="Tahoma"/>
          <w:color w:val="auto"/>
          <w:sz w:val="20"/>
          <w:szCs w:val="20"/>
        </w:rPr>
        <w:t>4</w:t>
      </w:r>
      <w:r w:rsidR="00550BE3" w:rsidRPr="006216A7">
        <w:rPr>
          <w:rFonts w:ascii="Tahoma" w:hAnsi="Tahoma" w:cs="Tahoma"/>
          <w:color w:val="auto"/>
          <w:sz w:val="20"/>
          <w:szCs w:val="20"/>
        </w:rPr>
        <w:t xml:space="preserve"> </w:t>
      </w:r>
      <w:r w:rsidRPr="006216A7">
        <w:rPr>
          <w:rFonts w:ascii="Tahoma" w:hAnsi="Tahoma" w:cs="Tahoma"/>
          <w:color w:val="auto"/>
          <w:sz w:val="20"/>
          <w:szCs w:val="20"/>
        </w:rPr>
        <w:t>Umowy,</w:t>
      </w:r>
    </w:p>
    <w:p w14:paraId="747AB9D0" w14:textId="77777777" w:rsidR="00C80219" w:rsidRPr="006216A7" w:rsidRDefault="00704269" w:rsidP="006216A7">
      <w:pPr>
        <w:pStyle w:val="Akapitzlist"/>
        <w:numPr>
          <w:ilvl w:val="1"/>
          <w:numId w:val="8"/>
        </w:numPr>
        <w:tabs>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zapewnienia nadzoru inwestorskiego nad realizacją robót,</w:t>
      </w:r>
    </w:p>
    <w:p w14:paraId="4A01E675" w14:textId="1881B54E" w:rsidR="00C80219" w:rsidRPr="006216A7" w:rsidRDefault="00704269" w:rsidP="006216A7">
      <w:pPr>
        <w:pStyle w:val="Akapitzlist"/>
        <w:numPr>
          <w:ilvl w:val="1"/>
          <w:numId w:val="8"/>
        </w:numPr>
        <w:tabs>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zapłaty na</w:t>
      </w:r>
      <w:r w:rsidR="006C466D" w:rsidRPr="006216A7">
        <w:rPr>
          <w:rFonts w:ascii="Tahoma" w:hAnsi="Tahoma" w:cs="Tahoma"/>
          <w:color w:val="auto"/>
          <w:sz w:val="20"/>
          <w:szCs w:val="20"/>
        </w:rPr>
        <w:t xml:space="preserve"> rzecz Wykonawcy Wynagrodzenia</w:t>
      </w:r>
      <w:r w:rsidR="00115202" w:rsidRPr="006216A7">
        <w:rPr>
          <w:rFonts w:ascii="Tahoma" w:hAnsi="Tahoma" w:cs="Tahoma"/>
          <w:color w:val="auto"/>
          <w:sz w:val="20"/>
          <w:szCs w:val="20"/>
        </w:rPr>
        <w:t>.</w:t>
      </w:r>
    </w:p>
    <w:p w14:paraId="2EA29E31" w14:textId="54A87B92" w:rsidR="00115202" w:rsidRPr="006216A7" w:rsidRDefault="00704269" w:rsidP="006216A7">
      <w:pPr>
        <w:pStyle w:val="Akapitzlist"/>
        <w:numPr>
          <w:ilvl w:val="0"/>
          <w:numId w:val="8"/>
        </w:numPr>
        <w:tabs>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 xml:space="preserve">Zamawiający uprawniony jest do kontroli przestrzegania przez Wykonawcę obowiązujących </w:t>
      </w:r>
      <w:r w:rsidR="006C466D" w:rsidRPr="006216A7">
        <w:rPr>
          <w:rFonts w:ascii="Tahoma" w:hAnsi="Tahoma" w:cs="Tahoma"/>
          <w:color w:val="auto"/>
          <w:sz w:val="20"/>
          <w:szCs w:val="20"/>
        </w:rPr>
        <w:t xml:space="preserve">w energetyce </w:t>
      </w:r>
      <w:r w:rsidRPr="006216A7">
        <w:rPr>
          <w:rFonts w:ascii="Tahoma" w:hAnsi="Tahoma" w:cs="Tahoma"/>
          <w:color w:val="auto"/>
          <w:sz w:val="20"/>
          <w:szCs w:val="20"/>
        </w:rPr>
        <w:t>przepisów BHP</w:t>
      </w:r>
      <w:r w:rsidR="006C466D" w:rsidRPr="006216A7">
        <w:rPr>
          <w:rFonts w:ascii="Tahoma" w:hAnsi="Tahoma" w:cs="Tahoma"/>
          <w:color w:val="auto"/>
          <w:sz w:val="20"/>
          <w:szCs w:val="20"/>
        </w:rPr>
        <w:t xml:space="preserve"> i ppoż</w:t>
      </w:r>
      <w:r w:rsidRPr="006216A7">
        <w:rPr>
          <w:rFonts w:ascii="Tahoma" w:hAnsi="Tahoma" w:cs="Tahoma"/>
          <w:color w:val="auto"/>
          <w:sz w:val="20"/>
          <w:szCs w:val="20"/>
        </w:rPr>
        <w:t>.</w:t>
      </w:r>
    </w:p>
    <w:p w14:paraId="41AC1023" w14:textId="2F9B7E04" w:rsidR="00704269" w:rsidRPr="006216A7" w:rsidRDefault="00704269" w:rsidP="006216A7">
      <w:pPr>
        <w:pStyle w:val="Akapitzlist"/>
        <w:numPr>
          <w:ilvl w:val="0"/>
          <w:numId w:val="8"/>
        </w:numPr>
        <w:tabs>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u w:val="single"/>
        </w:rPr>
        <w:t>Wykonawca</w:t>
      </w:r>
      <w:r w:rsidRPr="006216A7">
        <w:rPr>
          <w:rFonts w:ascii="Tahoma" w:hAnsi="Tahoma" w:cs="Tahoma"/>
          <w:color w:val="auto"/>
          <w:sz w:val="20"/>
          <w:szCs w:val="20"/>
        </w:rPr>
        <w:t xml:space="preserve"> zobowiązuje się do:</w:t>
      </w:r>
    </w:p>
    <w:p w14:paraId="5BA65DA5" w14:textId="688E8FA6" w:rsidR="00BD4BEA" w:rsidRPr="006216A7" w:rsidRDefault="00704269"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 xml:space="preserve">wykonania Przedmiotu umowy </w:t>
      </w:r>
      <w:r w:rsidR="00547D29" w:rsidRPr="006216A7">
        <w:rPr>
          <w:rFonts w:ascii="Tahoma" w:hAnsi="Tahoma" w:cs="Tahoma"/>
          <w:color w:val="auto"/>
          <w:sz w:val="20"/>
          <w:szCs w:val="20"/>
        </w:rPr>
        <w:t>zgodnie z postanowieniami Umowy</w:t>
      </w:r>
      <w:r w:rsidR="007C28A9" w:rsidRPr="006216A7">
        <w:rPr>
          <w:rFonts w:ascii="Tahoma" w:hAnsi="Tahoma" w:cs="Tahoma"/>
          <w:color w:val="auto"/>
          <w:sz w:val="20"/>
          <w:szCs w:val="20"/>
        </w:rPr>
        <w:t>,</w:t>
      </w:r>
      <w:r w:rsidRPr="006216A7">
        <w:rPr>
          <w:rFonts w:ascii="Tahoma" w:hAnsi="Tahoma" w:cs="Tahoma"/>
          <w:color w:val="auto"/>
          <w:sz w:val="20"/>
          <w:szCs w:val="20"/>
        </w:rPr>
        <w:t xml:space="preserve"> </w:t>
      </w:r>
      <w:r w:rsidR="0075454D" w:rsidRPr="006216A7">
        <w:rPr>
          <w:rFonts w:ascii="Tahoma" w:hAnsi="Tahoma" w:cs="Tahoma"/>
          <w:color w:val="auto"/>
          <w:sz w:val="20"/>
          <w:szCs w:val="20"/>
        </w:rPr>
        <w:t xml:space="preserve">Dokumentacją, </w:t>
      </w:r>
      <w:r w:rsidRPr="006216A7">
        <w:rPr>
          <w:rFonts w:ascii="Tahoma" w:hAnsi="Tahoma" w:cs="Tahoma"/>
          <w:color w:val="auto"/>
          <w:sz w:val="20"/>
          <w:szCs w:val="20"/>
        </w:rPr>
        <w:t xml:space="preserve">Polskimi </w:t>
      </w:r>
      <w:r w:rsidR="00543F7A" w:rsidRPr="006216A7">
        <w:rPr>
          <w:rFonts w:ascii="Tahoma" w:hAnsi="Tahoma" w:cs="Tahoma"/>
          <w:color w:val="auto"/>
          <w:sz w:val="20"/>
          <w:szCs w:val="20"/>
        </w:rPr>
        <w:t xml:space="preserve">Normami </w:t>
      </w:r>
      <w:r w:rsidRPr="006216A7">
        <w:rPr>
          <w:rFonts w:ascii="Tahoma" w:hAnsi="Tahoma" w:cs="Tahoma"/>
          <w:color w:val="auto"/>
          <w:sz w:val="20"/>
          <w:szCs w:val="20"/>
        </w:rPr>
        <w:t xml:space="preserve">oraz </w:t>
      </w:r>
      <w:r w:rsidR="0075454D" w:rsidRPr="006216A7">
        <w:rPr>
          <w:rFonts w:ascii="Tahoma" w:hAnsi="Tahoma" w:cs="Tahoma"/>
          <w:color w:val="auto"/>
          <w:sz w:val="20"/>
          <w:szCs w:val="20"/>
        </w:rPr>
        <w:br/>
      </w:r>
      <w:r w:rsidRPr="006216A7">
        <w:rPr>
          <w:rFonts w:ascii="Tahoma" w:hAnsi="Tahoma" w:cs="Tahoma"/>
          <w:color w:val="auto"/>
          <w:sz w:val="20"/>
          <w:szCs w:val="20"/>
        </w:rPr>
        <w:t>z zasadami współczesnej wiedzy technicznej</w:t>
      </w:r>
      <w:r w:rsidRPr="004E1130">
        <w:rPr>
          <w:rFonts w:ascii="Tahoma" w:hAnsi="Tahoma" w:cs="Tahoma"/>
          <w:color w:val="auto"/>
          <w:sz w:val="20"/>
          <w:szCs w:val="20"/>
        </w:rPr>
        <w:t xml:space="preserve"> </w:t>
      </w:r>
      <w:r w:rsidRPr="006216A7">
        <w:rPr>
          <w:rFonts w:ascii="Tahoma" w:hAnsi="Tahoma" w:cs="Tahoma"/>
          <w:color w:val="auto"/>
          <w:sz w:val="20"/>
          <w:szCs w:val="20"/>
        </w:rPr>
        <w:t>przy zastosowaniu obowiązujących przepisów,</w:t>
      </w:r>
    </w:p>
    <w:p w14:paraId="1E8E8F53" w14:textId="77777777" w:rsidR="00BD4BEA" w:rsidRPr="006216A7" w:rsidRDefault="00704269"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wykonywania poleceń Zamawiającego, w szczególności dotyczących bezpieczeństwa pracy oraz rygorów dotyczących warunków wykonania i odbioru robót,</w:t>
      </w:r>
    </w:p>
    <w:p w14:paraId="4EDE7DC4" w14:textId="77777777" w:rsidR="00BD4BEA" w:rsidRPr="006216A7" w:rsidRDefault="00704269"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zabezpieczenia środków produkcji i sił wykonawczych niezbędnych do prawidłowego wykonania Przedmiotu umowy i ponoszenia wszelkich kosztów związanych z dostawą przedmiotowych środków produkcji i sił wykonawczych,</w:t>
      </w:r>
    </w:p>
    <w:p w14:paraId="2C6940ED" w14:textId="0D68FB77" w:rsidR="00BD4BEA" w:rsidRPr="006216A7" w:rsidRDefault="00512994"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uzgodnienia z Biurem Zarządzania Nieruchomościami oraz Kierownikiem Projektu</w:t>
      </w:r>
      <w:r w:rsidR="00887691" w:rsidRPr="006216A7">
        <w:rPr>
          <w:rFonts w:ascii="Tahoma" w:hAnsi="Tahoma" w:cs="Tahoma"/>
          <w:color w:val="auto"/>
          <w:sz w:val="20"/>
          <w:szCs w:val="20"/>
        </w:rPr>
        <w:t>/Inspektorem Nadzoru</w:t>
      </w:r>
      <w:r w:rsidRPr="006216A7">
        <w:rPr>
          <w:rFonts w:ascii="Tahoma" w:hAnsi="Tahoma" w:cs="Tahoma"/>
          <w:color w:val="auto"/>
          <w:sz w:val="20"/>
          <w:szCs w:val="20"/>
        </w:rPr>
        <w:t xml:space="preserve"> miejsca i możliwości postawienia kontenerów oraz oznakowania kontenerów zgodnie ze wzorem przekazanym przez Biuro Zarzadzania Nieruchomościami. Postawienie kontenera na terenie przekazanym Wykonawcy przez Zamawiającego w celu realizacji usługi/roboty obejmuje wyłącznie kontenery </w:t>
      </w:r>
      <w:r w:rsidR="00CA2102" w:rsidRPr="006216A7">
        <w:rPr>
          <w:rFonts w:ascii="Tahoma" w:hAnsi="Tahoma" w:cs="Tahoma"/>
          <w:color w:val="auto"/>
          <w:sz w:val="20"/>
          <w:szCs w:val="20"/>
        </w:rPr>
        <w:t xml:space="preserve">                                    </w:t>
      </w:r>
      <w:r w:rsidRPr="006216A7">
        <w:rPr>
          <w:rFonts w:ascii="Tahoma" w:hAnsi="Tahoma" w:cs="Tahoma"/>
          <w:color w:val="auto"/>
          <w:sz w:val="20"/>
          <w:szCs w:val="20"/>
        </w:rPr>
        <w:t xml:space="preserve">o charakterze warsztatowym. Pozostałe kontenery posadowione są poza terenem realizacji usługi/roboty. </w:t>
      </w:r>
      <w:r w:rsidR="00CA2102" w:rsidRPr="006216A7">
        <w:rPr>
          <w:rFonts w:ascii="Tahoma" w:hAnsi="Tahoma" w:cs="Tahoma"/>
          <w:color w:val="auto"/>
          <w:sz w:val="20"/>
          <w:szCs w:val="20"/>
        </w:rPr>
        <w:t xml:space="preserve">             </w:t>
      </w:r>
      <w:r w:rsidRPr="006216A7">
        <w:rPr>
          <w:rFonts w:ascii="Tahoma" w:hAnsi="Tahoma" w:cs="Tahoma"/>
          <w:color w:val="auto"/>
          <w:sz w:val="20"/>
          <w:szCs w:val="20"/>
        </w:rPr>
        <w:t>W wyjątkowych wypadkach, na podstawie odrębnych uzgodnień, kontenery mogą być posadowione na terenie realizacji roboty. Preferowane są kontenery przystosowane do zabudowy piętrowej. Posadowienie kontenerów jest odpłatne według stawek obowiązujących u Zamawiającego. Przekazanie miejsca pod kontenery oraz odbiór terenu po ich zabraniu odbywa się protokolarnie</w:t>
      </w:r>
      <w:r w:rsidR="00704269" w:rsidRPr="006216A7">
        <w:rPr>
          <w:rFonts w:ascii="Tahoma" w:hAnsi="Tahoma" w:cs="Tahoma"/>
          <w:color w:val="auto"/>
          <w:sz w:val="20"/>
          <w:szCs w:val="20"/>
        </w:rPr>
        <w:t>,</w:t>
      </w:r>
      <w:r w:rsidR="00FC7A1E" w:rsidRPr="006216A7">
        <w:rPr>
          <w:rFonts w:ascii="Tahoma" w:hAnsi="Tahoma" w:cs="Tahoma"/>
          <w:color w:val="auto"/>
          <w:sz w:val="20"/>
          <w:szCs w:val="20"/>
        </w:rPr>
        <w:t xml:space="preserve"> Wykonawca zobowiązuje się do poinformowania Biura Zarządzenia Nieruchomościami oraz Kierownika Projektu/Inspektora Nadzoru </w:t>
      </w:r>
      <w:r w:rsidR="00CA2102" w:rsidRPr="006216A7">
        <w:rPr>
          <w:rFonts w:ascii="Tahoma" w:hAnsi="Tahoma" w:cs="Tahoma"/>
          <w:color w:val="auto"/>
          <w:sz w:val="20"/>
          <w:szCs w:val="20"/>
        </w:rPr>
        <w:t xml:space="preserve"> </w:t>
      </w:r>
      <w:r w:rsidR="00FC7A1E" w:rsidRPr="006216A7">
        <w:rPr>
          <w:rFonts w:ascii="Tahoma" w:hAnsi="Tahoma" w:cs="Tahoma"/>
          <w:color w:val="auto"/>
          <w:sz w:val="20"/>
          <w:szCs w:val="20"/>
        </w:rPr>
        <w:t>o potrzebie wjazdu kontenerów z co najmniej 10 dniowym wyprzedzeniem.</w:t>
      </w:r>
    </w:p>
    <w:p w14:paraId="0E04EC12" w14:textId="77777777" w:rsidR="00BD4BEA" w:rsidRPr="006216A7" w:rsidRDefault="00704269"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zorganizowania na własny koszt środków transportu i innych urządzeń,</w:t>
      </w:r>
    </w:p>
    <w:p w14:paraId="1C2B0713" w14:textId="409E5880" w:rsidR="00BD4BEA" w:rsidRPr="006216A7" w:rsidRDefault="00704269"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zgłoszenia do odbioru w</w:t>
      </w:r>
      <w:r w:rsidR="004A1A75" w:rsidRPr="006216A7">
        <w:rPr>
          <w:rFonts w:ascii="Tahoma" w:hAnsi="Tahoma" w:cs="Tahoma"/>
          <w:color w:val="auto"/>
          <w:sz w:val="20"/>
          <w:szCs w:val="20"/>
        </w:rPr>
        <w:t>ykonanych robót pod rygorem nie</w:t>
      </w:r>
      <w:r w:rsidRPr="006216A7">
        <w:rPr>
          <w:rFonts w:ascii="Tahoma" w:hAnsi="Tahoma" w:cs="Tahoma"/>
          <w:color w:val="auto"/>
          <w:sz w:val="20"/>
          <w:szCs w:val="20"/>
        </w:rPr>
        <w:t>dokonania odbioru przez Zamawiającego,</w:t>
      </w:r>
    </w:p>
    <w:p w14:paraId="3F5A3269" w14:textId="77777777" w:rsidR="009F1F67" w:rsidRPr="006216A7" w:rsidRDefault="00704269"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zapewnienia wykwalifikowanego personelu, wyposażonego w sprzęt ochrony osobistej, przeszkolonego stanowiskowo oraz w zakresie przepisów BHP i przeciwpożarowych,</w:t>
      </w:r>
    </w:p>
    <w:p w14:paraId="6EE1D89A" w14:textId="024CC5D5" w:rsidR="009F1F67" w:rsidRPr="006216A7" w:rsidRDefault="009F1F67"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zapewnienia swojemu personelowi warunków pracy odpowiadającym wymaganiom właściwych przepisów prawa, w tym w szczególności przepisów Rozporządzenia Ministra Infrastruktury z dnia 6 lutego 2003 roku                   w sprawie bezpieczeństwa i higieny pracy w trakcie wykonywania robót budowlanych oraz Rozporządzenia Ministra Gospodarki z dnia 20 września 2001 roku w sprawie bezpieczeństwa i higieny pracy podczas eksploatacji maszyn i innych urządzeń technicznych do robót ziemnych, budowlanych i drogowych oraz wyposażyć swój personel w narzędzia i maszyny niezbędne do realizacji Przedmiotu umowy,</w:t>
      </w:r>
    </w:p>
    <w:p w14:paraId="168CCD3A" w14:textId="49B3AF12" w:rsidR="00BD4BEA" w:rsidRPr="006216A7" w:rsidRDefault="00704269" w:rsidP="006216A7">
      <w:pPr>
        <w:pStyle w:val="Akapitzlist"/>
        <w:numPr>
          <w:ilvl w:val="1"/>
          <w:numId w:val="8"/>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p</w:t>
      </w:r>
      <w:r w:rsidR="00FC7A1E" w:rsidRPr="006216A7">
        <w:rPr>
          <w:rFonts w:ascii="Tahoma" w:hAnsi="Tahoma" w:cs="Tahoma"/>
          <w:color w:val="auto"/>
          <w:sz w:val="20"/>
          <w:szCs w:val="20"/>
        </w:rPr>
        <w:t>r</w:t>
      </w:r>
      <w:r w:rsidRPr="006216A7">
        <w:rPr>
          <w:rFonts w:ascii="Tahoma" w:hAnsi="Tahoma" w:cs="Tahoma"/>
          <w:color w:val="auto"/>
          <w:sz w:val="20"/>
          <w:szCs w:val="20"/>
        </w:rPr>
        <w:t>zestrzegania przepisów prawa pracy w stosunku do pracowników zatrudnionych przez Wykonawcę,                                  w tym w szczególności przepisów regulujących formę zatrudnienia, dopuszczalny czas pracy, udzielanie urlopów wypoczynkowych oraz zapewnienia pracownikom środków ochrony indywidualnej, odzieży i obuwia roboczego, a także właściwych środków ochrony zbiorowej,</w:t>
      </w:r>
    </w:p>
    <w:p w14:paraId="1F1468FA" w14:textId="0E4D3C65" w:rsidR="00BD4BEA" w:rsidRPr="006216A7" w:rsidRDefault="00704269" w:rsidP="006216A7">
      <w:pPr>
        <w:pStyle w:val="Akapitzlist"/>
        <w:numPr>
          <w:ilvl w:val="1"/>
          <w:numId w:val="8"/>
        </w:numPr>
        <w:tabs>
          <w:tab w:val="left" w:pos="284"/>
        </w:tabs>
        <w:spacing w:after="60"/>
        <w:ind w:left="567" w:hanging="425"/>
        <w:jc w:val="both"/>
        <w:rPr>
          <w:rFonts w:ascii="Tahoma" w:hAnsi="Tahoma" w:cs="Tahoma"/>
          <w:color w:val="auto"/>
          <w:sz w:val="20"/>
          <w:szCs w:val="20"/>
        </w:rPr>
      </w:pPr>
      <w:r w:rsidRPr="006216A7">
        <w:rPr>
          <w:rFonts w:ascii="Tahoma" w:hAnsi="Tahoma" w:cs="Tahoma"/>
          <w:color w:val="auto"/>
          <w:sz w:val="20"/>
          <w:szCs w:val="20"/>
        </w:rPr>
        <w:t xml:space="preserve">uporządkowania miejsca pracy polegającego na usunięciu własnych urządzeń, zaplecza technologicznego                     i innych środków produkcji oraz zagwarantowania opuszczenia miejsca pracy przez personel Wykonawcy najpóźniej w terminie 14 dni </w:t>
      </w:r>
      <w:r w:rsidR="00B03C60" w:rsidRPr="006216A7">
        <w:rPr>
          <w:rFonts w:ascii="Tahoma" w:hAnsi="Tahoma" w:cs="Tahoma"/>
          <w:color w:val="auto"/>
          <w:sz w:val="20"/>
          <w:szCs w:val="20"/>
        </w:rPr>
        <w:t xml:space="preserve">roboczych </w:t>
      </w:r>
      <w:r w:rsidRPr="006216A7">
        <w:rPr>
          <w:rFonts w:ascii="Tahoma" w:hAnsi="Tahoma" w:cs="Tahoma"/>
          <w:color w:val="auto"/>
          <w:sz w:val="20"/>
          <w:szCs w:val="20"/>
        </w:rPr>
        <w:t>od dnia dokonania protokolarnego bezusterkowego odbioru końcowego prac będących Przedmiotem umowy. W przypadku nie dochowania powyższego terminu przez Wykonawcę, Zamawiający uprawniony będzie do wykonania czynności, o których mowa w zdaniu poprzedzającym, na koszt i ryzyko Wykonawcy,</w:t>
      </w:r>
    </w:p>
    <w:p w14:paraId="6F40B340" w14:textId="77777777" w:rsidR="00BD4BEA" w:rsidRPr="006216A7" w:rsidRDefault="00704269" w:rsidP="006216A7">
      <w:pPr>
        <w:pStyle w:val="Akapitzlist"/>
        <w:numPr>
          <w:ilvl w:val="1"/>
          <w:numId w:val="8"/>
        </w:numPr>
        <w:tabs>
          <w:tab w:val="left" w:pos="567"/>
          <w:tab w:val="left" w:pos="10065"/>
        </w:tabs>
        <w:spacing w:after="60"/>
        <w:ind w:left="567" w:hanging="425"/>
        <w:jc w:val="both"/>
        <w:rPr>
          <w:rFonts w:ascii="Tahoma" w:hAnsi="Tahoma" w:cs="Tahoma"/>
          <w:color w:val="auto"/>
          <w:sz w:val="20"/>
          <w:szCs w:val="20"/>
        </w:rPr>
      </w:pPr>
      <w:r w:rsidRPr="006216A7">
        <w:rPr>
          <w:rFonts w:ascii="Tahoma" w:hAnsi="Tahoma" w:cs="Tahoma"/>
          <w:color w:val="auto"/>
          <w:sz w:val="20"/>
          <w:szCs w:val="20"/>
        </w:rPr>
        <w:t>usuwania w sposób terminowy i na swój koszt wad i usterek stwierdzonych przez Zamawiającego w czasie trwania robót, po ich zakończeniu, a także w okresie gwarancyjnym,</w:t>
      </w:r>
    </w:p>
    <w:p w14:paraId="7D2C280F" w14:textId="6D84B336" w:rsidR="00BD4BEA" w:rsidRPr="006216A7" w:rsidRDefault="00704269" w:rsidP="006216A7">
      <w:pPr>
        <w:pStyle w:val="Akapitzlist"/>
        <w:numPr>
          <w:ilvl w:val="1"/>
          <w:numId w:val="8"/>
        </w:numPr>
        <w:tabs>
          <w:tab w:val="left" w:pos="567"/>
          <w:tab w:val="left" w:pos="10065"/>
        </w:tabs>
        <w:spacing w:after="60"/>
        <w:ind w:left="567" w:hanging="425"/>
        <w:jc w:val="both"/>
        <w:rPr>
          <w:rFonts w:ascii="Tahoma" w:hAnsi="Tahoma" w:cs="Tahoma"/>
          <w:color w:val="auto"/>
          <w:sz w:val="20"/>
          <w:szCs w:val="20"/>
        </w:rPr>
      </w:pPr>
      <w:r w:rsidRPr="006216A7">
        <w:rPr>
          <w:rFonts w:ascii="Tahoma" w:hAnsi="Tahoma" w:cs="Tahoma"/>
          <w:color w:val="auto"/>
          <w:sz w:val="20"/>
          <w:szCs w:val="20"/>
        </w:rPr>
        <w:t>stosowania procedur wprowadzanych przez Zamawiającego związanych z realizacją Przedmiotu umowy</w:t>
      </w:r>
      <w:r w:rsidR="004A1A75" w:rsidRPr="006216A7">
        <w:rPr>
          <w:rFonts w:ascii="Tahoma" w:hAnsi="Tahoma" w:cs="Tahoma"/>
          <w:color w:val="auto"/>
          <w:sz w:val="20"/>
          <w:szCs w:val="20"/>
        </w:rPr>
        <w:t xml:space="preserve">, </w:t>
      </w:r>
      <w:r w:rsidR="002E6D5E" w:rsidRPr="006216A7">
        <w:rPr>
          <w:rFonts w:ascii="Tahoma" w:hAnsi="Tahoma" w:cs="Tahoma"/>
          <w:color w:val="auto"/>
          <w:sz w:val="20"/>
          <w:szCs w:val="20"/>
        </w:rPr>
        <w:t xml:space="preserve">                  </w:t>
      </w:r>
      <w:r w:rsidR="004A1A75" w:rsidRPr="006216A7">
        <w:rPr>
          <w:rFonts w:ascii="Tahoma" w:hAnsi="Tahoma" w:cs="Tahoma"/>
          <w:color w:val="auto"/>
          <w:sz w:val="20"/>
          <w:szCs w:val="20"/>
        </w:rPr>
        <w:t>tj. realizacji Przedmiotu umowy</w:t>
      </w:r>
      <w:r w:rsidR="008F494C" w:rsidRPr="006216A7">
        <w:rPr>
          <w:rFonts w:ascii="Tahoma" w:hAnsi="Tahoma" w:cs="Tahoma"/>
          <w:color w:val="auto"/>
          <w:sz w:val="20"/>
          <w:szCs w:val="20"/>
        </w:rPr>
        <w:t xml:space="preserve"> </w:t>
      </w:r>
      <w:r w:rsidRPr="006216A7">
        <w:rPr>
          <w:rFonts w:ascii="Tahoma" w:hAnsi="Tahoma" w:cs="Tahoma"/>
          <w:color w:val="auto"/>
          <w:sz w:val="20"/>
          <w:szCs w:val="20"/>
        </w:rPr>
        <w:t xml:space="preserve">zgodnie z „Instrukcją Organizacji Bezpiecznej Pracy ENEA Wytwarzanie </w:t>
      </w:r>
      <w:r w:rsidR="002E6D5E" w:rsidRPr="006216A7">
        <w:rPr>
          <w:rFonts w:ascii="Tahoma" w:hAnsi="Tahoma" w:cs="Tahoma"/>
          <w:color w:val="auto"/>
          <w:sz w:val="20"/>
          <w:szCs w:val="20"/>
        </w:rPr>
        <w:t xml:space="preserve">                  </w:t>
      </w:r>
      <w:r w:rsidRPr="006216A7">
        <w:rPr>
          <w:rFonts w:ascii="Tahoma" w:hAnsi="Tahoma" w:cs="Tahoma"/>
          <w:color w:val="auto"/>
          <w:sz w:val="20"/>
          <w:szCs w:val="20"/>
        </w:rPr>
        <w:t xml:space="preserve">sp. z o.o. nr </w:t>
      </w:r>
      <w:r w:rsidR="00A6577B" w:rsidRPr="006216A7">
        <w:rPr>
          <w:rFonts w:ascii="Tahoma" w:hAnsi="Tahoma" w:cs="Tahoma"/>
          <w:color w:val="auto"/>
          <w:sz w:val="20"/>
          <w:szCs w:val="20"/>
        </w:rPr>
        <w:t>ZA-</w:t>
      </w:r>
      <w:r w:rsidR="002E6D5E" w:rsidRPr="006216A7">
        <w:rPr>
          <w:rFonts w:ascii="Tahoma" w:hAnsi="Tahoma" w:cs="Tahoma"/>
          <w:color w:val="auto"/>
          <w:sz w:val="20"/>
          <w:szCs w:val="20"/>
        </w:rPr>
        <w:t>53</w:t>
      </w:r>
      <w:r w:rsidR="00A6577B" w:rsidRPr="006216A7">
        <w:rPr>
          <w:rFonts w:ascii="Tahoma" w:hAnsi="Tahoma" w:cs="Tahoma"/>
          <w:color w:val="auto"/>
          <w:sz w:val="20"/>
          <w:szCs w:val="20"/>
        </w:rPr>
        <w:t>-20</w:t>
      </w:r>
      <w:r w:rsidR="00D36754" w:rsidRPr="006216A7">
        <w:rPr>
          <w:rFonts w:ascii="Tahoma" w:hAnsi="Tahoma" w:cs="Tahoma"/>
          <w:color w:val="auto"/>
          <w:sz w:val="20"/>
          <w:szCs w:val="20"/>
        </w:rPr>
        <w:t>20</w:t>
      </w:r>
      <w:r w:rsidR="00A6577B" w:rsidRPr="006216A7">
        <w:rPr>
          <w:rFonts w:ascii="Tahoma" w:hAnsi="Tahoma" w:cs="Tahoma"/>
          <w:color w:val="auto"/>
          <w:sz w:val="20"/>
          <w:szCs w:val="20"/>
        </w:rPr>
        <w:t>-1</w:t>
      </w:r>
      <w:r w:rsidR="002E6D5E" w:rsidRPr="006216A7">
        <w:rPr>
          <w:rFonts w:ascii="Tahoma" w:hAnsi="Tahoma" w:cs="Tahoma"/>
          <w:color w:val="auto"/>
          <w:sz w:val="20"/>
          <w:szCs w:val="20"/>
        </w:rPr>
        <w:t>-7</w:t>
      </w:r>
      <w:r w:rsidRPr="006216A7">
        <w:rPr>
          <w:rFonts w:ascii="Tahoma" w:hAnsi="Tahoma" w:cs="Tahoma"/>
          <w:color w:val="auto"/>
          <w:sz w:val="20"/>
          <w:szCs w:val="20"/>
        </w:rPr>
        <w:t>" załącznik nr 7 pn. „Wykonywanie prac przez pracowników firm zewnętrznych w Elektrowni Kozi</w:t>
      </w:r>
      <w:r w:rsidR="007E1AF2" w:rsidRPr="006216A7">
        <w:rPr>
          <w:rFonts w:ascii="Tahoma" w:hAnsi="Tahoma" w:cs="Tahoma"/>
          <w:color w:val="auto"/>
          <w:sz w:val="20"/>
          <w:szCs w:val="20"/>
        </w:rPr>
        <w:t xml:space="preserve">enice” stanowiącą Załącznik Nr </w:t>
      </w:r>
      <w:r w:rsidR="00274E2A" w:rsidRPr="006216A7">
        <w:rPr>
          <w:rFonts w:ascii="Tahoma" w:hAnsi="Tahoma" w:cs="Tahoma"/>
          <w:color w:val="auto"/>
          <w:sz w:val="20"/>
          <w:szCs w:val="20"/>
        </w:rPr>
        <w:t>3</w:t>
      </w:r>
      <w:r w:rsidRPr="006216A7">
        <w:rPr>
          <w:rFonts w:ascii="Tahoma" w:hAnsi="Tahoma" w:cs="Tahoma"/>
          <w:color w:val="auto"/>
          <w:sz w:val="20"/>
          <w:szCs w:val="20"/>
        </w:rPr>
        <w:t xml:space="preserve"> do niniejszej</w:t>
      </w:r>
      <w:r w:rsidR="00BD4BEA" w:rsidRPr="006216A7">
        <w:rPr>
          <w:rFonts w:ascii="Tahoma" w:hAnsi="Tahoma" w:cs="Tahoma"/>
          <w:color w:val="auto"/>
          <w:sz w:val="20"/>
          <w:szCs w:val="20"/>
        </w:rPr>
        <w:t xml:space="preserve"> U</w:t>
      </w:r>
      <w:r w:rsidRPr="006216A7">
        <w:rPr>
          <w:rFonts w:ascii="Tahoma" w:hAnsi="Tahoma" w:cs="Tahoma"/>
          <w:color w:val="auto"/>
          <w:sz w:val="20"/>
          <w:szCs w:val="20"/>
        </w:rPr>
        <w:t>mowy,</w:t>
      </w:r>
    </w:p>
    <w:p w14:paraId="59F6FCF2" w14:textId="77777777" w:rsidR="002E342C" w:rsidRPr="006216A7" w:rsidRDefault="00704269" w:rsidP="006216A7">
      <w:pPr>
        <w:pStyle w:val="Akapitzlist"/>
        <w:numPr>
          <w:ilvl w:val="1"/>
          <w:numId w:val="8"/>
        </w:numPr>
        <w:tabs>
          <w:tab w:val="left" w:pos="567"/>
          <w:tab w:val="left" w:pos="10065"/>
        </w:tabs>
        <w:spacing w:after="60"/>
        <w:ind w:left="567" w:hanging="425"/>
        <w:jc w:val="both"/>
        <w:rPr>
          <w:rFonts w:ascii="Tahoma" w:hAnsi="Tahoma" w:cs="Tahoma"/>
          <w:color w:val="auto"/>
          <w:sz w:val="20"/>
          <w:szCs w:val="20"/>
        </w:rPr>
      </w:pPr>
      <w:r w:rsidRPr="006216A7">
        <w:rPr>
          <w:rFonts w:ascii="Tahoma" w:hAnsi="Tahoma" w:cs="Tahoma"/>
          <w:color w:val="auto"/>
          <w:sz w:val="20"/>
          <w:szCs w:val="20"/>
        </w:rPr>
        <w:lastRenderedPageBreak/>
        <w:t>stosowania procedur wprowadzanych przez Zamawiającego związanych z realizacją Przedmiotu umowy</w:t>
      </w:r>
      <w:r w:rsidR="008F494C" w:rsidRPr="006216A7">
        <w:rPr>
          <w:rFonts w:ascii="Tahoma" w:hAnsi="Tahoma" w:cs="Tahoma"/>
          <w:color w:val="auto"/>
          <w:sz w:val="20"/>
          <w:szCs w:val="20"/>
        </w:rPr>
        <w:t>,</w:t>
      </w:r>
      <w:r w:rsidRPr="006216A7">
        <w:rPr>
          <w:rFonts w:ascii="Tahoma" w:hAnsi="Tahoma" w:cs="Tahoma"/>
          <w:color w:val="auto"/>
          <w:sz w:val="20"/>
          <w:szCs w:val="20"/>
        </w:rPr>
        <w:t xml:space="preserve">                                 tj. do budowy i eksploatacji rusztowań zgodnie z ogólnie obowiązującymi przepisami oraz zgodnie                                       z Zarządzeniem Nr 16/2016 z dnia 13-04-2016</w:t>
      </w:r>
      <w:r w:rsidR="004A1A75" w:rsidRPr="006216A7">
        <w:rPr>
          <w:rFonts w:ascii="Tahoma" w:hAnsi="Tahoma" w:cs="Tahoma"/>
          <w:color w:val="auto"/>
          <w:sz w:val="20"/>
          <w:szCs w:val="20"/>
        </w:rPr>
        <w:t xml:space="preserve"> </w:t>
      </w:r>
      <w:r w:rsidRPr="006216A7">
        <w:rPr>
          <w:rFonts w:ascii="Tahoma" w:hAnsi="Tahoma" w:cs="Tahoma"/>
          <w:color w:val="auto"/>
          <w:sz w:val="20"/>
          <w:szCs w:val="20"/>
        </w:rPr>
        <w:t>r. Zarządu ENEA Wytwarzanie sp. z o.o. w sprawie stosowania „Instrukcji budowy i eksploatacji rusztowań roboczych metalowych stojących”,</w:t>
      </w:r>
    </w:p>
    <w:p w14:paraId="100E068C" w14:textId="05CF097B" w:rsidR="00305E94" w:rsidRPr="006216A7" w:rsidRDefault="00305E94" w:rsidP="006216A7">
      <w:pPr>
        <w:pStyle w:val="Teksttreci1"/>
        <w:numPr>
          <w:ilvl w:val="1"/>
          <w:numId w:val="8"/>
        </w:numPr>
        <w:shd w:val="clear" w:color="auto" w:fill="auto"/>
        <w:tabs>
          <w:tab w:val="left" w:pos="567"/>
          <w:tab w:val="left" w:pos="10065"/>
        </w:tabs>
        <w:spacing w:line="240" w:lineRule="auto"/>
        <w:ind w:left="567" w:hanging="425"/>
        <w:rPr>
          <w:rFonts w:ascii="Tahoma" w:hAnsi="Tahoma" w:cs="Tahoma"/>
          <w:sz w:val="20"/>
          <w:szCs w:val="20"/>
        </w:rPr>
      </w:pPr>
      <w:r w:rsidRPr="006216A7">
        <w:rPr>
          <w:rFonts w:ascii="Tahoma" w:hAnsi="Tahoma" w:cs="Tahoma"/>
          <w:sz w:val="20"/>
          <w:szCs w:val="20"/>
        </w:rPr>
        <w:t>stosowania procedur wprowadzanych przez Zamawiającego związanych z realizacją Przedmiotu umowy</w:t>
      </w:r>
      <w:r w:rsidR="00045601" w:rsidRPr="006216A7">
        <w:rPr>
          <w:rFonts w:ascii="Tahoma" w:hAnsi="Tahoma" w:cs="Tahoma"/>
          <w:sz w:val="20"/>
          <w:szCs w:val="20"/>
        </w:rPr>
        <w:t>,</w:t>
      </w:r>
      <w:r w:rsidRPr="006216A7">
        <w:rPr>
          <w:rFonts w:ascii="Tahoma" w:hAnsi="Tahoma" w:cs="Tahoma"/>
          <w:sz w:val="20"/>
          <w:szCs w:val="20"/>
        </w:rPr>
        <w:t xml:space="preserve">                                 tj. </w:t>
      </w:r>
      <w:r w:rsidRPr="004E1130">
        <w:rPr>
          <w:rFonts w:ascii="Tahoma" w:hAnsi="Tahoma" w:cs="Tahoma"/>
          <w:noProof/>
          <w:sz w:val="20"/>
          <w:szCs w:val="20"/>
        </w:rPr>
        <w:t>wszystkie prace spawalnicze na terenie ENEA Wytwarzanie sp. z o.o. należy prowadzić zgodnie                            z wymaganiami przepisów Rozporządzenia Ministra Spraw Wewnętrznych i Administracji z dnia 07-06-2010r. w sprawie ochrony przeciwpożarowej budynków, innych obiektów budowlanych i terenów i</w:t>
      </w:r>
      <w:r w:rsidR="002C2FFE" w:rsidRPr="002C2FFE">
        <w:rPr>
          <w:rFonts w:ascii="Tahoma" w:hAnsi="Tahoma" w:cs="Tahoma"/>
          <w:noProof/>
          <w:sz w:val="20"/>
          <w:szCs w:val="20"/>
        </w:rPr>
        <w:t>Zarządzeniem 6/2024 Zarządu ENEA Wytwarzanie sp. z o.o. z dnia 05-02-2024</w:t>
      </w:r>
      <w:r w:rsidR="002C2FFE">
        <w:rPr>
          <w:rFonts w:ascii="Tahoma" w:hAnsi="Tahoma" w:cs="Tahoma"/>
          <w:noProof/>
          <w:sz w:val="20"/>
          <w:szCs w:val="20"/>
        </w:rPr>
        <w:t xml:space="preserve">r. </w:t>
      </w:r>
      <w:r w:rsidR="002C2FFE" w:rsidRPr="002C2FFE">
        <w:rPr>
          <w:rFonts w:ascii="Tahoma" w:hAnsi="Tahoma" w:cs="Tahoma"/>
          <w:noProof/>
          <w:sz w:val="20"/>
          <w:szCs w:val="20"/>
        </w:rPr>
        <w:t>w sprawie zabezpieczenia przeciwpożarowego prac niebezpiecznych pod względem pożarowym prowadzonych na terenie ENEA Wytwarzanie sp. z o.o., w lokalizacji Świerże Górne</w:t>
      </w:r>
      <w:r w:rsidRPr="004E1130">
        <w:rPr>
          <w:rFonts w:ascii="Tahoma" w:hAnsi="Tahoma" w:cs="Tahoma"/>
          <w:noProof/>
          <w:sz w:val="20"/>
          <w:szCs w:val="20"/>
        </w:rPr>
        <w:t>,</w:t>
      </w:r>
    </w:p>
    <w:p w14:paraId="5CBDE8D2" w14:textId="13D72CEC" w:rsidR="002E342C" w:rsidRPr="006216A7" w:rsidRDefault="002E342C" w:rsidP="006216A7">
      <w:pPr>
        <w:pStyle w:val="Akapitzlist"/>
        <w:numPr>
          <w:ilvl w:val="1"/>
          <w:numId w:val="8"/>
        </w:numPr>
        <w:tabs>
          <w:tab w:val="left" w:pos="567"/>
          <w:tab w:val="left" w:pos="10065"/>
        </w:tabs>
        <w:spacing w:after="60"/>
        <w:ind w:left="567" w:hanging="425"/>
        <w:jc w:val="both"/>
        <w:rPr>
          <w:rFonts w:ascii="Tahoma" w:hAnsi="Tahoma" w:cs="Tahoma"/>
          <w:color w:val="auto"/>
          <w:sz w:val="20"/>
          <w:szCs w:val="20"/>
        </w:rPr>
      </w:pPr>
      <w:r w:rsidRPr="006216A7">
        <w:rPr>
          <w:rFonts w:ascii="Tahoma" w:hAnsi="Tahoma" w:cs="Tahoma"/>
          <w:color w:val="auto"/>
          <w:sz w:val="20"/>
          <w:szCs w:val="20"/>
        </w:rPr>
        <w:t xml:space="preserve">stosowanie procedur wprowadzanych przez Zamawiającego związanych z realizacją Przedmiotu umowy,                                 tj. realizacji Przedmiotu umowy zgodnie z „Instrukcją gospodarki odpadami dla firm zewnętrznych realizujących prace/usługi na terenie ENEA Wytwarzanie sp. z o.o. (Elektrownia Kozienice)” stanowiącą Załącznik </w:t>
      </w:r>
      <w:r w:rsidR="00E40479" w:rsidRPr="006216A7">
        <w:rPr>
          <w:rFonts w:ascii="Tahoma" w:hAnsi="Tahoma" w:cs="Tahoma"/>
          <w:color w:val="auto"/>
          <w:sz w:val="20"/>
          <w:szCs w:val="20"/>
        </w:rPr>
        <w:t xml:space="preserve">Nr </w:t>
      </w:r>
      <w:r w:rsidR="00274E2A" w:rsidRPr="006216A7">
        <w:rPr>
          <w:rFonts w:ascii="Tahoma" w:hAnsi="Tahoma" w:cs="Tahoma"/>
          <w:color w:val="auto"/>
          <w:sz w:val="20"/>
          <w:szCs w:val="20"/>
        </w:rPr>
        <w:t>4</w:t>
      </w:r>
      <w:r w:rsidRPr="006216A7">
        <w:rPr>
          <w:rFonts w:ascii="Tahoma" w:hAnsi="Tahoma" w:cs="Tahoma"/>
          <w:color w:val="auto"/>
          <w:sz w:val="20"/>
          <w:szCs w:val="20"/>
        </w:rPr>
        <w:t xml:space="preserve"> do niniejszej Umowy,</w:t>
      </w:r>
    </w:p>
    <w:p w14:paraId="5B67ECD8" w14:textId="231BC182" w:rsidR="00CC1A72" w:rsidRPr="006216A7" w:rsidRDefault="00CC1A72" w:rsidP="006216A7">
      <w:pPr>
        <w:pStyle w:val="Akapitzlist"/>
        <w:numPr>
          <w:ilvl w:val="1"/>
          <w:numId w:val="8"/>
        </w:numPr>
        <w:tabs>
          <w:tab w:val="left" w:pos="567"/>
          <w:tab w:val="left" w:pos="10065"/>
        </w:tabs>
        <w:spacing w:after="60"/>
        <w:ind w:left="567" w:hanging="425"/>
        <w:jc w:val="both"/>
        <w:rPr>
          <w:rFonts w:ascii="Tahoma" w:hAnsi="Tahoma" w:cs="Tahoma"/>
          <w:color w:val="auto"/>
          <w:sz w:val="20"/>
          <w:szCs w:val="20"/>
        </w:rPr>
      </w:pPr>
      <w:r w:rsidRPr="006216A7">
        <w:rPr>
          <w:rFonts w:ascii="Tahoma" w:hAnsi="Tahoma" w:cs="Tahoma"/>
          <w:color w:val="auto"/>
          <w:sz w:val="20"/>
          <w:szCs w:val="20"/>
        </w:rPr>
        <w:t>d</w:t>
      </w:r>
      <w:r w:rsidR="00115202" w:rsidRPr="006216A7">
        <w:rPr>
          <w:rFonts w:ascii="Tahoma" w:hAnsi="Tahoma" w:cs="Tahoma"/>
          <w:color w:val="auto"/>
          <w:sz w:val="20"/>
          <w:szCs w:val="20"/>
        </w:rPr>
        <w:t>ostarczenia</w:t>
      </w:r>
      <w:r w:rsidR="00704269" w:rsidRPr="006216A7">
        <w:rPr>
          <w:rFonts w:ascii="Tahoma" w:hAnsi="Tahoma" w:cs="Tahoma"/>
          <w:color w:val="auto"/>
          <w:sz w:val="20"/>
          <w:szCs w:val="20"/>
        </w:rPr>
        <w:t xml:space="preserve"> Zamawiającemu wykazu, o którym mowa w pkt. 4.2.1 Załącznika „Ramowe zasady organizacji prac wykonywanych na terenie Elektrowni przez pracowników firm zewnętrznych" na 3 (trzy) dni                                    przed rozpoczęciem robót. Wykaz powinien być aktualizowany w przypadku zmian osobowy</w:t>
      </w:r>
      <w:r w:rsidR="00115202" w:rsidRPr="006216A7">
        <w:rPr>
          <w:rFonts w:ascii="Tahoma" w:hAnsi="Tahoma" w:cs="Tahoma"/>
          <w:color w:val="auto"/>
          <w:sz w:val="20"/>
          <w:szCs w:val="20"/>
        </w:rPr>
        <w:t>ch w trakcie realizacji zadania</w:t>
      </w:r>
      <w:r w:rsidRPr="006216A7">
        <w:rPr>
          <w:rFonts w:ascii="Tahoma" w:hAnsi="Tahoma" w:cs="Tahoma"/>
          <w:color w:val="auto"/>
          <w:sz w:val="20"/>
          <w:szCs w:val="20"/>
        </w:rPr>
        <w:t>,</w:t>
      </w:r>
    </w:p>
    <w:p w14:paraId="1F69D179" w14:textId="0F83B9A8" w:rsidR="00CC1A72" w:rsidRPr="006216A7" w:rsidRDefault="00CC1A72" w:rsidP="006216A7">
      <w:pPr>
        <w:pStyle w:val="Akapitzlist"/>
        <w:numPr>
          <w:ilvl w:val="1"/>
          <w:numId w:val="8"/>
        </w:numPr>
        <w:ind w:left="567" w:hanging="425"/>
        <w:jc w:val="both"/>
        <w:rPr>
          <w:rFonts w:ascii="Tahoma" w:hAnsi="Tahoma" w:cs="Tahoma"/>
          <w:sz w:val="20"/>
          <w:szCs w:val="20"/>
        </w:rPr>
      </w:pPr>
      <w:r w:rsidRPr="006216A7">
        <w:rPr>
          <w:rFonts w:ascii="Tahoma" w:hAnsi="Tahoma" w:cs="Tahoma"/>
          <w:color w:val="auto"/>
          <w:sz w:val="20"/>
          <w:szCs w:val="20"/>
        </w:rPr>
        <w:t>r</w:t>
      </w:r>
      <w:r w:rsidR="00704269" w:rsidRPr="006216A7">
        <w:rPr>
          <w:rFonts w:ascii="Tahoma" w:hAnsi="Tahoma" w:cs="Tahoma"/>
          <w:sz w:val="20"/>
          <w:szCs w:val="20"/>
        </w:rPr>
        <w:t xml:space="preserve">ozpoczęcia </w:t>
      </w:r>
      <w:r w:rsidR="00BB68EB">
        <w:rPr>
          <w:rFonts w:ascii="Tahoma" w:hAnsi="Tahoma" w:cs="Tahoma"/>
          <w:sz w:val="20"/>
          <w:szCs w:val="20"/>
        </w:rPr>
        <w:t>robót</w:t>
      </w:r>
      <w:r w:rsidR="00BB68EB" w:rsidRPr="006216A7">
        <w:rPr>
          <w:rFonts w:ascii="Tahoma" w:hAnsi="Tahoma" w:cs="Tahoma"/>
          <w:sz w:val="20"/>
          <w:szCs w:val="20"/>
        </w:rPr>
        <w:t xml:space="preserve"> </w:t>
      </w:r>
      <w:r w:rsidR="00704269" w:rsidRPr="006216A7">
        <w:rPr>
          <w:rFonts w:ascii="Tahoma" w:hAnsi="Tahoma" w:cs="Tahoma"/>
          <w:sz w:val="20"/>
          <w:szCs w:val="20"/>
        </w:rPr>
        <w:t xml:space="preserve">po uprzednim przedstawieniu listy pracowników z aktualnymi i ważnymi badaniami lekarskimi i szkoleniami BHP oraz po odbyciu instruktażu </w:t>
      </w:r>
      <w:r w:rsidR="00115202" w:rsidRPr="006216A7">
        <w:rPr>
          <w:rFonts w:ascii="Tahoma" w:hAnsi="Tahoma" w:cs="Tahoma"/>
          <w:sz w:val="20"/>
          <w:szCs w:val="20"/>
        </w:rPr>
        <w:t>stanowiskowego przeprowadzonego</w:t>
      </w:r>
      <w:r w:rsidR="00704269" w:rsidRPr="006216A7">
        <w:rPr>
          <w:rFonts w:ascii="Tahoma" w:hAnsi="Tahoma" w:cs="Tahoma"/>
          <w:sz w:val="20"/>
          <w:szCs w:val="20"/>
        </w:rPr>
        <w:t xml:space="preserve"> przez </w:t>
      </w:r>
      <w:r w:rsidR="00DB7FD4" w:rsidRPr="006216A7">
        <w:rPr>
          <w:rFonts w:ascii="Tahoma" w:hAnsi="Tahoma" w:cs="Tahoma"/>
          <w:sz w:val="20"/>
          <w:szCs w:val="20"/>
        </w:rPr>
        <w:t>K</w:t>
      </w:r>
      <w:r w:rsidR="00704269" w:rsidRPr="006216A7">
        <w:rPr>
          <w:rFonts w:ascii="Tahoma" w:hAnsi="Tahoma" w:cs="Tahoma"/>
          <w:sz w:val="20"/>
          <w:szCs w:val="20"/>
        </w:rPr>
        <w:t>ierownika robót</w:t>
      </w:r>
      <w:r w:rsidR="00115202" w:rsidRPr="006216A7">
        <w:rPr>
          <w:rFonts w:ascii="Tahoma" w:hAnsi="Tahoma" w:cs="Tahoma"/>
          <w:sz w:val="20"/>
          <w:szCs w:val="20"/>
        </w:rPr>
        <w:t xml:space="preserve"> w obecności </w:t>
      </w:r>
      <w:r w:rsidR="00DB7FD4" w:rsidRPr="006216A7">
        <w:rPr>
          <w:rFonts w:ascii="Tahoma" w:hAnsi="Tahoma" w:cs="Tahoma"/>
          <w:sz w:val="20"/>
          <w:szCs w:val="20"/>
        </w:rPr>
        <w:t>Kierownika Projektu/Inspektora N</w:t>
      </w:r>
      <w:r w:rsidR="00115202" w:rsidRPr="006216A7">
        <w:rPr>
          <w:rFonts w:ascii="Tahoma" w:hAnsi="Tahoma" w:cs="Tahoma"/>
          <w:sz w:val="20"/>
          <w:szCs w:val="20"/>
        </w:rPr>
        <w:t>adzoru</w:t>
      </w:r>
      <w:r w:rsidRPr="006216A7">
        <w:rPr>
          <w:rFonts w:ascii="Tahoma" w:hAnsi="Tahoma" w:cs="Tahoma"/>
          <w:sz w:val="20"/>
          <w:szCs w:val="20"/>
        </w:rPr>
        <w:t>,</w:t>
      </w:r>
    </w:p>
    <w:p w14:paraId="6D7D4234" w14:textId="4B762910" w:rsidR="00CC1A72" w:rsidRPr="006216A7" w:rsidRDefault="00CC1A72" w:rsidP="006216A7">
      <w:pPr>
        <w:pStyle w:val="Akapitzlist"/>
        <w:numPr>
          <w:ilvl w:val="1"/>
          <w:numId w:val="8"/>
        </w:numPr>
        <w:ind w:left="567" w:hanging="425"/>
        <w:jc w:val="both"/>
        <w:rPr>
          <w:rFonts w:ascii="Tahoma" w:hAnsi="Tahoma" w:cs="Tahoma"/>
          <w:color w:val="auto"/>
          <w:sz w:val="20"/>
          <w:szCs w:val="20"/>
        </w:rPr>
      </w:pPr>
      <w:r w:rsidRPr="006216A7">
        <w:rPr>
          <w:rFonts w:ascii="Tahoma" w:hAnsi="Tahoma" w:cs="Tahoma"/>
          <w:color w:val="auto"/>
          <w:sz w:val="20"/>
          <w:szCs w:val="20"/>
        </w:rPr>
        <w:t>p</w:t>
      </w:r>
      <w:r w:rsidR="00704269" w:rsidRPr="006216A7">
        <w:rPr>
          <w:rFonts w:ascii="Tahoma" w:hAnsi="Tahoma" w:cs="Tahoma"/>
          <w:color w:val="auto"/>
          <w:sz w:val="20"/>
          <w:szCs w:val="20"/>
        </w:rPr>
        <w:t xml:space="preserve">rzed przystąpieniem do realizacji Przedmiotu </w:t>
      </w:r>
      <w:r w:rsidR="00093D97" w:rsidRPr="006216A7">
        <w:rPr>
          <w:rFonts w:ascii="Tahoma" w:hAnsi="Tahoma" w:cs="Tahoma"/>
          <w:color w:val="auto"/>
          <w:sz w:val="20"/>
          <w:szCs w:val="20"/>
        </w:rPr>
        <w:t>umowy, wygrodzenia, oznakowania</w:t>
      </w:r>
      <w:r w:rsidR="00704269" w:rsidRPr="006216A7">
        <w:rPr>
          <w:rFonts w:ascii="Tahoma" w:hAnsi="Tahoma" w:cs="Tahoma"/>
          <w:color w:val="auto"/>
          <w:sz w:val="20"/>
          <w:szCs w:val="20"/>
        </w:rPr>
        <w:t xml:space="preserve"> oraz zabezpieczenia miejsca wykonywania </w:t>
      </w:r>
      <w:r w:rsidR="00BB68EB">
        <w:rPr>
          <w:rFonts w:ascii="Tahoma" w:hAnsi="Tahoma" w:cs="Tahoma"/>
          <w:color w:val="auto"/>
          <w:sz w:val="20"/>
          <w:szCs w:val="20"/>
        </w:rPr>
        <w:t>robót</w:t>
      </w:r>
      <w:r w:rsidR="00BB68EB" w:rsidRPr="006216A7">
        <w:rPr>
          <w:rFonts w:ascii="Tahoma" w:hAnsi="Tahoma" w:cs="Tahoma"/>
          <w:color w:val="auto"/>
          <w:sz w:val="20"/>
          <w:szCs w:val="20"/>
        </w:rPr>
        <w:t xml:space="preserve"> </w:t>
      </w:r>
      <w:r w:rsidR="00115202" w:rsidRPr="006216A7">
        <w:rPr>
          <w:rFonts w:ascii="Tahoma" w:hAnsi="Tahoma" w:cs="Tahoma"/>
          <w:color w:val="auto"/>
          <w:sz w:val="20"/>
          <w:szCs w:val="20"/>
        </w:rPr>
        <w:t>przed dostępem osób postronnych</w:t>
      </w:r>
      <w:r w:rsidRPr="006216A7">
        <w:rPr>
          <w:rFonts w:ascii="Tahoma" w:hAnsi="Tahoma" w:cs="Tahoma"/>
          <w:color w:val="auto"/>
          <w:sz w:val="20"/>
          <w:szCs w:val="20"/>
        </w:rPr>
        <w:t>,</w:t>
      </w:r>
    </w:p>
    <w:p w14:paraId="5026B539" w14:textId="613B1F12" w:rsidR="00704269" w:rsidRPr="006216A7" w:rsidRDefault="00CC1A72" w:rsidP="006216A7">
      <w:pPr>
        <w:pStyle w:val="Akapitzlist"/>
        <w:numPr>
          <w:ilvl w:val="1"/>
          <w:numId w:val="8"/>
        </w:numPr>
        <w:ind w:left="567" w:hanging="425"/>
        <w:jc w:val="both"/>
        <w:rPr>
          <w:rFonts w:ascii="Tahoma" w:hAnsi="Tahoma" w:cs="Tahoma"/>
          <w:sz w:val="20"/>
          <w:szCs w:val="20"/>
        </w:rPr>
      </w:pPr>
      <w:r w:rsidRPr="006216A7">
        <w:rPr>
          <w:rFonts w:ascii="Tahoma" w:hAnsi="Tahoma" w:cs="Tahoma"/>
          <w:sz w:val="20"/>
          <w:szCs w:val="20"/>
        </w:rPr>
        <w:t>p</w:t>
      </w:r>
      <w:r w:rsidR="001B182E" w:rsidRPr="006216A7">
        <w:rPr>
          <w:rFonts w:ascii="Tahoma" w:hAnsi="Tahoma" w:cs="Tahoma"/>
          <w:sz w:val="20"/>
          <w:szCs w:val="20"/>
        </w:rPr>
        <w:t>rzedstawienia Kierownikowi Projektu</w:t>
      </w:r>
      <w:r w:rsidR="00E8351E" w:rsidRPr="006216A7">
        <w:rPr>
          <w:rFonts w:ascii="Tahoma" w:hAnsi="Tahoma" w:cs="Tahoma"/>
          <w:sz w:val="20"/>
          <w:szCs w:val="20"/>
        </w:rPr>
        <w:t>/Inspektorowi Nadzoru</w:t>
      </w:r>
      <w:r w:rsidR="00704269" w:rsidRPr="006216A7">
        <w:rPr>
          <w:rFonts w:ascii="Tahoma" w:hAnsi="Tahoma" w:cs="Tahoma"/>
          <w:sz w:val="20"/>
          <w:szCs w:val="20"/>
        </w:rPr>
        <w:t>, o którym</w:t>
      </w:r>
      <w:r w:rsidR="00AC508E" w:rsidRPr="006216A7">
        <w:rPr>
          <w:rFonts w:ascii="Tahoma" w:hAnsi="Tahoma" w:cs="Tahoma"/>
          <w:sz w:val="20"/>
          <w:szCs w:val="20"/>
        </w:rPr>
        <w:t xml:space="preserve"> mowa w §7</w:t>
      </w:r>
      <w:r w:rsidR="00704269" w:rsidRPr="006216A7">
        <w:rPr>
          <w:rFonts w:ascii="Tahoma" w:hAnsi="Tahoma" w:cs="Tahoma"/>
          <w:sz w:val="20"/>
          <w:szCs w:val="20"/>
        </w:rPr>
        <w:t xml:space="preserve"> ust.2 przed przystąpieniem do prac aktualnej oceny ryzyka zawodowego dla swoich pracowników w zakresie:</w:t>
      </w:r>
    </w:p>
    <w:p w14:paraId="78032AB7"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porażenie prądem elektrycznym,</w:t>
      </w:r>
    </w:p>
    <w:p w14:paraId="2C8A949C"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pożar, wybuch,</w:t>
      </w:r>
    </w:p>
    <w:p w14:paraId="5B73EE53"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upadek z wysokości,</w:t>
      </w:r>
    </w:p>
    <w:p w14:paraId="304802E8" w14:textId="39AF5BA5" w:rsidR="00467C6A" w:rsidRPr="004E1130" w:rsidRDefault="00467C6A"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sąsiedztwo instalacji elektrycznych będących pod napięciem,</w:t>
      </w:r>
    </w:p>
    <w:p w14:paraId="2E21C059"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poparzenia termiczne i chemiczne,</w:t>
      </w:r>
    </w:p>
    <w:p w14:paraId="5FDCE05C"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naświetlenia łukiem elektrycznym,</w:t>
      </w:r>
    </w:p>
    <w:p w14:paraId="379814F2"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sąsiedztwo maszyn będących w ruchu,</w:t>
      </w:r>
    </w:p>
    <w:p w14:paraId="6068547D"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zatrucia i alergie uczuleniowe,</w:t>
      </w:r>
    </w:p>
    <w:p w14:paraId="1D7E31AE"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hałas,</w:t>
      </w:r>
    </w:p>
    <w:p w14:paraId="0D4493C4"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zapylenie,</w:t>
      </w:r>
    </w:p>
    <w:p w14:paraId="1AE5787C" w14:textId="77777777" w:rsidR="00704269" w:rsidRPr="004E1130" w:rsidRDefault="00704269" w:rsidP="006216A7">
      <w:pPr>
        <w:numPr>
          <w:ilvl w:val="0"/>
          <w:numId w:val="4"/>
        </w:numPr>
        <w:tabs>
          <w:tab w:val="left" w:pos="0"/>
          <w:tab w:val="num" w:pos="1134"/>
          <w:tab w:val="left" w:pos="10065"/>
        </w:tabs>
        <w:suppressAutoHyphens/>
        <w:ind w:left="1134" w:hanging="567"/>
        <w:rPr>
          <w:rFonts w:ascii="Tahoma" w:hAnsi="Tahoma" w:cs="Tahoma"/>
          <w:noProof/>
          <w:color w:val="auto"/>
          <w:sz w:val="20"/>
          <w:szCs w:val="20"/>
        </w:rPr>
      </w:pPr>
      <w:r w:rsidRPr="004E1130">
        <w:rPr>
          <w:rFonts w:ascii="Tahoma" w:hAnsi="Tahoma" w:cs="Tahoma"/>
          <w:noProof/>
          <w:color w:val="auto"/>
          <w:sz w:val="20"/>
          <w:szCs w:val="20"/>
        </w:rPr>
        <w:t>zagrożenia od używanych narzędzi i urządzeń,</w:t>
      </w:r>
    </w:p>
    <w:p w14:paraId="28B01FD5" w14:textId="104520F5" w:rsidR="00115202" w:rsidRPr="006216A7" w:rsidRDefault="00704269" w:rsidP="006216A7">
      <w:pPr>
        <w:numPr>
          <w:ilvl w:val="0"/>
          <w:numId w:val="2"/>
        </w:numPr>
        <w:tabs>
          <w:tab w:val="left" w:pos="1134"/>
          <w:tab w:val="left" w:pos="10065"/>
        </w:tabs>
        <w:spacing w:after="60"/>
        <w:ind w:left="1134" w:hanging="567"/>
        <w:rPr>
          <w:rFonts w:ascii="Tahoma" w:hAnsi="Tahoma" w:cs="Tahoma"/>
          <w:color w:val="auto"/>
          <w:sz w:val="20"/>
          <w:szCs w:val="20"/>
        </w:rPr>
      </w:pPr>
      <w:r w:rsidRPr="004E1130">
        <w:rPr>
          <w:rFonts w:ascii="Tahoma" w:hAnsi="Tahoma" w:cs="Tahoma"/>
          <w:noProof/>
          <w:color w:val="auto"/>
          <w:sz w:val="20"/>
          <w:szCs w:val="20"/>
        </w:rPr>
        <w:t>wypadki komunikacyjne drogowe, kolejowe itp.</w:t>
      </w:r>
      <w:r w:rsidR="000541E1" w:rsidRPr="004E1130">
        <w:rPr>
          <w:rFonts w:ascii="Tahoma" w:hAnsi="Tahoma" w:cs="Tahoma"/>
          <w:noProof/>
          <w:color w:val="auto"/>
          <w:sz w:val="20"/>
          <w:szCs w:val="20"/>
        </w:rPr>
        <w:t>,</w:t>
      </w:r>
    </w:p>
    <w:p w14:paraId="34D720B4" w14:textId="77F9C1B2" w:rsidR="000541E1" w:rsidRPr="006216A7" w:rsidRDefault="00766CA5" w:rsidP="006216A7">
      <w:pPr>
        <w:pStyle w:val="Akapitzlist"/>
        <w:numPr>
          <w:ilvl w:val="1"/>
          <w:numId w:val="8"/>
        </w:numPr>
        <w:tabs>
          <w:tab w:val="left" w:pos="10065"/>
        </w:tabs>
        <w:spacing w:after="60"/>
        <w:ind w:left="567" w:hanging="425"/>
        <w:rPr>
          <w:rFonts w:ascii="Tahoma" w:hAnsi="Tahoma" w:cs="Tahoma"/>
          <w:color w:val="auto"/>
          <w:sz w:val="20"/>
          <w:szCs w:val="20"/>
        </w:rPr>
      </w:pPr>
      <w:r w:rsidRPr="006216A7">
        <w:rPr>
          <w:rFonts w:ascii="Tahoma" w:hAnsi="Tahoma" w:cs="Tahoma"/>
          <w:color w:val="auto"/>
          <w:sz w:val="20"/>
          <w:szCs w:val="20"/>
        </w:rPr>
        <w:t>z</w:t>
      </w:r>
      <w:r w:rsidR="00704269" w:rsidRPr="006216A7">
        <w:rPr>
          <w:rFonts w:ascii="Tahoma" w:hAnsi="Tahoma" w:cs="Tahoma"/>
          <w:color w:val="auto"/>
          <w:sz w:val="20"/>
          <w:szCs w:val="20"/>
        </w:rPr>
        <w:t>abezpieczenia i ochrony przed zniszczeniem wykonanych prac do czasu ich odbioru przez Zamawiającego</w:t>
      </w:r>
      <w:r w:rsidR="000541E1" w:rsidRPr="006216A7">
        <w:rPr>
          <w:rFonts w:ascii="Tahoma" w:hAnsi="Tahoma" w:cs="Tahoma"/>
          <w:color w:val="auto"/>
          <w:sz w:val="20"/>
          <w:szCs w:val="20"/>
        </w:rPr>
        <w:t>,</w:t>
      </w:r>
    </w:p>
    <w:p w14:paraId="5A82F35E" w14:textId="6E3216AD" w:rsidR="000541E1" w:rsidRPr="006216A7" w:rsidRDefault="000541E1" w:rsidP="006216A7">
      <w:pPr>
        <w:pStyle w:val="Akapitzlist"/>
        <w:numPr>
          <w:ilvl w:val="1"/>
          <w:numId w:val="8"/>
        </w:numPr>
        <w:tabs>
          <w:tab w:val="left" w:pos="10065"/>
        </w:tabs>
        <w:spacing w:after="60"/>
        <w:ind w:left="567" w:hanging="425"/>
        <w:jc w:val="both"/>
        <w:rPr>
          <w:rFonts w:ascii="Tahoma" w:hAnsi="Tahoma" w:cs="Tahoma"/>
          <w:color w:val="auto"/>
          <w:sz w:val="20"/>
          <w:szCs w:val="20"/>
        </w:rPr>
      </w:pPr>
      <w:r w:rsidRPr="006216A7">
        <w:rPr>
          <w:rFonts w:ascii="Tahoma" w:hAnsi="Tahoma" w:cs="Tahoma"/>
          <w:color w:val="auto"/>
          <w:sz w:val="20"/>
          <w:szCs w:val="20"/>
        </w:rPr>
        <w:t>u</w:t>
      </w:r>
      <w:r w:rsidR="00704269" w:rsidRPr="006216A7">
        <w:rPr>
          <w:rFonts w:ascii="Tahoma" w:hAnsi="Tahoma" w:cs="Tahoma"/>
          <w:color w:val="auto"/>
          <w:sz w:val="20"/>
          <w:szCs w:val="20"/>
        </w:rPr>
        <w:t>suwania n</w:t>
      </w:r>
      <w:r w:rsidR="0093704A" w:rsidRPr="006216A7">
        <w:rPr>
          <w:rFonts w:ascii="Tahoma" w:hAnsi="Tahoma" w:cs="Tahoma"/>
          <w:color w:val="auto"/>
          <w:sz w:val="20"/>
          <w:szCs w:val="20"/>
        </w:rPr>
        <w:t>a bieżąco z miejsca realizacji P</w:t>
      </w:r>
      <w:r w:rsidR="00704269" w:rsidRPr="006216A7">
        <w:rPr>
          <w:rFonts w:ascii="Tahoma" w:hAnsi="Tahoma" w:cs="Tahoma"/>
          <w:color w:val="auto"/>
          <w:sz w:val="20"/>
          <w:szCs w:val="20"/>
        </w:rPr>
        <w:t xml:space="preserve">rzedmiotu umowy i wywożenia poza teren siedziby Zamawiającego wszystkich odpadów wytworzonych podczas wykonywania prac, które są własnością Wykonawcy.                               Koszt utylizacji odpadów Wykonawca </w:t>
      </w:r>
      <w:r w:rsidR="00704269" w:rsidRPr="006216A7">
        <w:rPr>
          <w:rFonts w:ascii="Tahoma" w:eastAsia="Times New Roman" w:hAnsi="Tahoma" w:cs="Tahoma"/>
          <w:noProof/>
          <w:color w:val="auto"/>
          <w:sz w:val="20"/>
          <w:szCs w:val="20"/>
        </w:rPr>
        <w:t>zawarł w cenie umownej.</w:t>
      </w:r>
      <w:r w:rsidR="00704269" w:rsidRPr="006216A7">
        <w:rPr>
          <w:rFonts w:ascii="Tahoma" w:hAnsi="Tahoma" w:cs="Tahoma"/>
          <w:color w:val="auto"/>
          <w:sz w:val="20"/>
          <w:szCs w:val="20"/>
        </w:rPr>
        <w:t xml:space="preserve"> Wykonawca na własny koszt odpady zutylizuje, a Zamawiającemu prz</w:t>
      </w:r>
      <w:r w:rsidR="00115202" w:rsidRPr="006216A7">
        <w:rPr>
          <w:rFonts w:ascii="Tahoma" w:hAnsi="Tahoma" w:cs="Tahoma"/>
          <w:color w:val="auto"/>
          <w:sz w:val="20"/>
          <w:szCs w:val="20"/>
        </w:rPr>
        <w:t>ekaże karty przekazania odpadów</w:t>
      </w:r>
      <w:r w:rsidRPr="006216A7">
        <w:rPr>
          <w:rFonts w:ascii="Tahoma" w:hAnsi="Tahoma" w:cs="Tahoma"/>
          <w:color w:val="auto"/>
          <w:sz w:val="20"/>
          <w:szCs w:val="20"/>
        </w:rPr>
        <w:t>,</w:t>
      </w:r>
    </w:p>
    <w:p w14:paraId="13D5F4B0" w14:textId="2BBCA687" w:rsidR="00275B1C" w:rsidRPr="00275B1C" w:rsidRDefault="00766CA5" w:rsidP="00576AF2">
      <w:pPr>
        <w:pStyle w:val="Akapitzlist"/>
        <w:numPr>
          <w:ilvl w:val="1"/>
          <w:numId w:val="8"/>
        </w:numPr>
        <w:tabs>
          <w:tab w:val="left" w:pos="10065"/>
        </w:tabs>
        <w:ind w:left="567" w:hanging="425"/>
        <w:jc w:val="both"/>
        <w:rPr>
          <w:rFonts w:ascii="Tahoma" w:hAnsi="Tahoma" w:cs="Tahoma"/>
          <w:color w:val="auto"/>
          <w:sz w:val="20"/>
          <w:szCs w:val="20"/>
        </w:rPr>
      </w:pPr>
      <w:r w:rsidRPr="006216A7">
        <w:rPr>
          <w:rFonts w:ascii="Tahoma" w:hAnsi="Tahoma" w:cs="Tahoma"/>
          <w:color w:val="auto"/>
          <w:sz w:val="20"/>
          <w:szCs w:val="20"/>
        </w:rPr>
        <w:t>p</w:t>
      </w:r>
      <w:r w:rsidR="00704269" w:rsidRPr="006216A7">
        <w:rPr>
          <w:rFonts w:ascii="Tahoma" w:hAnsi="Tahoma" w:cs="Tahoma"/>
          <w:color w:val="auto"/>
          <w:sz w:val="20"/>
          <w:szCs w:val="20"/>
        </w:rPr>
        <w:t>rzed zgłoszeniem robót do odbioru częściowego/</w:t>
      </w:r>
      <w:r w:rsidR="00704269" w:rsidRPr="006216A7">
        <w:rPr>
          <w:rFonts w:ascii="Tahoma" w:eastAsia="Times New Roman" w:hAnsi="Tahoma" w:cs="Tahoma"/>
          <w:noProof/>
          <w:color w:val="auto"/>
          <w:sz w:val="20"/>
          <w:szCs w:val="20"/>
        </w:rPr>
        <w:t xml:space="preserve">końcowego wykonanych prac </w:t>
      </w:r>
      <w:r w:rsidRPr="006216A7">
        <w:rPr>
          <w:rFonts w:ascii="Tahoma" w:eastAsia="Times New Roman" w:hAnsi="Tahoma" w:cs="Tahoma"/>
          <w:noProof/>
          <w:color w:val="auto"/>
          <w:sz w:val="20"/>
          <w:szCs w:val="20"/>
        </w:rPr>
        <w:t xml:space="preserve">dostarczenia </w:t>
      </w:r>
      <w:r w:rsidR="00704269" w:rsidRPr="004E1130">
        <w:rPr>
          <w:rFonts w:ascii="Tahoma" w:hAnsi="Tahoma" w:cs="Tahoma"/>
          <w:noProof/>
          <w:color w:val="auto"/>
          <w:sz w:val="20"/>
          <w:szCs w:val="20"/>
        </w:rPr>
        <w:t xml:space="preserve">(na żądanie do wglądu) </w:t>
      </w:r>
      <w:r w:rsidR="00905D0F" w:rsidRPr="004E1130">
        <w:rPr>
          <w:rFonts w:ascii="Tahoma" w:hAnsi="Tahoma" w:cs="Tahoma"/>
          <w:noProof/>
          <w:color w:val="auto"/>
          <w:sz w:val="20"/>
          <w:szCs w:val="20"/>
        </w:rPr>
        <w:t>Kierownikowi Projektu/</w:t>
      </w:r>
      <w:r w:rsidR="00905D0F" w:rsidRPr="006216A7">
        <w:rPr>
          <w:rFonts w:ascii="Tahoma" w:eastAsia="Times New Roman" w:hAnsi="Tahoma" w:cs="Tahoma"/>
          <w:noProof/>
          <w:color w:val="auto"/>
          <w:sz w:val="20"/>
          <w:szCs w:val="20"/>
        </w:rPr>
        <w:t>Inspektorowi N</w:t>
      </w:r>
      <w:r w:rsidR="00704269" w:rsidRPr="006216A7">
        <w:rPr>
          <w:rFonts w:ascii="Tahoma" w:eastAsia="Times New Roman" w:hAnsi="Tahoma" w:cs="Tahoma"/>
          <w:noProof/>
          <w:color w:val="auto"/>
          <w:sz w:val="20"/>
          <w:szCs w:val="20"/>
        </w:rPr>
        <w:t>adzoru,</w:t>
      </w:r>
      <w:r w:rsidR="00704269" w:rsidRPr="004E1130">
        <w:rPr>
          <w:rFonts w:ascii="Tahoma" w:hAnsi="Tahoma" w:cs="Tahoma"/>
          <w:noProof/>
          <w:color w:val="auto"/>
          <w:sz w:val="20"/>
          <w:szCs w:val="20"/>
        </w:rPr>
        <w:t xml:space="preserve"> </w:t>
      </w:r>
      <w:r w:rsidR="00704269" w:rsidRPr="006216A7">
        <w:rPr>
          <w:rFonts w:ascii="Tahoma" w:hAnsi="Tahoma" w:cs="Tahoma"/>
          <w:color w:val="auto"/>
          <w:sz w:val="20"/>
          <w:szCs w:val="20"/>
        </w:rPr>
        <w:t>o którym</w:t>
      </w:r>
      <w:r w:rsidR="00AC508E" w:rsidRPr="006216A7">
        <w:rPr>
          <w:rFonts w:ascii="Tahoma" w:hAnsi="Tahoma" w:cs="Tahoma"/>
          <w:color w:val="auto"/>
          <w:sz w:val="20"/>
          <w:szCs w:val="20"/>
        </w:rPr>
        <w:t xml:space="preserve"> mowa w §7</w:t>
      </w:r>
      <w:r w:rsidR="0093704A" w:rsidRPr="006216A7">
        <w:rPr>
          <w:rFonts w:ascii="Tahoma" w:hAnsi="Tahoma" w:cs="Tahoma"/>
          <w:color w:val="auto"/>
          <w:sz w:val="20"/>
          <w:szCs w:val="20"/>
        </w:rPr>
        <w:t xml:space="preserve"> ust.2 U</w:t>
      </w:r>
      <w:r w:rsidR="00704269" w:rsidRPr="006216A7">
        <w:rPr>
          <w:rFonts w:ascii="Tahoma" w:hAnsi="Tahoma" w:cs="Tahoma"/>
          <w:color w:val="auto"/>
          <w:sz w:val="20"/>
          <w:szCs w:val="20"/>
        </w:rPr>
        <w:t>mowy</w:t>
      </w:r>
      <w:r w:rsidR="001F1AA2" w:rsidRPr="006216A7">
        <w:rPr>
          <w:rFonts w:ascii="Tahoma" w:hAnsi="Tahoma" w:cs="Tahoma"/>
          <w:color w:val="auto"/>
          <w:sz w:val="20"/>
          <w:szCs w:val="20"/>
        </w:rPr>
        <w:t>:</w:t>
      </w:r>
      <w:r w:rsidR="00704269" w:rsidRPr="006216A7">
        <w:rPr>
          <w:rFonts w:ascii="Tahoma" w:eastAsia="Times New Roman" w:hAnsi="Tahoma" w:cs="Tahoma"/>
          <w:noProof/>
          <w:color w:val="auto"/>
          <w:sz w:val="20"/>
          <w:szCs w:val="20"/>
        </w:rPr>
        <w:t xml:space="preserve"> ważne aprobaty techniczne, atesty lub poświadczenia jakościowe użytych materiałów.</w:t>
      </w:r>
    </w:p>
    <w:p w14:paraId="157AFF2A" w14:textId="09488870" w:rsidR="007B00E2" w:rsidRPr="006216A7" w:rsidRDefault="007B00E2" w:rsidP="00576AF2">
      <w:pPr>
        <w:pStyle w:val="Teksttreci1"/>
        <w:numPr>
          <w:ilvl w:val="0"/>
          <w:numId w:val="8"/>
        </w:numPr>
        <w:shd w:val="clear" w:color="auto" w:fill="auto"/>
        <w:tabs>
          <w:tab w:val="left" w:pos="426"/>
          <w:tab w:val="left" w:pos="1061"/>
          <w:tab w:val="left" w:pos="10065"/>
        </w:tabs>
        <w:spacing w:after="0" w:line="240" w:lineRule="auto"/>
        <w:rPr>
          <w:rFonts w:ascii="Tahoma" w:hAnsi="Tahoma" w:cs="Tahoma"/>
          <w:sz w:val="20"/>
          <w:szCs w:val="20"/>
        </w:rPr>
      </w:pPr>
      <w:r w:rsidRPr="006216A7">
        <w:rPr>
          <w:rFonts w:ascii="Tahoma" w:hAnsi="Tahoma" w:cs="Tahoma"/>
          <w:sz w:val="20"/>
          <w:szCs w:val="20"/>
        </w:rPr>
        <w:t>Przed zgłoszeniem robót do odbioru częściowego/</w:t>
      </w:r>
      <w:r w:rsidRPr="006216A7">
        <w:rPr>
          <w:rFonts w:ascii="Tahoma" w:eastAsia="Times New Roman" w:hAnsi="Tahoma" w:cs="Tahoma"/>
          <w:noProof/>
          <w:sz w:val="20"/>
          <w:szCs w:val="20"/>
        </w:rPr>
        <w:t xml:space="preserve">końcowego wykonanych prac należy dostarczyć                             </w:t>
      </w:r>
      <w:r w:rsidRPr="004E1130">
        <w:rPr>
          <w:rFonts w:ascii="Tahoma" w:hAnsi="Tahoma" w:cs="Tahoma"/>
          <w:noProof/>
          <w:sz w:val="20"/>
          <w:szCs w:val="20"/>
        </w:rPr>
        <w:t>(na żądanie do wglądu) Kierownikowi Projektu/</w:t>
      </w:r>
      <w:r w:rsidRPr="006216A7">
        <w:rPr>
          <w:rFonts w:ascii="Tahoma" w:eastAsia="Times New Roman" w:hAnsi="Tahoma" w:cs="Tahoma"/>
          <w:noProof/>
          <w:sz w:val="20"/>
          <w:szCs w:val="20"/>
        </w:rPr>
        <w:t>Inspektorowi Nadzoru,</w:t>
      </w:r>
      <w:r w:rsidRPr="004E1130">
        <w:rPr>
          <w:rFonts w:ascii="Tahoma" w:hAnsi="Tahoma" w:cs="Tahoma"/>
          <w:noProof/>
          <w:sz w:val="20"/>
          <w:szCs w:val="20"/>
        </w:rPr>
        <w:t xml:space="preserve"> </w:t>
      </w:r>
      <w:r w:rsidR="00AC508E" w:rsidRPr="006216A7">
        <w:rPr>
          <w:rFonts w:ascii="Tahoma" w:hAnsi="Tahoma" w:cs="Tahoma"/>
          <w:sz w:val="20"/>
          <w:szCs w:val="20"/>
        </w:rPr>
        <w:t>o którym mowa w §7</w:t>
      </w:r>
      <w:r w:rsidRPr="006216A7">
        <w:rPr>
          <w:rFonts w:ascii="Tahoma" w:hAnsi="Tahoma" w:cs="Tahoma"/>
          <w:sz w:val="20"/>
          <w:szCs w:val="20"/>
        </w:rPr>
        <w:t xml:space="preserve"> ust.2 niniejszej Umowy: Dokumentację,</w:t>
      </w:r>
      <w:r w:rsidRPr="006216A7">
        <w:rPr>
          <w:rFonts w:ascii="Tahoma" w:eastAsia="Times New Roman" w:hAnsi="Tahoma" w:cs="Tahoma"/>
          <w:noProof/>
          <w:sz w:val="20"/>
          <w:szCs w:val="20"/>
        </w:rPr>
        <w:t xml:space="preserve"> ważne aprobaty techniczne, atesty lub poświadczenia jakościowe użytych materiałów.</w:t>
      </w:r>
    </w:p>
    <w:p w14:paraId="3DDAD611" w14:textId="77777777" w:rsidR="00024250" w:rsidRPr="006216A7" w:rsidRDefault="00704269" w:rsidP="00576AF2">
      <w:pPr>
        <w:pStyle w:val="Akapitzlist"/>
        <w:numPr>
          <w:ilvl w:val="0"/>
          <w:numId w:val="8"/>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Wykonawca oświadcza, że wszelk</w:t>
      </w:r>
      <w:r w:rsidR="00C102B9" w:rsidRPr="006216A7">
        <w:rPr>
          <w:rFonts w:ascii="Tahoma" w:hAnsi="Tahoma" w:cs="Tahoma"/>
          <w:color w:val="auto"/>
          <w:sz w:val="20"/>
          <w:szCs w:val="20"/>
        </w:rPr>
        <w:t>ie towary i usługi</w:t>
      </w:r>
      <w:r w:rsidR="00C17334" w:rsidRPr="006216A7">
        <w:rPr>
          <w:rFonts w:ascii="Tahoma" w:hAnsi="Tahoma" w:cs="Tahoma"/>
          <w:color w:val="auto"/>
          <w:sz w:val="20"/>
          <w:szCs w:val="20"/>
        </w:rPr>
        <w:t xml:space="preserve"> stanowiące P</w:t>
      </w:r>
      <w:r w:rsidRPr="006216A7">
        <w:rPr>
          <w:rFonts w:ascii="Tahoma" w:hAnsi="Tahoma" w:cs="Tahoma"/>
          <w:color w:val="auto"/>
          <w:sz w:val="20"/>
          <w:szCs w:val="20"/>
        </w:rPr>
        <w:t>rzedmiot umowy nie są obciążone ciężarami                         i prawami osób trzecich.</w:t>
      </w:r>
    </w:p>
    <w:p w14:paraId="0CBBF932" w14:textId="0F530ED0" w:rsidR="00115202" w:rsidRPr="006216A7" w:rsidRDefault="00704269" w:rsidP="006216A7">
      <w:pPr>
        <w:pStyle w:val="Akapitzlist"/>
        <w:numPr>
          <w:ilvl w:val="0"/>
          <w:numId w:val="8"/>
        </w:numPr>
        <w:tabs>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Wykonawca ponosi odpowiedzialność za wszelkie szkody na osobach i mieniu, jakich mogą doznać Zamawiający oraz osoby trzecie w związku z wykonywaniem Przedmiotu umowy, w tym także zwią</w:t>
      </w:r>
      <w:r w:rsidR="0093704A" w:rsidRPr="006216A7">
        <w:rPr>
          <w:rFonts w:ascii="Tahoma" w:hAnsi="Tahoma" w:cs="Tahoma"/>
          <w:color w:val="auto"/>
          <w:sz w:val="20"/>
          <w:szCs w:val="20"/>
        </w:rPr>
        <w:t>zane z nienależytym wykonaniem U</w:t>
      </w:r>
      <w:r w:rsidRPr="006216A7">
        <w:rPr>
          <w:rFonts w:ascii="Tahoma" w:hAnsi="Tahoma" w:cs="Tahoma"/>
          <w:color w:val="auto"/>
          <w:sz w:val="20"/>
          <w:szCs w:val="20"/>
        </w:rPr>
        <w:t>mowy.</w:t>
      </w:r>
    </w:p>
    <w:p w14:paraId="4816B9BB" w14:textId="0F122C26" w:rsidR="00115202" w:rsidRPr="006216A7" w:rsidRDefault="00704269" w:rsidP="006216A7">
      <w:pPr>
        <w:pStyle w:val="Akapitzlist"/>
        <w:numPr>
          <w:ilvl w:val="0"/>
          <w:numId w:val="8"/>
        </w:numPr>
        <w:tabs>
          <w:tab w:val="left" w:pos="10065"/>
        </w:tabs>
        <w:spacing w:after="60"/>
        <w:ind w:left="284" w:hanging="284"/>
        <w:jc w:val="both"/>
        <w:rPr>
          <w:rFonts w:ascii="Tahoma" w:hAnsi="Tahoma" w:cs="Tahoma"/>
          <w:color w:val="auto"/>
          <w:sz w:val="20"/>
          <w:szCs w:val="20"/>
        </w:rPr>
      </w:pPr>
      <w:r w:rsidRPr="006216A7">
        <w:rPr>
          <w:rFonts w:ascii="Tahoma" w:hAnsi="Tahoma" w:cs="Tahoma"/>
          <w:color w:val="auto"/>
          <w:sz w:val="20"/>
          <w:szCs w:val="20"/>
        </w:rPr>
        <w:t xml:space="preserve">Wykonawca zobowiązany jest zorganizować </w:t>
      </w:r>
      <w:r w:rsidR="00BB68EB">
        <w:rPr>
          <w:rFonts w:ascii="Tahoma" w:hAnsi="Tahoma" w:cs="Tahoma"/>
          <w:color w:val="auto"/>
          <w:sz w:val="20"/>
          <w:szCs w:val="20"/>
        </w:rPr>
        <w:t>roboty</w:t>
      </w:r>
      <w:r w:rsidR="00BB68EB" w:rsidRPr="006216A7">
        <w:rPr>
          <w:rFonts w:ascii="Tahoma" w:hAnsi="Tahoma" w:cs="Tahoma"/>
          <w:color w:val="auto"/>
          <w:sz w:val="20"/>
          <w:szCs w:val="20"/>
        </w:rPr>
        <w:t xml:space="preserve"> </w:t>
      </w:r>
      <w:r w:rsidRPr="006216A7">
        <w:rPr>
          <w:rFonts w:ascii="Tahoma" w:hAnsi="Tahoma" w:cs="Tahoma"/>
          <w:color w:val="auto"/>
          <w:sz w:val="20"/>
          <w:szCs w:val="20"/>
        </w:rPr>
        <w:t xml:space="preserve">w taki sposób, który nie spowoduje wydłużenia terminów       </w:t>
      </w:r>
      <w:r w:rsidR="00C17334" w:rsidRPr="006216A7">
        <w:rPr>
          <w:rFonts w:ascii="Tahoma" w:hAnsi="Tahoma" w:cs="Tahoma"/>
          <w:color w:val="auto"/>
          <w:sz w:val="20"/>
          <w:szCs w:val="20"/>
        </w:rPr>
        <w:t xml:space="preserve">                  ich wykonania.</w:t>
      </w:r>
    </w:p>
    <w:p w14:paraId="4BBB6C9C" w14:textId="2CC4C136" w:rsidR="00030012" w:rsidRPr="006216A7" w:rsidRDefault="00704269" w:rsidP="006216A7">
      <w:pPr>
        <w:pStyle w:val="Akapitzlist"/>
        <w:numPr>
          <w:ilvl w:val="0"/>
          <w:numId w:val="8"/>
        </w:numPr>
        <w:tabs>
          <w:tab w:val="left" w:pos="10065"/>
        </w:tabs>
        <w:spacing w:after="240"/>
        <w:ind w:left="284" w:hanging="284"/>
        <w:jc w:val="both"/>
        <w:rPr>
          <w:rFonts w:ascii="Tahoma" w:hAnsi="Tahoma" w:cs="Tahoma"/>
          <w:color w:val="auto"/>
          <w:sz w:val="20"/>
          <w:szCs w:val="20"/>
        </w:rPr>
      </w:pPr>
      <w:r w:rsidRPr="006216A7">
        <w:rPr>
          <w:rFonts w:ascii="Tahoma" w:hAnsi="Tahoma" w:cs="Tahoma"/>
          <w:color w:val="auto"/>
          <w:sz w:val="20"/>
          <w:szCs w:val="20"/>
        </w:rPr>
        <w:t xml:space="preserve">Wykonawca oświadcza, że </w:t>
      </w:r>
      <w:r w:rsidR="00E10BF2" w:rsidRPr="006216A7">
        <w:rPr>
          <w:rFonts w:ascii="Tahoma" w:hAnsi="Tahoma" w:cs="Tahoma"/>
          <w:color w:val="auto"/>
          <w:sz w:val="20"/>
          <w:szCs w:val="20"/>
        </w:rPr>
        <w:t xml:space="preserve">przeprowadził oględziny miejsca wykonywania Przedmiotu umowy, </w:t>
      </w:r>
      <w:r w:rsidRPr="006216A7">
        <w:rPr>
          <w:rFonts w:ascii="Tahoma" w:hAnsi="Tahoma" w:cs="Tahoma"/>
          <w:color w:val="auto"/>
          <w:sz w:val="20"/>
          <w:szCs w:val="20"/>
        </w:rPr>
        <w:t xml:space="preserve">otrzymał </w:t>
      </w:r>
      <w:r w:rsidR="00AC508E" w:rsidRPr="006216A7">
        <w:rPr>
          <w:rFonts w:ascii="Tahoma" w:hAnsi="Tahoma" w:cs="Tahoma"/>
          <w:color w:val="auto"/>
          <w:sz w:val="20"/>
          <w:szCs w:val="20"/>
        </w:rPr>
        <w:t xml:space="preserve">                          </w:t>
      </w:r>
      <w:r w:rsidRPr="006216A7">
        <w:rPr>
          <w:rFonts w:ascii="Tahoma" w:hAnsi="Tahoma" w:cs="Tahoma"/>
          <w:color w:val="auto"/>
          <w:sz w:val="20"/>
          <w:szCs w:val="20"/>
        </w:rPr>
        <w:t>i zapoznał się z treścią instrukcji wymienionych w Umowie</w:t>
      </w:r>
      <w:r w:rsidR="00E10BF2" w:rsidRPr="006216A7">
        <w:rPr>
          <w:rFonts w:ascii="Tahoma" w:hAnsi="Tahoma" w:cs="Tahoma"/>
          <w:color w:val="auto"/>
          <w:sz w:val="20"/>
          <w:szCs w:val="20"/>
        </w:rPr>
        <w:t>, dokonał ich weryfikacji</w:t>
      </w:r>
      <w:r w:rsidRPr="006216A7">
        <w:rPr>
          <w:rFonts w:ascii="Tahoma" w:hAnsi="Tahoma" w:cs="Tahoma"/>
          <w:color w:val="auto"/>
          <w:sz w:val="20"/>
          <w:szCs w:val="20"/>
        </w:rPr>
        <w:t xml:space="preserve"> oraz nie zgłasza do nich żadnych zastrzeżeń. Wykonawca</w:t>
      </w:r>
      <w:r w:rsidR="00115202" w:rsidRPr="006216A7">
        <w:rPr>
          <w:rFonts w:ascii="Tahoma" w:hAnsi="Tahoma" w:cs="Tahoma"/>
          <w:color w:val="auto"/>
          <w:sz w:val="20"/>
          <w:szCs w:val="20"/>
        </w:rPr>
        <w:t xml:space="preserve"> potwierdza, że jest świadomy </w:t>
      </w:r>
      <w:r w:rsidRPr="006216A7">
        <w:rPr>
          <w:rFonts w:ascii="Tahoma" w:hAnsi="Tahoma" w:cs="Tahoma"/>
          <w:color w:val="auto"/>
          <w:sz w:val="20"/>
          <w:szCs w:val="20"/>
        </w:rPr>
        <w:t xml:space="preserve">swojej odpowiedzialności za nieprzestrzeganie </w:t>
      </w:r>
      <w:r w:rsidRPr="006216A7">
        <w:rPr>
          <w:rFonts w:ascii="Tahoma" w:hAnsi="Tahoma" w:cs="Tahoma"/>
          <w:color w:val="auto"/>
          <w:sz w:val="20"/>
          <w:szCs w:val="20"/>
        </w:rPr>
        <w:lastRenderedPageBreak/>
        <w:t>zapisów tych instruk</w:t>
      </w:r>
      <w:r w:rsidR="00115202" w:rsidRPr="006216A7">
        <w:rPr>
          <w:rFonts w:ascii="Tahoma" w:hAnsi="Tahoma" w:cs="Tahoma"/>
          <w:color w:val="auto"/>
          <w:sz w:val="20"/>
          <w:szCs w:val="20"/>
        </w:rPr>
        <w:t>cji przez swoich pracowników</w:t>
      </w:r>
      <w:r w:rsidRPr="006216A7">
        <w:rPr>
          <w:rFonts w:ascii="Tahoma" w:hAnsi="Tahoma" w:cs="Tahoma"/>
          <w:color w:val="auto"/>
          <w:sz w:val="20"/>
          <w:szCs w:val="20"/>
        </w:rPr>
        <w:t xml:space="preserve"> i współpracowników oraz zapewni, że wszyscy pracownicy </w:t>
      </w:r>
      <w:r w:rsidR="00AC508E" w:rsidRPr="006216A7">
        <w:rPr>
          <w:rFonts w:ascii="Tahoma" w:hAnsi="Tahoma" w:cs="Tahoma"/>
          <w:color w:val="auto"/>
          <w:sz w:val="20"/>
          <w:szCs w:val="20"/>
        </w:rPr>
        <w:t xml:space="preserve">                   </w:t>
      </w:r>
      <w:r w:rsidRPr="006216A7">
        <w:rPr>
          <w:rFonts w:ascii="Tahoma" w:hAnsi="Tahoma" w:cs="Tahoma"/>
          <w:color w:val="auto"/>
          <w:sz w:val="20"/>
          <w:szCs w:val="20"/>
        </w:rPr>
        <w:t>i współprac</w:t>
      </w:r>
      <w:r w:rsidR="00115202" w:rsidRPr="006216A7">
        <w:rPr>
          <w:rFonts w:ascii="Tahoma" w:hAnsi="Tahoma" w:cs="Tahoma"/>
          <w:color w:val="auto"/>
          <w:sz w:val="20"/>
          <w:szCs w:val="20"/>
        </w:rPr>
        <w:t>ownicy wykonujący prace</w:t>
      </w:r>
      <w:r w:rsidRPr="006216A7">
        <w:rPr>
          <w:rFonts w:ascii="Tahoma" w:hAnsi="Tahoma" w:cs="Tahoma"/>
          <w:color w:val="auto"/>
          <w:sz w:val="20"/>
          <w:szCs w:val="20"/>
        </w:rPr>
        <w:t xml:space="preserve"> w jego imieniu zostaną zapoznani z ich treścią przed dopuszczeniem do wykonywania pracy. Wykonawca zobowiązuje się prowadzić odpowiednią dokumentację to potwierdzającą.</w:t>
      </w:r>
    </w:p>
    <w:p w14:paraId="6AF423CB" w14:textId="4B87F9A0" w:rsidR="0066431D" w:rsidRPr="006216A7" w:rsidRDefault="00416CF5" w:rsidP="006216A7">
      <w:pPr>
        <w:pStyle w:val="Nagwek10"/>
        <w:keepNext/>
        <w:keepLines/>
        <w:shd w:val="clear" w:color="auto" w:fill="auto"/>
        <w:tabs>
          <w:tab w:val="left" w:pos="10065"/>
        </w:tabs>
        <w:spacing w:before="0" w:after="0" w:line="240" w:lineRule="auto"/>
        <w:jc w:val="center"/>
        <w:rPr>
          <w:rFonts w:ascii="Tahoma" w:hAnsi="Tahoma" w:cs="Tahoma"/>
          <w:b/>
          <w:sz w:val="20"/>
          <w:szCs w:val="20"/>
        </w:rPr>
      </w:pPr>
      <w:bookmarkStart w:id="6" w:name="bookmark8"/>
      <w:r w:rsidRPr="006216A7">
        <w:rPr>
          <w:rStyle w:val="Nagwek1Odstpy1pt2"/>
          <w:rFonts w:ascii="Tahoma" w:hAnsi="Tahoma" w:cs="Tahoma"/>
          <w:b/>
          <w:sz w:val="20"/>
          <w:szCs w:val="20"/>
        </w:rPr>
        <w:t>§</w:t>
      </w:r>
      <w:r w:rsidR="00F43123" w:rsidRPr="006216A7">
        <w:rPr>
          <w:rStyle w:val="Nagwek1Odstpy1pt2"/>
          <w:rFonts w:ascii="Tahoma" w:hAnsi="Tahoma" w:cs="Tahoma"/>
          <w:b/>
          <w:sz w:val="20"/>
          <w:szCs w:val="20"/>
        </w:rPr>
        <w:t>9</w:t>
      </w:r>
      <w:r w:rsidR="0066431D" w:rsidRPr="006216A7">
        <w:rPr>
          <w:rStyle w:val="Nagwek1Odstpy1pt2"/>
          <w:rFonts w:ascii="Tahoma" w:hAnsi="Tahoma" w:cs="Tahoma"/>
          <w:b/>
          <w:sz w:val="20"/>
          <w:szCs w:val="20"/>
        </w:rPr>
        <w:t>.</w:t>
      </w:r>
    </w:p>
    <w:p w14:paraId="330E1277" w14:textId="77777777" w:rsidR="0066431D" w:rsidRPr="006216A7" w:rsidRDefault="0066431D" w:rsidP="006216A7">
      <w:pPr>
        <w:pStyle w:val="Nagwek60"/>
        <w:keepNext/>
        <w:keepLines/>
        <w:shd w:val="clear" w:color="auto" w:fill="auto"/>
        <w:tabs>
          <w:tab w:val="left" w:pos="10065"/>
        </w:tabs>
        <w:spacing w:before="0" w:after="120" w:line="240" w:lineRule="auto"/>
        <w:ind w:firstLine="0"/>
        <w:jc w:val="center"/>
        <w:rPr>
          <w:rFonts w:ascii="Tahoma" w:hAnsi="Tahoma" w:cs="Tahoma"/>
          <w:sz w:val="20"/>
          <w:szCs w:val="20"/>
        </w:rPr>
      </w:pPr>
      <w:r w:rsidRPr="006216A7">
        <w:rPr>
          <w:rFonts w:ascii="Tahoma" w:hAnsi="Tahoma" w:cs="Tahoma"/>
          <w:sz w:val="20"/>
          <w:szCs w:val="20"/>
        </w:rPr>
        <w:t>Podwykonawcy</w:t>
      </w:r>
    </w:p>
    <w:p w14:paraId="40F81742" w14:textId="47345F68" w:rsidR="002C0F17" w:rsidRPr="006216A7" w:rsidRDefault="002C0F17" w:rsidP="006216A7">
      <w:pPr>
        <w:widowControl w:val="0"/>
        <w:numPr>
          <w:ilvl w:val="0"/>
          <w:numId w:val="5"/>
        </w:numPr>
        <w:shd w:val="clear" w:color="auto" w:fill="FFFFFF"/>
        <w:tabs>
          <w:tab w:val="left" w:pos="284"/>
        </w:tabs>
        <w:autoSpaceDE w:val="0"/>
        <w:autoSpaceDN w:val="0"/>
        <w:adjustRightInd w:val="0"/>
        <w:ind w:left="284" w:right="-4" w:hanging="284"/>
        <w:contextualSpacing/>
        <w:jc w:val="both"/>
        <w:rPr>
          <w:rFonts w:ascii="Tahoma" w:hAnsi="Tahoma" w:cs="Tahoma"/>
          <w:sz w:val="20"/>
          <w:szCs w:val="20"/>
        </w:rPr>
      </w:pPr>
      <w:r w:rsidRPr="006216A7">
        <w:rPr>
          <w:rFonts w:ascii="Tahoma" w:hAnsi="Tahoma" w:cs="Tahoma"/>
          <w:sz w:val="20"/>
          <w:szCs w:val="20"/>
        </w:rPr>
        <w:t xml:space="preserve">Wykonawca może powierzyć konkretnemu Podwykonawcy wykonanie części Przedmiotu umowy wyłącznie po uzyskaniu uprzedniej pisemnej zgody Zamawiającego pod rygorem nieważności. Wniosek Wykonawcy </w:t>
      </w:r>
      <w:r w:rsidR="004F5C5D">
        <w:rPr>
          <w:rFonts w:ascii="Tahoma" w:hAnsi="Tahoma" w:cs="Tahoma"/>
          <w:sz w:val="20"/>
          <w:szCs w:val="20"/>
        </w:rPr>
        <w:t xml:space="preserve">                          </w:t>
      </w:r>
      <w:r w:rsidRPr="006216A7">
        <w:rPr>
          <w:rFonts w:ascii="Tahoma" w:hAnsi="Tahoma" w:cs="Tahoma"/>
          <w:sz w:val="20"/>
          <w:szCs w:val="20"/>
        </w:rPr>
        <w:t xml:space="preserve">o akceptację konkretnego Podwykonawcy musi zawierać szczegółowe informacje o zakresie </w:t>
      </w:r>
      <w:r w:rsidR="00BB68EB">
        <w:rPr>
          <w:rFonts w:ascii="Tahoma" w:hAnsi="Tahoma" w:cs="Tahoma"/>
          <w:sz w:val="20"/>
          <w:szCs w:val="20"/>
        </w:rPr>
        <w:t>robót</w:t>
      </w:r>
      <w:r w:rsidRPr="006216A7">
        <w:rPr>
          <w:rFonts w:ascii="Tahoma" w:hAnsi="Tahoma" w:cs="Tahoma"/>
          <w:sz w:val="20"/>
          <w:szCs w:val="20"/>
        </w:rPr>
        <w:t>, które mają być zlecone Podwykonawcy (określonym przez odniesienie do odpowiednich pozycji Harmonogramu Rzeczowo – Finansowego)</w:t>
      </w:r>
      <w:r w:rsidR="008725E5">
        <w:rPr>
          <w:rFonts w:ascii="Tahoma" w:hAnsi="Tahoma" w:cs="Tahoma"/>
          <w:sz w:val="20"/>
          <w:szCs w:val="20"/>
        </w:rPr>
        <w:t>,</w:t>
      </w:r>
      <w:r w:rsidRPr="006216A7">
        <w:rPr>
          <w:rFonts w:ascii="Tahoma" w:hAnsi="Tahoma" w:cs="Tahoma"/>
          <w:sz w:val="20"/>
          <w:szCs w:val="20"/>
        </w:rPr>
        <w:t xml:space="preserve"> wynagrodzeniu przewidzianym do zapłaty na rzecz Podwykonawcy oraz terminach realizacji prac i terminach płatności wynagrodzenia. Akceptacja konkretnego Podwykonawcy odbywa się na pisemny wniosek Wykonawcy  w ciągu </w:t>
      </w:r>
      <w:r w:rsidRPr="004F5C5D">
        <w:rPr>
          <w:rFonts w:ascii="Tahoma" w:hAnsi="Tahoma" w:cs="Tahoma"/>
          <w:sz w:val="20"/>
          <w:szCs w:val="20"/>
        </w:rPr>
        <w:t>5 dni</w:t>
      </w:r>
      <w:r w:rsidRPr="006216A7">
        <w:rPr>
          <w:rFonts w:ascii="Tahoma" w:hAnsi="Tahoma" w:cs="Tahoma"/>
          <w:sz w:val="20"/>
          <w:szCs w:val="20"/>
        </w:rPr>
        <w:t xml:space="preserve"> od daty otrzymania zgłoszenia, spełniającego warunki określone w zdaniu poprzednim. W przypadku, gdy Zamawiający będzie miał wątpliwości co do wymaganych kwalifikacji </w:t>
      </w:r>
      <w:r w:rsidR="004F5C5D">
        <w:rPr>
          <w:rFonts w:ascii="Tahoma" w:hAnsi="Tahoma" w:cs="Tahoma"/>
          <w:sz w:val="20"/>
          <w:szCs w:val="20"/>
        </w:rPr>
        <w:t xml:space="preserve">                                </w:t>
      </w:r>
      <w:r w:rsidRPr="006216A7">
        <w:rPr>
          <w:rFonts w:ascii="Tahoma" w:hAnsi="Tahoma" w:cs="Tahoma"/>
          <w:sz w:val="20"/>
          <w:szCs w:val="20"/>
        </w:rPr>
        <w:t xml:space="preserve">i doświadczenia zgłaszanego Podwykonawcy, może on w ww. terminie zwrócić się do Wykonawcy </w:t>
      </w:r>
      <w:r w:rsidR="004F5C5D">
        <w:rPr>
          <w:rFonts w:ascii="Tahoma" w:hAnsi="Tahoma" w:cs="Tahoma"/>
          <w:sz w:val="20"/>
          <w:szCs w:val="20"/>
        </w:rPr>
        <w:t xml:space="preserve">                                    </w:t>
      </w:r>
      <w:r w:rsidRPr="006216A7">
        <w:rPr>
          <w:rFonts w:ascii="Tahoma" w:hAnsi="Tahoma" w:cs="Tahoma"/>
          <w:sz w:val="20"/>
          <w:szCs w:val="20"/>
        </w:rPr>
        <w:t>o przedstawienie referencji potwierdzających posiadanie przez Podwykonawcę odpowiedniego doświadczenia.  Brak odpowiedzi Zamawiającego w terminie 5  dni od daty zgłoszenia Podwykonawcy lub – w przypadku wystąpienia przez Zamawiającego o przedstawienie referencji – w terminie 5 dni od ich przedstawienia -  oznacza wyrażenie zgody na zatrudnienie Podwykonawcy.</w:t>
      </w:r>
    </w:p>
    <w:p w14:paraId="08A107A9" w14:textId="77777777" w:rsidR="002C0F17" w:rsidRPr="006216A7" w:rsidRDefault="002C0F17" w:rsidP="006216A7">
      <w:pPr>
        <w:widowControl w:val="0"/>
        <w:numPr>
          <w:ilvl w:val="0"/>
          <w:numId w:val="5"/>
        </w:numPr>
        <w:shd w:val="clear" w:color="auto" w:fill="FFFFFF"/>
        <w:tabs>
          <w:tab w:val="left" w:pos="284"/>
        </w:tabs>
        <w:autoSpaceDE w:val="0"/>
        <w:autoSpaceDN w:val="0"/>
        <w:adjustRightInd w:val="0"/>
        <w:ind w:left="284" w:right="-4" w:hanging="284"/>
        <w:contextualSpacing/>
        <w:jc w:val="both"/>
        <w:rPr>
          <w:rFonts w:ascii="Tahoma" w:hAnsi="Tahoma" w:cs="Tahoma"/>
          <w:sz w:val="20"/>
          <w:szCs w:val="20"/>
        </w:rPr>
      </w:pPr>
      <w:r w:rsidRPr="006216A7">
        <w:rPr>
          <w:rFonts w:ascii="Tahoma" w:hAnsi="Tahoma" w:cs="Tahoma"/>
          <w:sz w:val="20"/>
          <w:szCs w:val="20"/>
        </w:rPr>
        <w:t xml:space="preserve">W przypadku, gdy po wyrażeniu przez Zamawiającego zgody na powierzenie konkretnemu Podwykonawcy wykonania części Przedmiotu umowy warunki umowne, na jakich zaangażowany został Podwykonawca, wskazane w ust. 1 ulegną zmianie (tj. zakres prac, wysokość wynagrodzenia, terminy realizacji prac i terminy płatności), Wykonawca zobowiązany jest niezwłocznie (nie później niż w terminie 5 dni) poinformować o tym Zamawiającego, przedstawiając nowe warunki, na jakich zaangażowany jest konkretny Podwykonawca. </w:t>
      </w:r>
    </w:p>
    <w:p w14:paraId="24AF9937" w14:textId="77777777" w:rsidR="002C0F17" w:rsidRPr="006216A7" w:rsidRDefault="002C0F17" w:rsidP="006216A7">
      <w:pPr>
        <w:widowControl w:val="0"/>
        <w:numPr>
          <w:ilvl w:val="0"/>
          <w:numId w:val="5"/>
        </w:numPr>
        <w:shd w:val="clear" w:color="auto" w:fill="FFFFFF"/>
        <w:tabs>
          <w:tab w:val="left" w:pos="284"/>
        </w:tabs>
        <w:autoSpaceDE w:val="0"/>
        <w:autoSpaceDN w:val="0"/>
        <w:adjustRightInd w:val="0"/>
        <w:ind w:left="284" w:right="-4" w:hanging="284"/>
        <w:contextualSpacing/>
        <w:jc w:val="both"/>
        <w:rPr>
          <w:rFonts w:ascii="Tahoma" w:hAnsi="Tahoma" w:cs="Tahoma"/>
          <w:sz w:val="20"/>
          <w:szCs w:val="20"/>
        </w:rPr>
      </w:pPr>
      <w:r w:rsidRPr="006216A7">
        <w:rPr>
          <w:rFonts w:ascii="Tahoma" w:hAnsi="Tahoma" w:cs="Tahoma"/>
          <w:sz w:val="20"/>
          <w:szCs w:val="20"/>
        </w:rPr>
        <w:t>Do robót budowlanych realizowanych przez Podwykonawców zaangażowanych przez Wykonawcę będą miały zastosowanie również przepisy art. 647</w:t>
      </w:r>
      <w:r w:rsidRPr="006216A7">
        <w:rPr>
          <w:rFonts w:ascii="Tahoma" w:hAnsi="Tahoma" w:cs="Tahoma"/>
          <w:sz w:val="20"/>
          <w:szCs w:val="20"/>
          <w:vertAlign w:val="superscript"/>
        </w:rPr>
        <w:t xml:space="preserve">1 </w:t>
      </w:r>
      <w:r w:rsidRPr="006216A7">
        <w:rPr>
          <w:rFonts w:ascii="Tahoma" w:hAnsi="Tahoma" w:cs="Tahoma"/>
          <w:sz w:val="20"/>
          <w:szCs w:val="20"/>
        </w:rPr>
        <w:t>kodeksu cywilnego. Wykonawca oświadcza nieodwołalnie, że dokonanie przez Zamawiającego płatności bezpośrednio na rzecz Podwykonawcy na podstawie art. 647</w:t>
      </w:r>
      <w:r w:rsidRPr="006216A7">
        <w:rPr>
          <w:rFonts w:ascii="Tahoma" w:hAnsi="Tahoma" w:cs="Tahoma"/>
          <w:sz w:val="20"/>
          <w:szCs w:val="20"/>
          <w:vertAlign w:val="superscript"/>
        </w:rPr>
        <w:t>1</w:t>
      </w:r>
      <w:r w:rsidRPr="006216A7">
        <w:rPr>
          <w:rFonts w:ascii="Tahoma" w:hAnsi="Tahoma" w:cs="Tahoma"/>
          <w:sz w:val="20"/>
          <w:szCs w:val="20"/>
        </w:rPr>
        <w:t xml:space="preserve"> § 3 kodeksu cywilnego zwalnia Zamawiającego z obowiązku zapłaty odpowiedniej części Wynagrodzenia Wykonawcy.</w:t>
      </w:r>
    </w:p>
    <w:p w14:paraId="7F959D02" w14:textId="77777777" w:rsidR="002C0F17" w:rsidRPr="006216A7" w:rsidRDefault="002C0F17" w:rsidP="006216A7">
      <w:pPr>
        <w:widowControl w:val="0"/>
        <w:numPr>
          <w:ilvl w:val="0"/>
          <w:numId w:val="5"/>
        </w:numPr>
        <w:shd w:val="clear" w:color="auto" w:fill="FFFFFF"/>
        <w:tabs>
          <w:tab w:val="left" w:pos="284"/>
        </w:tabs>
        <w:autoSpaceDE w:val="0"/>
        <w:autoSpaceDN w:val="0"/>
        <w:adjustRightInd w:val="0"/>
        <w:ind w:left="284" w:right="-4" w:hanging="284"/>
        <w:contextualSpacing/>
        <w:jc w:val="both"/>
        <w:rPr>
          <w:rFonts w:ascii="Tahoma" w:hAnsi="Tahoma" w:cs="Tahoma"/>
          <w:sz w:val="20"/>
          <w:szCs w:val="20"/>
        </w:rPr>
      </w:pPr>
      <w:r w:rsidRPr="006216A7">
        <w:rPr>
          <w:rFonts w:ascii="Tahoma" w:hAnsi="Tahoma" w:cs="Tahoma"/>
          <w:sz w:val="20"/>
          <w:szCs w:val="20"/>
        </w:rPr>
        <w:t>Wykonawca ponosi pełną odpowiedzialność za działania, zaniechania, uchybienia i zaniedbania swoich Podwykonawców, tak jak gdyby były to działania, zaniechania, uchybienia lub zaniedbania samego Wykonawcy.</w:t>
      </w:r>
    </w:p>
    <w:p w14:paraId="29B54140" w14:textId="77777777" w:rsidR="002C0F17" w:rsidRPr="006216A7" w:rsidRDefault="002C0F17" w:rsidP="006216A7">
      <w:pPr>
        <w:widowControl w:val="0"/>
        <w:numPr>
          <w:ilvl w:val="0"/>
          <w:numId w:val="5"/>
        </w:numPr>
        <w:shd w:val="clear" w:color="auto" w:fill="FFFFFF"/>
        <w:tabs>
          <w:tab w:val="left" w:pos="284"/>
        </w:tabs>
        <w:autoSpaceDE w:val="0"/>
        <w:autoSpaceDN w:val="0"/>
        <w:adjustRightInd w:val="0"/>
        <w:ind w:left="284" w:right="-4" w:hanging="284"/>
        <w:contextualSpacing/>
        <w:jc w:val="both"/>
        <w:rPr>
          <w:rFonts w:ascii="Tahoma" w:hAnsi="Tahoma" w:cs="Tahoma"/>
          <w:sz w:val="20"/>
          <w:szCs w:val="20"/>
        </w:rPr>
      </w:pPr>
      <w:r w:rsidRPr="006216A7">
        <w:rPr>
          <w:rFonts w:ascii="Tahoma" w:hAnsi="Tahoma" w:cs="Tahoma"/>
          <w:sz w:val="20"/>
          <w:szCs w:val="20"/>
        </w:rPr>
        <w:t>Zgoda Zamawiającego na wykonanie jakiejkolwiek części Umowy przez Podwykonawcę nie zwalnia Wykonawcy z któregokolwiek z zobowiązań wynikających z Umowy.</w:t>
      </w:r>
    </w:p>
    <w:p w14:paraId="299500E7" w14:textId="77777777" w:rsidR="002C0F17" w:rsidRPr="006216A7" w:rsidRDefault="002C0F17" w:rsidP="006216A7">
      <w:pPr>
        <w:widowControl w:val="0"/>
        <w:numPr>
          <w:ilvl w:val="0"/>
          <w:numId w:val="5"/>
        </w:numPr>
        <w:shd w:val="clear" w:color="auto" w:fill="FFFFFF"/>
        <w:tabs>
          <w:tab w:val="left" w:pos="284"/>
        </w:tabs>
        <w:autoSpaceDE w:val="0"/>
        <w:autoSpaceDN w:val="0"/>
        <w:adjustRightInd w:val="0"/>
        <w:ind w:left="284" w:right="-4" w:hanging="284"/>
        <w:contextualSpacing/>
        <w:jc w:val="both"/>
        <w:rPr>
          <w:rFonts w:ascii="Tahoma" w:hAnsi="Tahoma" w:cs="Tahoma"/>
          <w:sz w:val="20"/>
          <w:szCs w:val="20"/>
        </w:rPr>
      </w:pPr>
      <w:r w:rsidRPr="006216A7">
        <w:rPr>
          <w:rFonts w:ascii="Tahoma" w:hAnsi="Tahoma" w:cs="Tahoma"/>
          <w:sz w:val="20"/>
          <w:szCs w:val="20"/>
        </w:rPr>
        <w:t xml:space="preserve">Wykonawca zobowiązuje się względem Zamawiającego należycie wykonywać swoje zobowiązania z umów zawartych przez Wykonawcę z Podwykonawcami, w tym w szczególności terminowo płacić im przewidziane w umowach wynagrodzenie za prace wchodzące w skład Przedmiotu Umowy. </w:t>
      </w:r>
    </w:p>
    <w:p w14:paraId="545070CA" w14:textId="77777777" w:rsidR="002C0F17" w:rsidRPr="006216A7" w:rsidRDefault="002C0F17" w:rsidP="006216A7">
      <w:pPr>
        <w:widowControl w:val="0"/>
        <w:numPr>
          <w:ilvl w:val="0"/>
          <w:numId w:val="5"/>
        </w:numPr>
        <w:shd w:val="clear" w:color="auto" w:fill="FFFFFF"/>
        <w:tabs>
          <w:tab w:val="left" w:pos="284"/>
        </w:tabs>
        <w:autoSpaceDE w:val="0"/>
        <w:autoSpaceDN w:val="0"/>
        <w:adjustRightInd w:val="0"/>
        <w:spacing w:after="120"/>
        <w:ind w:left="284" w:right="-4" w:hanging="284"/>
        <w:contextualSpacing/>
        <w:jc w:val="both"/>
        <w:rPr>
          <w:rFonts w:ascii="Tahoma" w:hAnsi="Tahoma" w:cs="Tahoma"/>
          <w:sz w:val="20"/>
          <w:szCs w:val="20"/>
        </w:rPr>
      </w:pPr>
      <w:r w:rsidRPr="006216A7">
        <w:rPr>
          <w:rFonts w:ascii="Tahoma" w:hAnsi="Tahoma" w:cs="Tahoma"/>
          <w:sz w:val="20"/>
          <w:szCs w:val="20"/>
        </w:rPr>
        <w:t xml:space="preserve">Przez „Podwykonawcę” w rozumieniu niniejszego §, jak również w rozumieniu § 6 ust. 3 Umowy rozumie się podmiot, któremu Wykonawca powierza wykonanie prac wchodzących w skład Przedmiotu Umowy (usług lub dostaw lub robót budowlanych), jak również podmiot, któremu podmiot bezpośrednio zaangażowany przez Wykonawcę powierza wykonanie prac wchodzących w skład Przedmiotu umowy, zaś w przypadku robót budowlanych – również wszystkich dalszych podwykonawców. </w:t>
      </w:r>
    </w:p>
    <w:p w14:paraId="6A7084F2" w14:textId="5599B143" w:rsidR="009207CD" w:rsidRPr="006216A7" w:rsidRDefault="00F43123" w:rsidP="006216A7">
      <w:pPr>
        <w:pStyle w:val="Nagwek10"/>
        <w:keepNext/>
        <w:keepLines/>
        <w:shd w:val="clear" w:color="auto" w:fill="auto"/>
        <w:tabs>
          <w:tab w:val="left" w:pos="10065"/>
        </w:tabs>
        <w:spacing w:before="0" w:after="0" w:line="240" w:lineRule="auto"/>
        <w:jc w:val="center"/>
        <w:rPr>
          <w:rFonts w:ascii="Tahoma" w:hAnsi="Tahoma" w:cs="Tahoma"/>
          <w:b/>
          <w:sz w:val="20"/>
          <w:szCs w:val="20"/>
        </w:rPr>
      </w:pPr>
      <w:bookmarkStart w:id="7" w:name="bookmark11"/>
      <w:bookmarkEnd w:id="6"/>
      <w:r w:rsidRPr="006216A7">
        <w:rPr>
          <w:rStyle w:val="Nagwek1Odstpy1pt2"/>
          <w:rFonts w:ascii="Tahoma" w:hAnsi="Tahoma" w:cs="Tahoma"/>
          <w:b/>
          <w:sz w:val="20"/>
          <w:szCs w:val="20"/>
        </w:rPr>
        <w:t>§10</w:t>
      </w:r>
      <w:r w:rsidR="009207CD" w:rsidRPr="006216A7">
        <w:rPr>
          <w:rStyle w:val="Nagwek1Odstpy1pt2"/>
          <w:rFonts w:ascii="Tahoma" w:hAnsi="Tahoma" w:cs="Tahoma"/>
          <w:b/>
          <w:sz w:val="20"/>
          <w:szCs w:val="20"/>
        </w:rPr>
        <w:t>.</w:t>
      </w:r>
    </w:p>
    <w:p w14:paraId="79A91546" w14:textId="66BE4CD0" w:rsidR="009207CD" w:rsidRPr="006216A7" w:rsidRDefault="001250FB" w:rsidP="006216A7">
      <w:pPr>
        <w:pStyle w:val="Nagwek60"/>
        <w:keepNext/>
        <w:keepLines/>
        <w:shd w:val="clear" w:color="auto" w:fill="auto"/>
        <w:tabs>
          <w:tab w:val="left" w:pos="10065"/>
        </w:tabs>
        <w:spacing w:before="0" w:after="120" w:line="240" w:lineRule="auto"/>
        <w:ind w:firstLine="0"/>
        <w:jc w:val="center"/>
        <w:rPr>
          <w:rFonts w:ascii="Tahoma" w:hAnsi="Tahoma" w:cs="Tahoma"/>
          <w:sz w:val="20"/>
          <w:szCs w:val="20"/>
        </w:rPr>
      </w:pPr>
      <w:r w:rsidRPr="006216A7">
        <w:rPr>
          <w:rFonts w:ascii="Tahoma" w:hAnsi="Tahoma" w:cs="Tahoma"/>
          <w:sz w:val="20"/>
          <w:szCs w:val="20"/>
        </w:rPr>
        <w:t>Gwarancje</w:t>
      </w:r>
    </w:p>
    <w:p w14:paraId="33F2FC34" w14:textId="219EBF24" w:rsidR="00287AC1" w:rsidRDefault="00287AC1" w:rsidP="00287AC1">
      <w:pPr>
        <w:pStyle w:val="Akapitzlist"/>
        <w:numPr>
          <w:ilvl w:val="3"/>
          <w:numId w:val="22"/>
        </w:numPr>
        <w:ind w:left="284" w:hanging="284"/>
        <w:jc w:val="both"/>
        <w:rPr>
          <w:rFonts w:ascii="Tahoma" w:hAnsi="Tahoma" w:cs="Tahoma"/>
          <w:color w:val="auto"/>
          <w:sz w:val="20"/>
          <w:szCs w:val="20"/>
        </w:rPr>
      </w:pPr>
      <w:r w:rsidRPr="00287AC1">
        <w:rPr>
          <w:rFonts w:ascii="Tahoma" w:hAnsi="Tahoma" w:cs="Tahoma"/>
          <w:color w:val="auto"/>
          <w:sz w:val="20"/>
          <w:szCs w:val="20"/>
        </w:rPr>
        <w:t xml:space="preserve">Wykonawca udziela Zamawiającemu </w:t>
      </w:r>
      <w:r w:rsidR="00404580">
        <w:rPr>
          <w:rFonts w:ascii="Tahoma" w:hAnsi="Tahoma" w:cs="Tahoma"/>
          <w:b/>
          <w:color w:val="auto"/>
          <w:sz w:val="20"/>
          <w:szCs w:val="20"/>
        </w:rPr>
        <w:t>……..</w:t>
      </w:r>
      <w:r w:rsidRPr="00287AC1">
        <w:rPr>
          <w:rFonts w:ascii="Tahoma" w:hAnsi="Tahoma" w:cs="Tahoma"/>
          <w:b/>
          <w:color w:val="auto"/>
          <w:sz w:val="20"/>
          <w:szCs w:val="20"/>
        </w:rPr>
        <w:t xml:space="preserve"> miesięcznej</w:t>
      </w:r>
      <w:r w:rsidRPr="00287AC1">
        <w:rPr>
          <w:rFonts w:ascii="Tahoma" w:hAnsi="Tahoma" w:cs="Tahoma"/>
          <w:color w:val="auto"/>
          <w:sz w:val="20"/>
          <w:szCs w:val="20"/>
        </w:rPr>
        <w:t xml:space="preserve"> gwarancji na wykonanie roboty budowlanej oraz                na dostarczon</w:t>
      </w:r>
      <w:r w:rsidR="00BB68EB">
        <w:rPr>
          <w:rFonts w:ascii="Tahoma" w:hAnsi="Tahoma" w:cs="Tahoma"/>
          <w:color w:val="auto"/>
          <w:sz w:val="20"/>
          <w:szCs w:val="20"/>
        </w:rPr>
        <w:t>e</w:t>
      </w:r>
      <w:r w:rsidRPr="00287AC1">
        <w:rPr>
          <w:rFonts w:ascii="Tahoma" w:hAnsi="Tahoma" w:cs="Tahoma"/>
          <w:color w:val="auto"/>
          <w:sz w:val="20"/>
          <w:szCs w:val="20"/>
        </w:rPr>
        <w:t xml:space="preserve"> </w:t>
      </w:r>
      <w:r w:rsidR="00BB68EB">
        <w:rPr>
          <w:rFonts w:ascii="Tahoma" w:hAnsi="Tahoma" w:cs="Tahoma"/>
          <w:color w:val="auto"/>
          <w:sz w:val="20"/>
          <w:szCs w:val="20"/>
        </w:rPr>
        <w:t>materiały</w:t>
      </w:r>
      <w:r w:rsidR="00D44296">
        <w:rPr>
          <w:rFonts w:ascii="Tahoma" w:hAnsi="Tahoma" w:cs="Tahoma"/>
          <w:color w:val="auto"/>
          <w:sz w:val="20"/>
          <w:szCs w:val="20"/>
        </w:rPr>
        <w:t xml:space="preserve">. </w:t>
      </w:r>
      <w:r w:rsidRPr="00287AC1">
        <w:rPr>
          <w:rFonts w:ascii="Tahoma" w:hAnsi="Tahoma" w:cs="Tahoma"/>
          <w:color w:val="auto"/>
          <w:sz w:val="20"/>
          <w:szCs w:val="20"/>
        </w:rPr>
        <w:t xml:space="preserve">Jeżeli w ramach gwarancji Wykonawca dostarczy Zamawiającemu zamiast rzeczy wadliwej rzecz wolną od wad albo dokona istotnych napraw Przedmiotu </w:t>
      </w:r>
      <w:r w:rsidR="008725E5">
        <w:rPr>
          <w:rFonts w:ascii="Tahoma" w:hAnsi="Tahoma" w:cs="Tahoma"/>
          <w:color w:val="auto"/>
          <w:sz w:val="20"/>
          <w:szCs w:val="20"/>
        </w:rPr>
        <w:t>u</w:t>
      </w:r>
      <w:r w:rsidRPr="00287AC1">
        <w:rPr>
          <w:rFonts w:ascii="Tahoma" w:hAnsi="Tahoma" w:cs="Tahoma"/>
          <w:color w:val="auto"/>
          <w:sz w:val="20"/>
          <w:szCs w:val="20"/>
        </w:rPr>
        <w:t xml:space="preserve">mowy lub jego części, termin gwarancji na daną rzecz biegnie na nowo od chwili dostarczenia rzeczy wolnej od wad lub zwrócenia rzeczy naprawionej. W pozostałych przypadkach okres gwarancji wydłuża się o czas, w ciągu którego wskutek wady lub wady Zamawiający nie mógł korzystać z Przedmiotu Umowy lub jego części, w tym o czas ewentualnych napraw gwarancyjnych. </w:t>
      </w:r>
    </w:p>
    <w:p w14:paraId="59994523" w14:textId="6A69C2BE" w:rsidR="00287AC1" w:rsidRPr="00287AC1" w:rsidRDefault="00287AC1" w:rsidP="00287AC1">
      <w:pPr>
        <w:pStyle w:val="Akapitzlist"/>
        <w:numPr>
          <w:ilvl w:val="3"/>
          <w:numId w:val="22"/>
        </w:numPr>
        <w:ind w:left="284" w:hanging="284"/>
        <w:jc w:val="both"/>
        <w:rPr>
          <w:rFonts w:ascii="Tahoma" w:hAnsi="Tahoma" w:cs="Tahoma"/>
          <w:color w:val="auto"/>
          <w:sz w:val="20"/>
          <w:szCs w:val="20"/>
        </w:rPr>
      </w:pPr>
      <w:r w:rsidRPr="00287AC1">
        <w:rPr>
          <w:rFonts w:ascii="Tahoma" w:hAnsi="Tahoma" w:cs="Tahoma"/>
          <w:sz w:val="20"/>
          <w:szCs w:val="20"/>
        </w:rPr>
        <w:t xml:space="preserve">Wykonawca zobowiązany jest przystąpić do usunięcia zgłoszonych usterek (wad) w ciągu 3 dni roboczych                od pisemnego lub e-mailowego ich zgłoszenia przez Zamawiającego i zakończenia naprawy gwarancyjnej </w:t>
      </w:r>
      <w:r>
        <w:rPr>
          <w:rFonts w:ascii="Tahoma" w:hAnsi="Tahoma" w:cs="Tahoma"/>
          <w:sz w:val="20"/>
          <w:szCs w:val="20"/>
        </w:rPr>
        <w:t xml:space="preserve">                      </w:t>
      </w:r>
      <w:r w:rsidRPr="00287AC1">
        <w:rPr>
          <w:rFonts w:ascii="Tahoma" w:hAnsi="Tahoma" w:cs="Tahoma"/>
          <w:sz w:val="20"/>
          <w:szCs w:val="20"/>
        </w:rPr>
        <w:t>w terminie ustalonym w protokole podpisanym przez Strony. W przypadku niemożności ustalenia tego terminu w ciągu 5 dni roboczych od zgłoszenia wady, uprawnionym do jego jednostronnego określenia będzie Zamawiający, przy czym będzie to termin technicznie i technologicznie uzasadniony.</w:t>
      </w:r>
    </w:p>
    <w:p w14:paraId="51AA7145" w14:textId="7F2502E5" w:rsidR="00287AC1" w:rsidRPr="00287AC1" w:rsidRDefault="00287AC1" w:rsidP="00287AC1">
      <w:pPr>
        <w:pStyle w:val="Akapitzlist"/>
        <w:numPr>
          <w:ilvl w:val="3"/>
          <w:numId w:val="22"/>
        </w:numPr>
        <w:ind w:left="284" w:hanging="284"/>
        <w:jc w:val="both"/>
        <w:rPr>
          <w:rFonts w:ascii="Tahoma" w:hAnsi="Tahoma" w:cs="Tahoma"/>
          <w:color w:val="auto"/>
          <w:sz w:val="20"/>
          <w:szCs w:val="20"/>
        </w:rPr>
      </w:pPr>
      <w:r w:rsidRPr="00287AC1">
        <w:rPr>
          <w:rFonts w:ascii="Tahoma" w:hAnsi="Tahoma" w:cs="Tahoma"/>
          <w:sz w:val="20"/>
          <w:szCs w:val="20"/>
        </w:rPr>
        <w:t xml:space="preserve">W przypadku, gdy Wykonawca nie przystąpi do usunięcia usterek (wad) związanych z Przedmiotem </w:t>
      </w:r>
      <w:r w:rsidR="008725E5">
        <w:rPr>
          <w:rFonts w:ascii="Tahoma" w:hAnsi="Tahoma" w:cs="Tahoma"/>
          <w:sz w:val="20"/>
          <w:szCs w:val="20"/>
        </w:rPr>
        <w:t>u</w:t>
      </w:r>
      <w:r w:rsidRPr="00287AC1">
        <w:rPr>
          <w:rFonts w:ascii="Tahoma" w:hAnsi="Tahoma" w:cs="Tahoma"/>
          <w:sz w:val="20"/>
          <w:szCs w:val="20"/>
        </w:rPr>
        <w:t>mowy                  w terminie wskazanym w ust. 2, odmówi ich usunięcia lub nie usunie usterek (wad) w uzgodnionym terminie albo, gdy termin usunięcia usterek (wad) nie zostanie przez Strony uzgodniony z przyczyn leżących po stronie Wykonawcy</w:t>
      </w:r>
      <w:r w:rsidR="008725E5">
        <w:rPr>
          <w:rFonts w:ascii="Tahoma" w:hAnsi="Tahoma" w:cs="Tahoma"/>
          <w:sz w:val="20"/>
          <w:szCs w:val="20"/>
        </w:rPr>
        <w:t xml:space="preserve"> w ciągu 5 dni roboczych od zgłoszenia wady</w:t>
      </w:r>
      <w:r w:rsidRPr="00287AC1">
        <w:rPr>
          <w:rFonts w:ascii="Tahoma" w:hAnsi="Tahoma" w:cs="Tahoma"/>
          <w:sz w:val="20"/>
          <w:szCs w:val="20"/>
        </w:rPr>
        <w:t>, Zamawiający ma prawo zlecić te prace innej firmie</w:t>
      </w:r>
      <w:r w:rsidR="00CE404F">
        <w:rPr>
          <w:rFonts w:ascii="Tahoma" w:hAnsi="Tahoma" w:cs="Tahoma"/>
          <w:sz w:val="20"/>
          <w:szCs w:val="20"/>
        </w:rPr>
        <w:t xml:space="preserve"> </w:t>
      </w:r>
      <w:r w:rsidR="00CE404F">
        <w:rPr>
          <w:rFonts w:ascii="Tahoma" w:hAnsi="Tahoma" w:cs="Tahoma"/>
          <w:sz w:val="20"/>
          <w:szCs w:val="20"/>
        </w:rPr>
        <w:lastRenderedPageBreak/>
        <w:t xml:space="preserve">(lub wykonać siłami własnymi) </w:t>
      </w:r>
      <w:r w:rsidRPr="00287AC1">
        <w:rPr>
          <w:rFonts w:ascii="Tahoma" w:hAnsi="Tahoma" w:cs="Tahoma"/>
          <w:sz w:val="20"/>
          <w:szCs w:val="20"/>
        </w:rPr>
        <w:t xml:space="preserve"> na koszt i ryzyko Wykonawcy, bez konieczności uzyskiwania upoważnienia sądu, nie tracąc żadnych uprawnień wynikających z rękojmi i gwarancji, na co Wykonawca niniejszym wyraża zgodę.</w:t>
      </w:r>
    </w:p>
    <w:p w14:paraId="6EB89C6F" w14:textId="17B4B041" w:rsidR="00287AC1" w:rsidRPr="00287AC1" w:rsidRDefault="00287AC1" w:rsidP="00287AC1">
      <w:pPr>
        <w:pStyle w:val="Akapitzlist"/>
        <w:numPr>
          <w:ilvl w:val="3"/>
          <w:numId w:val="22"/>
        </w:numPr>
        <w:ind w:left="284" w:hanging="284"/>
        <w:jc w:val="both"/>
        <w:rPr>
          <w:rFonts w:ascii="Tahoma" w:hAnsi="Tahoma" w:cs="Tahoma"/>
          <w:color w:val="auto"/>
          <w:sz w:val="20"/>
          <w:szCs w:val="20"/>
        </w:rPr>
      </w:pPr>
      <w:r w:rsidRPr="00287AC1">
        <w:rPr>
          <w:rFonts w:ascii="Tahoma" w:hAnsi="Tahoma" w:cs="Tahoma"/>
          <w:sz w:val="20"/>
          <w:szCs w:val="20"/>
        </w:rPr>
        <w:t xml:space="preserve">Niezależnie od uprawnień z tytułu udzielonej gwarancji jakości, Zamawiający może skorzystać z uprawnień               z tytułu rękojmi za wady Przedmiotu umowy na zasadach określonych w Kodeksie cywilnym, z tym że strony postanawiają przedłużyć okres rękojmi za wykonanie Przedmiotu Umowy </w:t>
      </w:r>
      <w:r w:rsidRPr="00287AC1">
        <w:rPr>
          <w:rFonts w:ascii="Tahoma" w:hAnsi="Tahoma" w:cs="Tahoma"/>
          <w:b/>
          <w:sz w:val="20"/>
          <w:szCs w:val="20"/>
        </w:rPr>
        <w:t xml:space="preserve">do </w:t>
      </w:r>
      <w:r w:rsidR="00404580">
        <w:rPr>
          <w:rFonts w:ascii="Tahoma" w:hAnsi="Tahoma" w:cs="Tahoma"/>
          <w:b/>
          <w:sz w:val="20"/>
          <w:szCs w:val="20"/>
        </w:rPr>
        <w:t>………..</w:t>
      </w:r>
      <w:r>
        <w:rPr>
          <w:rFonts w:ascii="Tahoma" w:hAnsi="Tahoma" w:cs="Tahoma"/>
          <w:b/>
          <w:sz w:val="20"/>
          <w:szCs w:val="20"/>
        </w:rPr>
        <w:t xml:space="preserve"> </w:t>
      </w:r>
      <w:r w:rsidRPr="00287AC1">
        <w:rPr>
          <w:rFonts w:ascii="Tahoma" w:hAnsi="Tahoma" w:cs="Tahoma"/>
          <w:b/>
          <w:sz w:val="20"/>
          <w:szCs w:val="20"/>
        </w:rPr>
        <w:t>miesięcy</w:t>
      </w:r>
      <w:r w:rsidRPr="00287AC1">
        <w:rPr>
          <w:rFonts w:ascii="Tahoma" w:hAnsi="Tahoma" w:cs="Tahoma"/>
          <w:sz w:val="20"/>
          <w:szCs w:val="20"/>
        </w:rPr>
        <w:t xml:space="preserve"> </w:t>
      </w:r>
      <w:r w:rsidR="00C9089D" w:rsidRPr="00C9089D">
        <w:rPr>
          <w:rFonts w:ascii="Tahoma" w:hAnsi="Tahoma" w:cs="Tahoma"/>
          <w:sz w:val="20"/>
          <w:szCs w:val="20"/>
        </w:rPr>
        <w:t>licząc od dnia dokonania protokolarnego bezusterkowego odbioru końcowego prac stanowiących Przedmiot Umowy.</w:t>
      </w:r>
      <w:r w:rsidR="00CD70FA" w:rsidRPr="00287AC1">
        <w:rPr>
          <w:rFonts w:ascii="Tahoma" w:hAnsi="Tahoma" w:cs="Tahoma"/>
          <w:color w:val="auto"/>
          <w:sz w:val="20"/>
          <w:szCs w:val="20"/>
        </w:rPr>
        <w:t xml:space="preserve"> </w:t>
      </w:r>
    </w:p>
    <w:p w14:paraId="01F7EC52" w14:textId="42B9D8A2" w:rsidR="00287AC1" w:rsidRPr="00287AC1" w:rsidRDefault="00287AC1" w:rsidP="00287AC1">
      <w:pPr>
        <w:pStyle w:val="Akapitzlist"/>
        <w:numPr>
          <w:ilvl w:val="3"/>
          <w:numId w:val="22"/>
        </w:numPr>
        <w:ind w:left="284" w:hanging="284"/>
        <w:jc w:val="both"/>
        <w:rPr>
          <w:rFonts w:ascii="Tahoma" w:hAnsi="Tahoma" w:cs="Tahoma"/>
          <w:color w:val="auto"/>
          <w:sz w:val="20"/>
          <w:szCs w:val="20"/>
        </w:rPr>
      </w:pPr>
      <w:r w:rsidRPr="00287AC1">
        <w:rPr>
          <w:rFonts w:ascii="Tahoma" w:hAnsi="Tahoma" w:cs="Tahoma"/>
          <w:sz w:val="20"/>
          <w:szCs w:val="20"/>
        </w:rPr>
        <w:t>Zamawiającemu przysługuje prawo wyboru trybu, z którego dokonuje realizacji swych uprawnień,                                    tj. z rękojmi czy  gwarancji jakości Wykonawcy.</w:t>
      </w:r>
    </w:p>
    <w:p w14:paraId="63DDF9BD" w14:textId="5972096F" w:rsidR="004F2D8D" w:rsidRDefault="004F2D8D" w:rsidP="006216A7">
      <w:pPr>
        <w:tabs>
          <w:tab w:val="left" w:pos="10065"/>
        </w:tabs>
        <w:ind w:left="284"/>
        <w:jc w:val="both"/>
        <w:rPr>
          <w:rFonts w:ascii="Tahoma" w:hAnsi="Tahoma" w:cs="Tahoma"/>
          <w:color w:val="auto"/>
          <w:sz w:val="20"/>
          <w:szCs w:val="20"/>
        </w:rPr>
      </w:pPr>
    </w:p>
    <w:p w14:paraId="06E0DE9D" w14:textId="77777777" w:rsidR="00404580" w:rsidRPr="006216A7" w:rsidRDefault="00404580" w:rsidP="006216A7">
      <w:pPr>
        <w:tabs>
          <w:tab w:val="left" w:pos="10065"/>
        </w:tabs>
        <w:ind w:left="284"/>
        <w:jc w:val="both"/>
        <w:rPr>
          <w:rFonts w:ascii="Tahoma" w:hAnsi="Tahoma" w:cs="Tahoma"/>
          <w:color w:val="auto"/>
          <w:sz w:val="20"/>
          <w:szCs w:val="20"/>
        </w:rPr>
      </w:pPr>
    </w:p>
    <w:p w14:paraId="3969056E" w14:textId="77777777" w:rsidR="00A73096" w:rsidRDefault="004F2D8D" w:rsidP="006216A7">
      <w:pPr>
        <w:tabs>
          <w:tab w:val="left" w:pos="10065"/>
        </w:tabs>
        <w:ind w:left="284"/>
        <w:jc w:val="center"/>
        <w:rPr>
          <w:rFonts w:ascii="Tahoma" w:hAnsi="Tahoma" w:cs="Tahoma"/>
          <w:b/>
          <w:color w:val="auto"/>
          <w:sz w:val="20"/>
          <w:szCs w:val="20"/>
        </w:rPr>
      </w:pPr>
      <w:r w:rsidRPr="006216A7">
        <w:rPr>
          <w:rFonts w:ascii="Tahoma" w:hAnsi="Tahoma" w:cs="Tahoma"/>
          <w:b/>
          <w:color w:val="auto"/>
          <w:sz w:val="20"/>
          <w:szCs w:val="20"/>
        </w:rPr>
        <w:t xml:space="preserve">§ 11. </w:t>
      </w:r>
    </w:p>
    <w:p w14:paraId="7A235FCE" w14:textId="0645A8CA" w:rsidR="004F2D8D" w:rsidRPr="006216A7" w:rsidRDefault="004F2D8D" w:rsidP="006216A7">
      <w:pPr>
        <w:tabs>
          <w:tab w:val="left" w:pos="10065"/>
        </w:tabs>
        <w:ind w:left="284"/>
        <w:jc w:val="center"/>
        <w:rPr>
          <w:rFonts w:ascii="Tahoma" w:hAnsi="Tahoma" w:cs="Tahoma"/>
          <w:b/>
          <w:color w:val="auto"/>
          <w:sz w:val="20"/>
          <w:szCs w:val="20"/>
        </w:rPr>
      </w:pPr>
      <w:r w:rsidRPr="006216A7">
        <w:rPr>
          <w:rFonts w:ascii="Tahoma" w:hAnsi="Tahoma" w:cs="Tahoma"/>
          <w:b/>
          <w:color w:val="auto"/>
          <w:sz w:val="20"/>
          <w:szCs w:val="20"/>
        </w:rPr>
        <w:t>Prawa autorskie</w:t>
      </w:r>
    </w:p>
    <w:p w14:paraId="5BD08486" w14:textId="77777777" w:rsidR="004F2D8D" w:rsidRPr="006216A7" w:rsidRDefault="004F2D8D" w:rsidP="006216A7">
      <w:pPr>
        <w:tabs>
          <w:tab w:val="left" w:pos="10065"/>
        </w:tabs>
        <w:ind w:left="284"/>
        <w:jc w:val="center"/>
        <w:rPr>
          <w:rFonts w:ascii="Tahoma" w:hAnsi="Tahoma" w:cs="Tahoma"/>
          <w:b/>
          <w:color w:val="auto"/>
          <w:sz w:val="20"/>
          <w:szCs w:val="20"/>
        </w:rPr>
      </w:pPr>
    </w:p>
    <w:p w14:paraId="3A1F4CC2" w14:textId="6DA02B9E"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Przeniesienie przez Wykonawcę na Zamawiającego majątkowych praw autorskich do do</w:t>
      </w:r>
      <w:r w:rsidR="006216A7">
        <w:rPr>
          <w:rFonts w:ascii="Tahoma" w:hAnsi="Tahoma" w:cs="Tahoma"/>
          <w:color w:val="auto"/>
          <w:sz w:val="20"/>
          <w:szCs w:val="20"/>
        </w:rPr>
        <w:t xml:space="preserve">kumentacji, </w:t>
      </w:r>
      <w:r w:rsidRPr="006216A7">
        <w:rPr>
          <w:rFonts w:ascii="Tahoma" w:hAnsi="Tahoma" w:cs="Tahoma"/>
          <w:color w:val="auto"/>
          <w:sz w:val="20"/>
          <w:szCs w:val="20"/>
        </w:rPr>
        <w:t xml:space="preserve">o której mowa w niniejszej Umowie, oraz do każdej z ich części, a także jakichkolwiek innych dzieł stworzonych lub przekazanych Zamawiającemu w związku z realizacją Przedmiotu </w:t>
      </w:r>
      <w:r w:rsidR="006820AE" w:rsidRPr="006216A7">
        <w:rPr>
          <w:rFonts w:ascii="Tahoma" w:hAnsi="Tahoma" w:cs="Tahoma"/>
          <w:color w:val="auto"/>
          <w:sz w:val="20"/>
          <w:szCs w:val="20"/>
        </w:rPr>
        <w:t>u</w:t>
      </w:r>
      <w:r w:rsidRPr="006216A7">
        <w:rPr>
          <w:rFonts w:ascii="Tahoma" w:hAnsi="Tahoma" w:cs="Tahoma"/>
          <w:color w:val="auto"/>
          <w:sz w:val="20"/>
          <w:szCs w:val="20"/>
        </w:rPr>
        <w:t>mowy i stanowiących utwór w rozumieniu ustawy z dnia 4 lutego 1994 roku o prawie autorskim i prawach pokrewnych (dalej łącznie jako „Utwory” lub „Dokumentacja”), nastąpi każdorazowo z chwilą akceptacji przez Zamawiającego lub uznania za przyjętą dokumentacji lub poszczególnych jej części zgodnie z postanowieniami niniejszej Umowy, względnie z momentem przekazania dokumentacji  lub innych utworów, z zastrzeżeniem poniższych postanowień.</w:t>
      </w:r>
    </w:p>
    <w:p w14:paraId="5DD0901B" w14:textId="0E818A3D"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Przeniesienie autorskich praw majątkowych, o którym mowa w ust. 1 powyżej, dotyczyć będzie wszystkich znanych w dniu zawarcia niniejszej Umowy pól eksploatacji wskazanych w ustawie o </w:t>
      </w:r>
      <w:r w:rsidR="006216A7">
        <w:rPr>
          <w:rFonts w:ascii="Tahoma" w:hAnsi="Tahoma" w:cs="Tahoma"/>
          <w:color w:val="auto"/>
          <w:sz w:val="20"/>
          <w:szCs w:val="20"/>
        </w:rPr>
        <w:t xml:space="preserve">prawie autorskim  </w:t>
      </w:r>
      <w:r w:rsidRPr="006216A7">
        <w:rPr>
          <w:rFonts w:ascii="Tahoma" w:hAnsi="Tahoma" w:cs="Tahoma"/>
          <w:color w:val="auto"/>
          <w:sz w:val="20"/>
          <w:szCs w:val="20"/>
        </w:rPr>
        <w:t>i prawach pokrewnych, w tym:</w:t>
      </w:r>
    </w:p>
    <w:p w14:paraId="25354FA6" w14:textId="69CA7347"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 zakresie utrwalania oraz zwielokrotniania utworów oraz każdej z ich części –w postaci wytwarzania i reprodukowania egzemplarzy utworów oraz każdej z ich części w każdej technice, w szczególności: na papierze – techniką drukarską, reprograficzną, za pomocą sitodruku, zapisu magnetycznego, techniką cyfrową – poprzez zamieszczanie na serwerach komputerowych, wprowadzenie do pamięci komputera (</w:t>
      </w:r>
      <w:proofErr w:type="spellStart"/>
      <w:r w:rsidRPr="006216A7">
        <w:rPr>
          <w:rFonts w:ascii="Tahoma" w:hAnsi="Tahoma" w:cs="Tahoma"/>
          <w:color w:val="auto"/>
          <w:sz w:val="20"/>
          <w:szCs w:val="20"/>
        </w:rPr>
        <w:t>input</w:t>
      </w:r>
      <w:proofErr w:type="spellEnd"/>
      <w:r w:rsidRPr="006216A7">
        <w:rPr>
          <w:rFonts w:ascii="Tahoma" w:hAnsi="Tahoma" w:cs="Tahoma"/>
          <w:color w:val="auto"/>
          <w:sz w:val="20"/>
          <w:szCs w:val="20"/>
        </w:rPr>
        <w:t xml:space="preserve">) jakąkolwiek techniką włącznie z tymczasową (czasową) postacią pojawiającą się np. w pamięci RAM, zwielokrotnianie postaci cyfrowej bezpośrednio lub pośrednio, w sposób stały lub czasowy, w części lub całości na wszelkich nośnikach elektronicznych znanych w chwili zawierania Umowy, w szczególności na dyskietkach, ZIP, CD-ROM-ach lub CD-I, DVD, dyskach optycznych, na kliszy fotograficznej, filmowej lub magnetycznej – na fotografiach kolorowej lub czarno-białej, na slajdach, w postaci pojedynczych reprodukcji lub w albumie, w postaci egzemplarzy wykorzystanych do zapoznawania się z utworami </w:t>
      </w:r>
      <w:r w:rsidR="00AC508E" w:rsidRPr="006216A7">
        <w:rPr>
          <w:rFonts w:ascii="Tahoma" w:hAnsi="Tahoma" w:cs="Tahoma"/>
          <w:color w:val="auto"/>
          <w:sz w:val="20"/>
          <w:szCs w:val="20"/>
        </w:rPr>
        <w:t xml:space="preserve"> </w:t>
      </w:r>
      <w:r w:rsidRPr="006216A7">
        <w:rPr>
          <w:rFonts w:ascii="Tahoma" w:hAnsi="Tahoma" w:cs="Tahoma"/>
          <w:color w:val="auto"/>
          <w:sz w:val="20"/>
          <w:szCs w:val="20"/>
        </w:rPr>
        <w:t>w sposób pośredni lub bezpośredni – przy wykorzystaniu specjalnego urządzenia, np. rzutnika, komputera, poprzez skanowanie lub przekształcenie w zapis cyfrowy, w zapisie elektronicznym (digitalnym), włącznie z czynnościami przygotowawczymi do sporządzenia egzemplarzy utworów, takimi jak wykonanie klisz czy innych niezbędnych negatywów,</w:t>
      </w:r>
    </w:p>
    <w:p w14:paraId="093D661B" w14:textId="77777777"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 zakresie obrotu oryginałem albo egzemplarzami, na których utwory lub każda z ich części została utrwalona – wprowadzenie do obrotu, także w celach informacyjnych, w szczególności w formie papierowej lub w formie cyfrowej, a także poprzez użyczenie lub najem oryginału albo egzemplarzy utworów lub każdej z ich części,</w:t>
      </w:r>
    </w:p>
    <w:p w14:paraId="1382C246" w14:textId="26B171F8"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w zakresie rozpowszechniania utworów lub każdej z ich części w sposób inny niż określony powyżej – publiczne udostępnianie, w szczególności na ogólnodostępnych wystawach, prezentacja i reklama w mediach, utrwalanie na nośnikach elektronicznych, publikacja w formie książek, albumów, broszur, </w:t>
      </w:r>
      <w:r w:rsidR="00AC508E" w:rsidRPr="006216A7">
        <w:rPr>
          <w:rFonts w:ascii="Tahoma" w:hAnsi="Tahoma" w:cs="Tahoma"/>
          <w:color w:val="auto"/>
          <w:sz w:val="20"/>
          <w:szCs w:val="20"/>
        </w:rPr>
        <w:t xml:space="preserve">  </w:t>
      </w:r>
      <w:r w:rsidRPr="006216A7">
        <w:rPr>
          <w:rFonts w:ascii="Tahoma" w:hAnsi="Tahoma" w:cs="Tahoma"/>
          <w:color w:val="auto"/>
          <w:sz w:val="20"/>
          <w:szCs w:val="20"/>
        </w:rPr>
        <w:t>a także wystawianie, wyświetlanie, odtwarzanie, nadawanie i reemitowanie w każdej możliwej formie urzeczywistnienia oraz publiczne udostępnianie utworów lub każdej z ich części w taki sposób, aby każdy mógł mieć do niej dostęp w miejscu i czasie przez siebie wybranym, włącznie z tymczasową (czasową) postacią pojawiającą się np. w pamięci RAM.</w:t>
      </w:r>
    </w:p>
    <w:p w14:paraId="1A63AE34" w14:textId="77777777"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fotografowanie oraz komercyjne wykorzystanie wizerunku obiektów wybudowanych na podstawie utworów,</w:t>
      </w:r>
    </w:p>
    <w:p w14:paraId="7D1ED242" w14:textId="28823E5D"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 zakresie trwałego lub czasowego zwielokrotnienia progra</w:t>
      </w:r>
      <w:r w:rsidR="00D26F7D">
        <w:rPr>
          <w:rFonts w:ascii="Tahoma" w:hAnsi="Tahoma" w:cs="Tahoma"/>
          <w:color w:val="auto"/>
          <w:sz w:val="20"/>
          <w:szCs w:val="20"/>
        </w:rPr>
        <w:t>mu komputerowego w całości lub</w:t>
      </w:r>
      <w:r w:rsidRPr="006216A7">
        <w:rPr>
          <w:rFonts w:ascii="Tahoma" w:hAnsi="Tahoma" w:cs="Tahoma"/>
          <w:color w:val="auto"/>
          <w:sz w:val="20"/>
          <w:szCs w:val="20"/>
        </w:rPr>
        <w:t xml:space="preserve">  w części jakimikolwiek środkami i w jakiejkolwiek formie; w zakresie, w którym dla wprowadzania, wyświetlania, stosowania, przekazywania i przechowywania programu komputerowego niezbędne jest jego zwielokrotnienie, czynności te wymagają zgody uprawnionego;</w:t>
      </w:r>
    </w:p>
    <w:p w14:paraId="22753839" w14:textId="4B16C301"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 zakresie tłumaczenia, przystosowywania, zmiany układu</w:t>
      </w:r>
      <w:r w:rsidR="00D26F7D">
        <w:rPr>
          <w:rFonts w:ascii="Tahoma" w:hAnsi="Tahoma" w:cs="Tahoma"/>
          <w:color w:val="auto"/>
          <w:sz w:val="20"/>
          <w:szCs w:val="20"/>
        </w:rPr>
        <w:t xml:space="preserve"> lub jakichkolwiek innych zmian</w:t>
      </w:r>
      <w:r w:rsidRPr="006216A7">
        <w:rPr>
          <w:rFonts w:ascii="Tahoma" w:hAnsi="Tahoma" w:cs="Tahoma"/>
          <w:color w:val="auto"/>
          <w:sz w:val="20"/>
          <w:szCs w:val="20"/>
        </w:rPr>
        <w:t xml:space="preserve">  w programie komputerowym, z zachowaniem praw osoby, która tych zmian dokonała;</w:t>
      </w:r>
    </w:p>
    <w:p w14:paraId="05FA9B22" w14:textId="77777777"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 zakresie rozpowszechniania, w tym użyczenia lub najmu, programu komputerowego lub jego kopii</w:t>
      </w:r>
    </w:p>
    <w:p w14:paraId="7A1E1235" w14:textId="353B234D"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 zakresie wykorzystania utworów oraz ich elementów do wykonywania nowych opracowań,  w tym materiałów reklamowych i promocyjnych, strategii, koncepcji, planów, itp.</w:t>
      </w:r>
    </w:p>
    <w:p w14:paraId="6EAD778F" w14:textId="141D44C9" w:rsidR="004F2D8D" w:rsidRPr="006216A7" w:rsidRDefault="004F2D8D" w:rsidP="006216A7">
      <w:pPr>
        <w:numPr>
          <w:ilvl w:val="0"/>
          <w:numId w:val="30"/>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 zakresie wykorzystywania utworu do realizacji zaprojektowanego o</w:t>
      </w:r>
      <w:r w:rsidR="00D26F7D">
        <w:rPr>
          <w:rFonts w:ascii="Tahoma" w:hAnsi="Tahoma" w:cs="Tahoma"/>
          <w:color w:val="auto"/>
          <w:sz w:val="20"/>
          <w:szCs w:val="20"/>
        </w:rPr>
        <w:t xml:space="preserve">biektu oraz do zaprojektowania </w:t>
      </w:r>
      <w:r w:rsidRPr="006216A7">
        <w:rPr>
          <w:rFonts w:ascii="Tahoma" w:hAnsi="Tahoma" w:cs="Tahoma"/>
          <w:color w:val="auto"/>
          <w:sz w:val="20"/>
          <w:szCs w:val="20"/>
        </w:rPr>
        <w:t xml:space="preserve">  i realizacji innych obiektów.</w:t>
      </w:r>
    </w:p>
    <w:p w14:paraId="0FD08FFB" w14:textId="40A97791"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Zamawiający będzie miał wyłączne prawo do korzystania z całości oraz każdej części utworów sporządzonych w związku z wykonaniem Przedmiotu </w:t>
      </w:r>
      <w:r w:rsidR="006820AE" w:rsidRPr="006216A7">
        <w:rPr>
          <w:rFonts w:ascii="Tahoma" w:hAnsi="Tahoma" w:cs="Tahoma"/>
          <w:color w:val="auto"/>
          <w:sz w:val="20"/>
          <w:szCs w:val="20"/>
        </w:rPr>
        <w:t>u</w:t>
      </w:r>
      <w:r w:rsidRPr="006216A7">
        <w:rPr>
          <w:rFonts w:ascii="Tahoma" w:hAnsi="Tahoma" w:cs="Tahoma"/>
          <w:color w:val="auto"/>
          <w:sz w:val="20"/>
          <w:szCs w:val="20"/>
        </w:rPr>
        <w:t>mowy.</w:t>
      </w:r>
    </w:p>
    <w:p w14:paraId="4F303A5E" w14:textId="77777777"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lastRenderedPageBreak/>
        <w:t xml:space="preserve">Wykonawca oświadcza, iż udziela Zamawiającemu zgody na nieograniczone wykonywanie praw zależnych, związanych z utworami oraz każdą z ich części, a w szczególności na dokonywanie przeróbek i adaptacji, w tym także na dokonywanie opracowań powstałych wskutek inspiracji dziełem. </w:t>
      </w:r>
    </w:p>
    <w:p w14:paraId="083C0C1B" w14:textId="77777777"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W odniesieniu do dokumentacji, której Wykonawca nie jest twórcą, z dniem jej przekazania Zamawiającemu Wykonawca udziela Zamawiającemu wyłącznej licencji na korzystanie z tej dokumentacji na polach eksploatacji wskazanych w ust. 2-4 powyżej, bez ograniczeń terytorialnych przez okres 20 lat. </w:t>
      </w:r>
    </w:p>
    <w:p w14:paraId="02A92721" w14:textId="05BD8FCD"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Wynagrodzenie za przeniesienie autorskich praw majątkowych, udzielenie licencji, zgodę na wykonywanie praw zależnych, jak również za dokonanie przez Wykonawcę innych czynności, o których mowa </w:t>
      </w:r>
      <w:r w:rsidR="00AC508E" w:rsidRPr="006216A7">
        <w:rPr>
          <w:rFonts w:ascii="Tahoma" w:hAnsi="Tahoma" w:cs="Tahoma"/>
          <w:color w:val="auto"/>
          <w:sz w:val="20"/>
          <w:szCs w:val="20"/>
        </w:rPr>
        <w:t xml:space="preserve"> </w:t>
      </w:r>
      <w:r w:rsidRPr="006216A7">
        <w:rPr>
          <w:rFonts w:ascii="Tahoma" w:hAnsi="Tahoma" w:cs="Tahoma"/>
          <w:color w:val="auto"/>
          <w:sz w:val="20"/>
          <w:szCs w:val="20"/>
        </w:rPr>
        <w:t>w niniejszym paragrafie, zawiera się w Wynagrodzeniu. Wykonawca nie jest uprawniony do otrzymania żadnego dodatkowego wynagrodzenia z tytułu czynności wymienionych powyżej, jak również za korzystanie przez Zamawiającego z utworów i obiektów je urzeczywistniających, na wszelkich polach eksploatacji wymienionych w ust. 2 powyżej.</w:t>
      </w:r>
    </w:p>
    <w:p w14:paraId="2E4EBCC2" w14:textId="42895886"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Wykonawca wyraża zgodę na wprowadzenie – w ramach Wynagrodzenia– w przygotowanych przez siebie utworach zmian zgodnych z przeznaczeniem Przedmiotu </w:t>
      </w:r>
      <w:r w:rsidR="00CC49D3" w:rsidRPr="006216A7">
        <w:rPr>
          <w:rFonts w:ascii="Tahoma" w:hAnsi="Tahoma" w:cs="Tahoma"/>
          <w:color w:val="auto"/>
          <w:sz w:val="20"/>
          <w:szCs w:val="20"/>
        </w:rPr>
        <w:t>u</w:t>
      </w:r>
      <w:r w:rsidRPr="006216A7">
        <w:rPr>
          <w:rFonts w:ascii="Tahoma" w:hAnsi="Tahoma" w:cs="Tahoma"/>
          <w:color w:val="auto"/>
          <w:sz w:val="20"/>
          <w:szCs w:val="20"/>
        </w:rPr>
        <w:t xml:space="preserve">mowy. Jednocześnie Strony postanawiają, że w ramach Wynagrodzenia Zamawiający może skutecznie zobowiązać Wykonawcę do wprowadzenia wszelkich zmian zgodnych z przeznaczeniem Przedmiotu </w:t>
      </w:r>
      <w:r w:rsidR="00CC49D3" w:rsidRPr="006216A7">
        <w:rPr>
          <w:rFonts w:ascii="Tahoma" w:hAnsi="Tahoma" w:cs="Tahoma"/>
          <w:color w:val="auto"/>
          <w:sz w:val="20"/>
          <w:szCs w:val="20"/>
        </w:rPr>
        <w:t>u</w:t>
      </w:r>
      <w:r w:rsidRPr="006216A7">
        <w:rPr>
          <w:rFonts w:ascii="Tahoma" w:hAnsi="Tahoma" w:cs="Tahoma"/>
          <w:color w:val="auto"/>
          <w:sz w:val="20"/>
          <w:szCs w:val="20"/>
        </w:rPr>
        <w:t>mowy do utworów na każdym etapie realizacji Przedmiotu Umowy.</w:t>
      </w:r>
    </w:p>
    <w:p w14:paraId="1DAC38EB" w14:textId="2840C57C"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Wykonawca spowoduje, aby utwory w chwili przejścia na Zamawiającego majątkowych praw autorskich, nie były obciążone żadnymi prawami ani roszczeniami osób trzecich. Wykonawca zobowiązany będzie do zaspokojenia wszelkich roszczeń osób trzecich w związku z naruszeniem praw osób trzecich, </w:t>
      </w:r>
      <w:r w:rsidR="00AC508E" w:rsidRPr="006216A7">
        <w:rPr>
          <w:rFonts w:ascii="Tahoma" w:hAnsi="Tahoma" w:cs="Tahoma"/>
          <w:color w:val="auto"/>
          <w:sz w:val="20"/>
          <w:szCs w:val="20"/>
        </w:rPr>
        <w:t xml:space="preserve">                                   </w:t>
      </w:r>
      <w:r w:rsidRPr="006216A7">
        <w:rPr>
          <w:rFonts w:ascii="Tahoma" w:hAnsi="Tahoma" w:cs="Tahoma"/>
          <w:color w:val="auto"/>
          <w:sz w:val="20"/>
          <w:szCs w:val="20"/>
        </w:rPr>
        <w:t>w szczególności ich praw autorskich.</w:t>
      </w:r>
    </w:p>
    <w:p w14:paraId="73106310" w14:textId="77777777"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Jeżeli osoby trzecie wystąpią wobec Zamawiającego z roszczeniami dotyczącymi naruszenia praw autorskich, Zamawiający niezwłocznie powiadomi Wykonawcę o tym fakcie. W przypadku takim Wykonawca zobowiązany będzie do pokrycia wszelkich uzasadnionych kosztów poniesionych przez Zamawiającego w związku z takimi roszczeniami, w tym pokryje wszelkie koszty czynności przedsądowych i ewentualnego postępowania sądowego oraz kosztów zastępstwa procesowego. Wykonawca może na własny koszt prowadzić niezbędne i korzystne działania, w celu obrony Zamawiającego przed powyższymi roszczeniami, jak również może, według swego uznania, wziąć czynny udział we wszelkich czynnościach związanych z ewentualnym przeciwdziałaniem kwestionowaniu praw autorskich Zamawiającego, w szczególności w korespondencji, rozmowach, sporach przed sądem lub innymi ustawowymi organami. Zamawiający zobowiązuje się umożliwić Wykonawcy udział  w czynnościach opisanych powyżej w granicach obowiązujących przepisów prawa. W każdym razie Zamawiający zobowiązuje się informować Wykonawcę o znanych mu działaniach podjętych przeciwko Zamawiającego, w wyniku których osoby trzecie kwestionują prawa autorskie uzyskane przez Zamawiającego w wykonaniu niniejszej Umowy.</w:t>
      </w:r>
    </w:p>
    <w:p w14:paraId="56B558E5" w14:textId="77777777"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Wykonawca zobowiązuje się do finansowania wszelkich kosztów działań prawnych i innych niezbędnych czynności, spowodowanych roszczeniami, o których mowa w niniejszym paragrafie natychmiast po ich powstaniu w taki sposób, aby nie obciążały one Zamawiającego.</w:t>
      </w:r>
    </w:p>
    <w:p w14:paraId="06201B3E" w14:textId="65F3874A"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Wykonawca udzieli Zamawiającemu także wszelkiej innej p</w:t>
      </w:r>
      <w:r w:rsidR="00D26F7D">
        <w:rPr>
          <w:rFonts w:ascii="Tahoma" w:hAnsi="Tahoma" w:cs="Tahoma"/>
          <w:color w:val="auto"/>
          <w:sz w:val="20"/>
          <w:szCs w:val="20"/>
        </w:rPr>
        <w:t xml:space="preserve">omocy w działaniach związanych </w:t>
      </w:r>
      <w:r w:rsidRPr="006216A7">
        <w:rPr>
          <w:rFonts w:ascii="Tahoma" w:hAnsi="Tahoma" w:cs="Tahoma"/>
          <w:color w:val="auto"/>
          <w:sz w:val="20"/>
          <w:szCs w:val="20"/>
        </w:rPr>
        <w:t xml:space="preserve">   z roszczeniami,  o których mowa w niniejszym paragrafie, nie wyłączając współuczestnict</w:t>
      </w:r>
      <w:r w:rsidR="00D26F7D">
        <w:rPr>
          <w:rFonts w:ascii="Tahoma" w:hAnsi="Tahoma" w:cs="Tahoma"/>
          <w:color w:val="auto"/>
          <w:sz w:val="20"/>
          <w:szCs w:val="20"/>
        </w:rPr>
        <w:t xml:space="preserve">wa </w:t>
      </w:r>
      <w:r w:rsidRPr="006216A7">
        <w:rPr>
          <w:rFonts w:ascii="Tahoma" w:hAnsi="Tahoma" w:cs="Tahoma"/>
          <w:color w:val="auto"/>
          <w:sz w:val="20"/>
          <w:szCs w:val="20"/>
        </w:rPr>
        <w:t>w ewentualnym postępowaniu sądowym lub administracyjnym, o ile będzie to prawnie możliwe.</w:t>
      </w:r>
    </w:p>
    <w:p w14:paraId="18C1C908" w14:textId="77777777"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W celu uniknięcia wszelkich wątpliwości Strony potwierdzają, iż w razie rozwiązania lub wygaśnięcia niniejszej Umowy, Zamawiający zachowa prawa uzyskane na podstawie niniejszego paragrafu. </w:t>
      </w:r>
    </w:p>
    <w:p w14:paraId="5D49F186" w14:textId="5887B00A"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 xml:space="preserve">Wykonawca wraz z utworem zobowiązany jest dostarczyć oświadczenie, że dysponuje prawami majątkowymi do dokumentacji oraz załączy oświadczenia twórców o wyrażeniu zgody na wykonywanie praw osobistych przez Zamawiającego i osoby trzecie za zgodą Zamawiającego, w szczególności poprzez możliwość wprowadzania wszelkich zmian w dokumentacji oraz o zobowiązaniu się do niewykonywania praw osobistych w zakresie uniemożliwiającym Zamawiającemu wykonywanie jego praw określonych </w:t>
      </w:r>
      <w:r w:rsidR="00F72246" w:rsidRPr="006216A7">
        <w:rPr>
          <w:rFonts w:ascii="Tahoma" w:hAnsi="Tahoma" w:cs="Tahoma"/>
          <w:color w:val="auto"/>
          <w:sz w:val="20"/>
          <w:szCs w:val="20"/>
        </w:rPr>
        <w:t xml:space="preserve"> </w:t>
      </w:r>
      <w:r w:rsidRPr="006216A7">
        <w:rPr>
          <w:rFonts w:ascii="Tahoma" w:hAnsi="Tahoma" w:cs="Tahoma"/>
          <w:color w:val="auto"/>
          <w:sz w:val="20"/>
          <w:szCs w:val="20"/>
        </w:rPr>
        <w:t xml:space="preserve">w Umowie.  </w:t>
      </w:r>
    </w:p>
    <w:p w14:paraId="78C395AA" w14:textId="77777777" w:rsidR="004F2D8D" w:rsidRPr="006216A7" w:rsidRDefault="004F2D8D" w:rsidP="006216A7">
      <w:pPr>
        <w:numPr>
          <w:ilvl w:val="0"/>
          <w:numId w:val="29"/>
        </w:numPr>
        <w:tabs>
          <w:tab w:val="left" w:pos="10065"/>
        </w:tabs>
        <w:ind w:left="284" w:hanging="284"/>
        <w:jc w:val="both"/>
        <w:rPr>
          <w:rFonts w:ascii="Tahoma" w:hAnsi="Tahoma" w:cs="Tahoma"/>
          <w:color w:val="auto"/>
          <w:sz w:val="20"/>
          <w:szCs w:val="20"/>
        </w:rPr>
      </w:pPr>
      <w:r w:rsidRPr="006216A7">
        <w:rPr>
          <w:rFonts w:ascii="Tahoma" w:hAnsi="Tahoma" w:cs="Tahoma"/>
          <w:color w:val="auto"/>
          <w:sz w:val="20"/>
          <w:szCs w:val="20"/>
        </w:rPr>
        <w:t>Zamawiającemu przysługuje prawo przeniesienia uprawnień i obowiązków wynikających z niniejszego paragrafu na osoby trzecie w zakresie, w jakim prawa i obowiązki te wynikają z niniejszego paragrafu.</w:t>
      </w:r>
    </w:p>
    <w:p w14:paraId="647F325A" w14:textId="1252BB20" w:rsidR="0079549E" w:rsidRPr="006216A7" w:rsidRDefault="0079549E" w:rsidP="00C473B5">
      <w:pPr>
        <w:rPr>
          <w:rFonts w:ascii="Tahoma" w:hAnsi="Tahoma" w:cs="Tahoma"/>
          <w:b/>
          <w:sz w:val="20"/>
          <w:szCs w:val="20"/>
        </w:rPr>
      </w:pPr>
    </w:p>
    <w:p w14:paraId="741E58E2" w14:textId="3705033E" w:rsidR="000050B3" w:rsidRPr="006216A7" w:rsidRDefault="00930884" w:rsidP="006216A7">
      <w:pPr>
        <w:jc w:val="center"/>
        <w:rPr>
          <w:rFonts w:ascii="Tahoma" w:hAnsi="Tahoma" w:cs="Tahoma"/>
          <w:b/>
          <w:sz w:val="20"/>
          <w:szCs w:val="20"/>
        </w:rPr>
      </w:pPr>
      <w:r w:rsidRPr="006216A7">
        <w:rPr>
          <w:rFonts w:ascii="Tahoma" w:hAnsi="Tahoma" w:cs="Tahoma"/>
          <w:b/>
          <w:sz w:val="20"/>
          <w:szCs w:val="20"/>
        </w:rPr>
        <w:t>§12</w:t>
      </w:r>
      <w:r w:rsidR="000050B3" w:rsidRPr="006216A7">
        <w:rPr>
          <w:rFonts w:ascii="Tahoma" w:hAnsi="Tahoma" w:cs="Tahoma"/>
          <w:b/>
          <w:sz w:val="20"/>
          <w:szCs w:val="20"/>
        </w:rPr>
        <w:t>.</w:t>
      </w:r>
    </w:p>
    <w:p w14:paraId="4B44D57B" w14:textId="77777777" w:rsidR="000050B3" w:rsidRPr="00871E68" w:rsidRDefault="000050B3" w:rsidP="00871E68">
      <w:pPr>
        <w:jc w:val="center"/>
        <w:rPr>
          <w:rFonts w:ascii="Tahoma" w:hAnsi="Tahoma" w:cs="Tahoma"/>
          <w:b/>
          <w:sz w:val="20"/>
          <w:szCs w:val="20"/>
        </w:rPr>
      </w:pPr>
      <w:r w:rsidRPr="00871E68">
        <w:rPr>
          <w:rFonts w:ascii="Tahoma" w:hAnsi="Tahoma" w:cs="Tahoma"/>
          <w:b/>
          <w:sz w:val="20"/>
          <w:szCs w:val="20"/>
        </w:rPr>
        <w:t>Ubezpieczenie</w:t>
      </w:r>
    </w:p>
    <w:p w14:paraId="31AF044D" w14:textId="6FC70B80" w:rsidR="00871E68" w:rsidRPr="00871E68" w:rsidRDefault="00871E68" w:rsidP="00871E68">
      <w:pPr>
        <w:numPr>
          <w:ilvl w:val="0"/>
          <w:numId w:val="40"/>
        </w:numPr>
        <w:ind w:left="284" w:hanging="284"/>
        <w:jc w:val="both"/>
        <w:rPr>
          <w:rFonts w:ascii="Tahoma" w:eastAsia="Times New Roman" w:hAnsi="Tahoma" w:cs="Tahoma"/>
          <w:color w:val="auto"/>
          <w:sz w:val="20"/>
          <w:szCs w:val="20"/>
        </w:rPr>
      </w:pPr>
      <w:r w:rsidRPr="00871E68">
        <w:rPr>
          <w:rFonts w:ascii="Tahoma" w:eastAsia="Times New Roman" w:hAnsi="Tahoma" w:cs="Tahoma"/>
          <w:color w:val="auto"/>
          <w:sz w:val="20"/>
          <w:szCs w:val="20"/>
        </w:rPr>
        <w:t xml:space="preserve">Wykonawca zobowiązany jest do posiadania ogólnego ubezpieczenia od odpowiedzialności cywilnej z tytułu wykonywanej działalności z sumą ubezpieczenia nie niższą niż </w:t>
      </w:r>
      <w:r w:rsidR="00A73096">
        <w:rPr>
          <w:rFonts w:ascii="Tahoma" w:eastAsia="Times New Roman" w:hAnsi="Tahoma" w:cs="Tahoma"/>
          <w:color w:val="auto"/>
          <w:sz w:val="20"/>
          <w:szCs w:val="20"/>
          <w:shd w:val="clear" w:color="auto" w:fill="D9D9D9" w:themeFill="background1" w:themeFillShade="D9"/>
        </w:rPr>
        <w:t>5</w:t>
      </w:r>
      <w:r w:rsidRPr="00871E68">
        <w:rPr>
          <w:rFonts w:ascii="Tahoma" w:eastAsia="Times New Roman" w:hAnsi="Tahoma" w:cs="Tahoma"/>
          <w:color w:val="auto"/>
          <w:sz w:val="20"/>
          <w:szCs w:val="20"/>
          <w:shd w:val="clear" w:color="auto" w:fill="D9D9D9" w:themeFill="background1" w:themeFillShade="D9"/>
        </w:rPr>
        <w:t>00 000,00 PLN</w:t>
      </w:r>
      <w:r w:rsidRPr="00871E68">
        <w:rPr>
          <w:rFonts w:ascii="Tahoma" w:eastAsia="Times New Roman" w:hAnsi="Tahoma" w:cs="Tahoma"/>
          <w:color w:val="auto"/>
          <w:sz w:val="20"/>
          <w:szCs w:val="20"/>
        </w:rPr>
        <w:t xml:space="preserve"> (słownie: </w:t>
      </w:r>
      <w:r w:rsidR="00A73096">
        <w:rPr>
          <w:rFonts w:ascii="Tahoma" w:eastAsia="Times New Roman" w:hAnsi="Tahoma" w:cs="Tahoma"/>
          <w:color w:val="auto"/>
          <w:sz w:val="20"/>
          <w:szCs w:val="20"/>
        </w:rPr>
        <w:t>pięćset tysięcy</w:t>
      </w:r>
      <w:r w:rsidRPr="00871E68">
        <w:rPr>
          <w:rFonts w:ascii="Tahoma" w:eastAsia="Times New Roman" w:hAnsi="Tahoma" w:cs="Tahoma"/>
          <w:color w:val="auto"/>
          <w:sz w:val="20"/>
          <w:szCs w:val="20"/>
        </w:rPr>
        <w:t xml:space="preserve">) za każde roszczenie lub serię roszczeń powstałych z tej samej przyczyny, jednego źródła lub zdarzenia. Kopia polisy ubezpieczeniowej stanowi Załącznik nr 5 do Umowy. </w:t>
      </w:r>
    </w:p>
    <w:p w14:paraId="2244B8F2" w14:textId="77777777" w:rsidR="00871E68" w:rsidRPr="00871E68" w:rsidRDefault="00871E68" w:rsidP="00871E68">
      <w:pPr>
        <w:numPr>
          <w:ilvl w:val="0"/>
          <w:numId w:val="40"/>
        </w:numPr>
        <w:ind w:left="284" w:hanging="284"/>
        <w:jc w:val="both"/>
        <w:rPr>
          <w:rFonts w:ascii="Tahoma" w:eastAsia="Times New Roman" w:hAnsi="Tahoma" w:cs="Tahoma"/>
          <w:color w:val="auto"/>
          <w:sz w:val="20"/>
          <w:szCs w:val="20"/>
        </w:rPr>
      </w:pPr>
      <w:r w:rsidRPr="00871E68">
        <w:rPr>
          <w:rFonts w:ascii="Tahoma" w:eastAsia="Times New Roman" w:hAnsi="Tahoma" w:cs="Tahoma"/>
          <w:bCs/>
          <w:color w:val="auto"/>
          <w:sz w:val="20"/>
          <w:szCs w:val="20"/>
        </w:rPr>
        <w:t>Ubezpieczenie odpowiedzialności cywilnej będzie spełniało łącznie następujące warunki:</w:t>
      </w:r>
    </w:p>
    <w:p w14:paraId="4177CD84" w14:textId="77777777" w:rsidR="00871E68" w:rsidRPr="00871E68" w:rsidRDefault="00871E68" w:rsidP="00871E68">
      <w:pPr>
        <w:numPr>
          <w:ilvl w:val="1"/>
          <w:numId w:val="41"/>
        </w:numPr>
        <w:ind w:left="284" w:hanging="284"/>
        <w:jc w:val="both"/>
        <w:rPr>
          <w:rFonts w:ascii="Tahoma" w:eastAsia="Times New Roman" w:hAnsi="Tahoma" w:cs="Tahoma"/>
          <w:color w:val="auto"/>
          <w:sz w:val="20"/>
          <w:szCs w:val="20"/>
        </w:rPr>
      </w:pPr>
      <w:r w:rsidRPr="00871E68">
        <w:rPr>
          <w:rFonts w:ascii="Tahoma" w:eastAsia="Times New Roman" w:hAnsi="Tahoma" w:cs="Tahoma"/>
          <w:color w:val="auto"/>
          <w:sz w:val="20"/>
          <w:szCs w:val="20"/>
        </w:rPr>
        <w:t>Ubezpieczonymi będą Wykonawca i jego przedstawiciele</w:t>
      </w:r>
    </w:p>
    <w:p w14:paraId="2C14243C" w14:textId="77777777" w:rsidR="00871E68" w:rsidRPr="00871E68" w:rsidRDefault="00871E68" w:rsidP="00871E68">
      <w:pPr>
        <w:numPr>
          <w:ilvl w:val="1"/>
          <w:numId w:val="41"/>
        </w:numPr>
        <w:ind w:left="284" w:hanging="284"/>
        <w:jc w:val="both"/>
        <w:rPr>
          <w:rFonts w:ascii="Tahoma" w:eastAsia="Times New Roman" w:hAnsi="Tahoma" w:cs="Tahoma"/>
          <w:color w:val="auto"/>
          <w:sz w:val="20"/>
          <w:szCs w:val="20"/>
        </w:rPr>
      </w:pPr>
      <w:r w:rsidRPr="00871E68">
        <w:rPr>
          <w:rFonts w:ascii="Tahoma" w:eastAsia="Times New Roman" w:hAnsi="Tahoma" w:cs="Tahoma"/>
          <w:color w:val="auto"/>
          <w:sz w:val="20"/>
          <w:szCs w:val="20"/>
        </w:rPr>
        <w:t>Ubezpieczone będą szkody rzeczowe i osobowe wyrządzone osobom trzecim oraz następstwa tych szkód wynikłe ze zdarzeń powstałych w czasie lub w związku z wykonywaniem Umowy,</w:t>
      </w:r>
    </w:p>
    <w:p w14:paraId="1BBEDF20" w14:textId="5F6BA0C7" w:rsidR="00871E68" w:rsidRPr="00871E68" w:rsidRDefault="00871E68" w:rsidP="00871E68">
      <w:pPr>
        <w:numPr>
          <w:ilvl w:val="1"/>
          <w:numId w:val="41"/>
        </w:numPr>
        <w:ind w:left="284" w:hanging="284"/>
        <w:jc w:val="both"/>
        <w:rPr>
          <w:rFonts w:ascii="Tahoma" w:eastAsia="Times New Roman" w:hAnsi="Tahoma" w:cs="Tahoma"/>
          <w:color w:val="auto"/>
          <w:sz w:val="20"/>
          <w:szCs w:val="20"/>
        </w:rPr>
      </w:pPr>
      <w:r w:rsidRPr="00871E68">
        <w:rPr>
          <w:rFonts w:ascii="Tahoma" w:eastAsia="Times New Roman" w:hAnsi="Tahoma" w:cs="Tahoma"/>
          <w:color w:val="auto"/>
          <w:sz w:val="20"/>
          <w:szCs w:val="20"/>
        </w:rPr>
        <w:lastRenderedPageBreak/>
        <w:t xml:space="preserve">Ubezpieczone będą czyste straty finansowe niebędące następstwem szkód osobowych ani szkód rzeczowych (dopuszczalny jest </w:t>
      </w:r>
      <w:proofErr w:type="spellStart"/>
      <w:r w:rsidRPr="00871E68">
        <w:rPr>
          <w:rFonts w:ascii="Tahoma" w:eastAsia="Times New Roman" w:hAnsi="Tahoma" w:cs="Tahoma"/>
          <w:color w:val="auto"/>
          <w:sz w:val="20"/>
          <w:szCs w:val="20"/>
        </w:rPr>
        <w:t>podlimit</w:t>
      </w:r>
      <w:proofErr w:type="spellEnd"/>
      <w:r w:rsidRPr="00871E68">
        <w:rPr>
          <w:rFonts w:ascii="Tahoma" w:eastAsia="Times New Roman" w:hAnsi="Tahoma" w:cs="Tahoma"/>
          <w:color w:val="auto"/>
          <w:sz w:val="20"/>
          <w:szCs w:val="20"/>
        </w:rPr>
        <w:t xml:space="preserve"> odpowiedzialności w wysokości nie niższej niż </w:t>
      </w:r>
      <w:r w:rsidR="00404580">
        <w:rPr>
          <w:rFonts w:ascii="Tahoma" w:eastAsia="Times New Roman" w:hAnsi="Tahoma" w:cs="Tahoma"/>
          <w:color w:val="auto"/>
          <w:sz w:val="20"/>
          <w:szCs w:val="20"/>
          <w:shd w:val="clear" w:color="auto" w:fill="D9D9D9"/>
        </w:rPr>
        <w:t>5</w:t>
      </w:r>
      <w:r w:rsidRPr="00871E68">
        <w:rPr>
          <w:rFonts w:ascii="Tahoma" w:eastAsia="Times New Roman" w:hAnsi="Tahoma" w:cs="Tahoma"/>
          <w:color w:val="auto"/>
          <w:sz w:val="20"/>
          <w:szCs w:val="20"/>
          <w:shd w:val="clear" w:color="auto" w:fill="D9D9D9"/>
        </w:rPr>
        <w:t xml:space="preserve">0 000,00 PLN </w:t>
      </w:r>
      <w:r w:rsidRPr="00871E68">
        <w:rPr>
          <w:rFonts w:ascii="Tahoma" w:eastAsia="Times New Roman" w:hAnsi="Tahoma" w:cs="Tahoma"/>
          <w:color w:val="auto"/>
          <w:sz w:val="20"/>
          <w:szCs w:val="20"/>
        </w:rPr>
        <w:t xml:space="preserve">(słownie: </w:t>
      </w:r>
      <w:r w:rsidR="00404580">
        <w:rPr>
          <w:rFonts w:ascii="Tahoma" w:eastAsia="Times New Roman" w:hAnsi="Tahoma" w:cs="Tahoma"/>
          <w:color w:val="auto"/>
          <w:sz w:val="20"/>
          <w:szCs w:val="20"/>
        </w:rPr>
        <w:t>pięćdziesiąt</w:t>
      </w:r>
      <w:r w:rsidRPr="00871E68">
        <w:rPr>
          <w:rFonts w:ascii="Tahoma" w:eastAsia="Times New Roman" w:hAnsi="Tahoma" w:cs="Tahoma"/>
          <w:color w:val="auto"/>
          <w:sz w:val="20"/>
          <w:szCs w:val="20"/>
        </w:rPr>
        <w:t xml:space="preserve"> tysięcy złotych).</w:t>
      </w:r>
    </w:p>
    <w:p w14:paraId="0482937D" w14:textId="77777777" w:rsidR="00871E68" w:rsidRPr="00871E68" w:rsidRDefault="00871E68" w:rsidP="00871E68">
      <w:pPr>
        <w:numPr>
          <w:ilvl w:val="1"/>
          <w:numId w:val="41"/>
        </w:numPr>
        <w:ind w:left="284" w:hanging="284"/>
        <w:jc w:val="both"/>
        <w:rPr>
          <w:rFonts w:ascii="Tahoma" w:eastAsia="Times New Roman" w:hAnsi="Tahoma" w:cs="Tahoma"/>
          <w:color w:val="auto"/>
          <w:sz w:val="20"/>
          <w:szCs w:val="20"/>
        </w:rPr>
      </w:pPr>
      <w:r w:rsidRPr="00871E68">
        <w:rPr>
          <w:rFonts w:ascii="Tahoma" w:eastAsia="Times New Roman" w:hAnsi="Tahoma" w:cs="Tahoma"/>
          <w:color w:val="auto"/>
          <w:sz w:val="20"/>
          <w:szCs w:val="20"/>
        </w:rPr>
        <w:t>Ubezpieczone będą szkody wyrządzone rażącym niedbalstwem,</w:t>
      </w:r>
    </w:p>
    <w:p w14:paraId="2060D31E" w14:textId="77777777" w:rsidR="00871E68" w:rsidRPr="00871E68" w:rsidRDefault="00871E68" w:rsidP="00871E68">
      <w:pPr>
        <w:numPr>
          <w:ilvl w:val="1"/>
          <w:numId w:val="41"/>
        </w:numPr>
        <w:ind w:left="567" w:hanging="567"/>
        <w:jc w:val="both"/>
        <w:rPr>
          <w:rFonts w:ascii="Tahoma" w:eastAsia="Times New Roman" w:hAnsi="Tahoma" w:cs="Tahoma"/>
          <w:color w:val="auto"/>
          <w:sz w:val="20"/>
          <w:szCs w:val="20"/>
        </w:rPr>
      </w:pPr>
      <w:r w:rsidRPr="00871E68">
        <w:rPr>
          <w:rFonts w:ascii="Tahoma" w:eastAsia="Times New Roman" w:hAnsi="Tahoma" w:cs="Tahoma"/>
          <w:color w:val="auto"/>
          <w:sz w:val="20"/>
          <w:szCs w:val="20"/>
        </w:rPr>
        <w:t>Ubezpieczone będą szkody w mieniu Zamawiającego lub osoby trzeciej – powierzonym Wykonawcy, m.in. w celu:</w:t>
      </w:r>
    </w:p>
    <w:p w14:paraId="3D8FDBEC" w14:textId="77777777" w:rsidR="00871E68" w:rsidRPr="00871E68" w:rsidRDefault="00871E68" w:rsidP="00871E68">
      <w:pPr>
        <w:numPr>
          <w:ilvl w:val="2"/>
          <w:numId w:val="41"/>
        </w:numPr>
        <w:ind w:left="567" w:hanging="567"/>
        <w:jc w:val="both"/>
        <w:rPr>
          <w:rFonts w:ascii="Tahoma" w:eastAsia="Times New Roman" w:hAnsi="Tahoma" w:cs="Tahoma"/>
          <w:color w:val="auto"/>
          <w:sz w:val="20"/>
          <w:szCs w:val="20"/>
        </w:rPr>
      </w:pPr>
      <w:r w:rsidRPr="00871E68">
        <w:rPr>
          <w:rFonts w:ascii="Tahoma" w:eastAsia="Times New Roman" w:hAnsi="Tahoma" w:cs="Tahoma"/>
          <w:color w:val="auto"/>
          <w:sz w:val="20"/>
          <w:szCs w:val="20"/>
        </w:rPr>
        <w:t>realizacji zadań określonych w niniejszej Umowie,</w:t>
      </w:r>
    </w:p>
    <w:p w14:paraId="52F4C526" w14:textId="77777777" w:rsidR="00871E68" w:rsidRPr="00871E68" w:rsidRDefault="00871E68" w:rsidP="00871E68">
      <w:pPr>
        <w:numPr>
          <w:ilvl w:val="2"/>
          <w:numId w:val="41"/>
        </w:numPr>
        <w:ind w:left="567" w:hanging="567"/>
        <w:jc w:val="both"/>
        <w:rPr>
          <w:rFonts w:ascii="Tahoma" w:eastAsia="Times New Roman" w:hAnsi="Tahoma" w:cs="Tahoma"/>
          <w:color w:val="auto"/>
          <w:sz w:val="20"/>
          <w:szCs w:val="20"/>
        </w:rPr>
      </w:pPr>
      <w:r w:rsidRPr="00871E68">
        <w:rPr>
          <w:rFonts w:ascii="Tahoma" w:eastAsia="Times New Roman" w:hAnsi="Tahoma" w:cs="Tahoma"/>
          <w:color w:val="auto"/>
          <w:sz w:val="20"/>
          <w:szCs w:val="20"/>
        </w:rPr>
        <w:t>sprawowania nad nim pieczy i/lub kontroli albo dozoru podczas poddania tego mienia czynnościom wynikającym z zakresu przedmiotu umowy</w:t>
      </w:r>
    </w:p>
    <w:p w14:paraId="133C2989" w14:textId="77777777" w:rsidR="00871E68" w:rsidRPr="00871E68" w:rsidRDefault="00871E68" w:rsidP="00871E68">
      <w:pPr>
        <w:numPr>
          <w:ilvl w:val="2"/>
          <w:numId w:val="41"/>
        </w:numPr>
        <w:ind w:left="567" w:hanging="567"/>
        <w:jc w:val="both"/>
        <w:rPr>
          <w:rFonts w:ascii="Tahoma" w:eastAsia="Times New Roman" w:hAnsi="Tahoma" w:cs="Tahoma"/>
          <w:color w:val="auto"/>
          <w:sz w:val="20"/>
          <w:szCs w:val="20"/>
        </w:rPr>
      </w:pPr>
      <w:r w:rsidRPr="00871E68">
        <w:rPr>
          <w:rFonts w:ascii="Tahoma" w:eastAsia="Times New Roman" w:hAnsi="Tahoma" w:cs="Tahoma"/>
          <w:color w:val="auto"/>
          <w:sz w:val="20"/>
          <w:szCs w:val="20"/>
        </w:rPr>
        <w:t>wykonania na nim lub przy jego pomocy obróbki, czyszczenia, naprawy,</w:t>
      </w:r>
    </w:p>
    <w:p w14:paraId="06122160" w14:textId="77777777" w:rsidR="00871E68" w:rsidRPr="00871E68" w:rsidRDefault="00871E68" w:rsidP="00871E68">
      <w:pPr>
        <w:numPr>
          <w:ilvl w:val="2"/>
          <w:numId w:val="41"/>
        </w:numPr>
        <w:ind w:left="567" w:hanging="567"/>
        <w:jc w:val="both"/>
        <w:rPr>
          <w:rFonts w:ascii="Tahoma" w:eastAsia="Times New Roman" w:hAnsi="Tahoma" w:cs="Tahoma"/>
          <w:color w:val="auto"/>
          <w:sz w:val="20"/>
          <w:szCs w:val="20"/>
        </w:rPr>
      </w:pPr>
      <w:r w:rsidRPr="00871E68">
        <w:rPr>
          <w:rFonts w:ascii="Tahoma" w:eastAsia="Times New Roman" w:hAnsi="Tahoma" w:cs="Tahoma"/>
          <w:color w:val="auto"/>
          <w:sz w:val="20"/>
          <w:szCs w:val="20"/>
        </w:rPr>
        <w:t>demontażu, montażu, zabudowy, przebudowy, transportu, itp. prac,</w:t>
      </w:r>
    </w:p>
    <w:p w14:paraId="0097009F" w14:textId="77777777" w:rsidR="00871E68" w:rsidRPr="00871E68" w:rsidRDefault="00871E68" w:rsidP="00871E68">
      <w:pPr>
        <w:numPr>
          <w:ilvl w:val="2"/>
          <w:numId w:val="41"/>
        </w:numPr>
        <w:ind w:left="567" w:hanging="567"/>
        <w:jc w:val="both"/>
        <w:rPr>
          <w:rFonts w:ascii="Tahoma" w:eastAsia="Times New Roman" w:hAnsi="Tahoma" w:cs="Tahoma"/>
          <w:color w:val="auto"/>
          <w:sz w:val="20"/>
          <w:szCs w:val="20"/>
        </w:rPr>
      </w:pPr>
      <w:r w:rsidRPr="00871E68">
        <w:rPr>
          <w:rFonts w:ascii="Tahoma" w:eastAsia="Times New Roman" w:hAnsi="Tahoma" w:cs="Tahoma"/>
          <w:color w:val="auto"/>
          <w:sz w:val="20"/>
          <w:szCs w:val="20"/>
        </w:rPr>
        <w:t>korzystania z niego na podstawie umów prawa cywilnego (najmu, dzierżawy, leasingu, itp.),</w:t>
      </w:r>
    </w:p>
    <w:p w14:paraId="3BFF95B3" w14:textId="77777777" w:rsidR="00871E68" w:rsidRPr="00871E68" w:rsidRDefault="00871E68" w:rsidP="00871E68">
      <w:pPr>
        <w:numPr>
          <w:ilvl w:val="1"/>
          <w:numId w:val="41"/>
        </w:numPr>
        <w:ind w:left="567" w:hanging="567"/>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 xml:space="preserve">Ubezpieczone będą szkody spowodowane wadą produktu dostarczonego </w:t>
      </w:r>
      <w:r w:rsidRPr="00871E68">
        <w:rPr>
          <w:rFonts w:ascii="Tahoma" w:eastAsia="Times New Roman" w:hAnsi="Tahoma" w:cs="Tahoma"/>
          <w:color w:val="auto"/>
          <w:sz w:val="20"/>
          <w:szCs w:val="20"/>
        </w:rPr>
        <w:br/>
        <w:t>w ramach Umowy,</w:t>
      </w:r>
    </w:p>
    <w:p w14:paraId="571EC7DF" w14:textId="77777777" w:rsidR="00871E68" w:rsidRPr="00871E68" w:rsidRDefault="00871E68" w:rsidP="00871E68">
      <w:pPr>
        <w:numPr>
          <w:ilvl w:val="1"/>
          <w:numId w:val="41"/>
        </w:numPr>
        <w:ind w:left="567" w:hanging="567"/>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Ubezpieczone będą szkody wynikłe z niewykonania lub nienależytego wykonania zobowiązania przez Wykonawcę, niezależnie od tego czy obowiązek odszkodowawczy wynikał będzie z deliktu czy Umowy,</w:t>
      </w:r>
    </w:p>
    <w:p w14:paraId="52E6A521" w14:textId="7439C1EF" w:rsidR="00871E68" w:rsidRPr="00871E68" w:rsidRDefault="00871E68" w:rsidP="00871E68">
      <w:pPr>
        <w:numPr>
          <w:ilvl w:val="1"/>
          <w:numId w:val="41"/>
        </w:numPr>
        <w:ind w:left="567" w:hanging="567"/>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 xml:space="preserve">Ubezpieczone będą szkody wynikłe z wadliwego wykonania Umowy powstałe po podpisaniu Protokołu przejęcia Przedmiotu Umowy dla każdego z etapów, wynikających z Załącznika nr 2 do Umowy </w:t>
      </w:r>
      <w:r>
        <w:rPr>
          <w:rFonts w:ascii="Tahoma" w:eastAsia="Times New Roman" w:hAnsi="Tahoma" w:cs="Tahoma"/>
          <w:color w:val="auto"/>
          <w:sz w:val="20"/>
          <w:szCs w:val="20"/>
        </w:rPr>
        <w:t xml:space="preserve">                                 </w:t>
      </w:r>
      <w:r w:rsidRPr="00871E68">
        <w:rPr>
          <w:rFonts w:ascii="Tahoma" w:eastAsia="Times New Roman" w:hAnsi="Tahoma" w:cs="Tahoma"/>
          <w:color w:val="auto"/>
          <w:sz w:val="20"/>
          <w:szCs w:val="20"/>
        </w:rPr>
        <w:t>pt. „Harmonogram rzeczowo – finansowy”,</w:t>
      </w:r>
    </w:p>
    <w:p w14:paraId="7559CB23" w14:textId="3BD78F27" w:rsidR="00871E68" w:rsidRPr="00871E68" w:rsidRDefault="00871E68" w:rsidP="00871E68">
      <w:pPr>
        <w:numPr>
          <w:ilvl w:val="1"/>
          <w:numId w:val="41"/>
        </w:numPr>
        <w:ind w:left="567" w:hanging="567"/>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Ubezpieczona będzie odpowiedzialność cywilna pracodawcy z tytułu wypadków przy pracy</w:t>
      </w:r>
      <w:r>
        <w:rPr>
          <w:rFonts w:ascii="Tahoma" w:eastAsia="Times New Roman" w:hAnsi="Tahoma" w:cs="Tahoma"/>
          <w:color w:val="auto"/>
          <w:sz w:val="20"/>
          <w:szCs w:val="20"/>
        </w:rPr>
        <w:t xml:space="preserve">  </w:t>
      </w:r>
      <w:r w:rsidRPr="00871E68">
        <w:rPr>
          <w:rFonts w:ascii="Tahoma" w:eastAsia="Times New Roman" w:hAnsi="Tahoma" w:cs="Tahoma"/>
          <w:color w:val="auto"/>
          <w:sz w:val="20"/>
          <w:szCs w:val="20"/>
        </w:rPr>
        <w:t xml:space="preserve">z </w:t>
      </w:r>
      <w:proofErr w:type="spellStart"/>
      <w:r w:rsidRPr="00871E68">
        <w:rPr>
          <w:rFonts w:ascii="Tahoma" w:eastAsia="Times New Roman" w:hAnsi="Tahoma" w:cs="Tahoma"/>
          <w:color w:val="auto"/>
          <w:sz w:val="20"/>
          <w:szCs w:val="20"/>
        </w:rPr>
        <w:t>podlimitem</w:t>
      </w:r>
      <w:proofErr w:type="spellEnd"/>
      <w:r w:rsidRPr="00871E68">
        <w:rPr>
          <w:rFonts w:ascii="Tahoma" w:eastAsia="Times New Roman" w:hAnsi="Tahoma" w:cs="Tahoma"/>
          <w:color w:val="auto"/>
          <w:sz w:val="20"/>
          <w:szCs w:val="20"/>
        </w:rPr>
        <w:t xml:space="preserve"> odpowiedzialności w wysokości, co najmniej </w:t>
      </w:r>
      <w:r w:rsidR="002244B2">
        <w:rPr>
          <w:rFonts w:ascii="Tahoma" w:eastAsia="Times New Roman" w:hAnsi="Tahoma" w:cs="Tahoma"/>
          <w:color w:val="auto"/>
          <w:sz w:val="20"/>
          <w:szCs w:val="20"/>
          <w:shd w:val="clear" w:color="auto" w:fill="D9D9D9"/>
        </w:rPr>
        <w:t>5</w:t>
      </w:r>
      <w:r w:rsidRPr="00871E68">
        <w:rPr>
          <w:rFonts w:ascii="Tahoma" w:eastAsia="Times New Roman" w:hAnsi="Tahoma" w:cs="Tahoma"/>
          <w:color w:val="auto"/>
          <w:sz w:val="20"/>
          <w:szCs w:val="20"/>
          <w:shd w:val="clear" w:color="auto" w:fill="D9D9D9"/>
        </w:rPr>
        <w:t>0 000,00 PLN</w:t>
      </w:r>
      <w:r w:rsidRPr="00871E68">
        <w:rPr>
          <w:rFonts w:ascii="Tahoma" w:eastAsia="Times New Roman" w:hAnsi="Tahoma" w:cs="Tahoma"/>
          <w:color w:val="auto"/>
          <w:sz w:val="20"/>
          <w:szCs w:val="20"/>
        </w:rPr>
        <w:t xml:space="preserve"> (słownie: pięć</w:t>
      </w:r>
      <w:r w:rsidR="002244B2">
        <w:rPr>
          <w:rFonts w:ascii="Tahoma" w:eastAsia="Times New Roman" w:hAnsi="Tahoma" w:cs="Tahoma"/>
          <w:color w:val="auto"/>
          <w:sz w:val="20"/>
          <w:szCs w:val="20"/>
        </w:rPr>
        <w:t>dziesiąt</w:t>
      </w:r>
      <w:r w:rsidRPr="00871E68">
        <w:rPr>
          <w:rFonts w:ascii="Tahoma" w:eastAsia="Times New Roman" w:hAnsi="Tahoma" w:cs="Tahoma"/>
          <w:color w:val="auto"/>
          <w:sz w:val="20"/>
          <w:szCs w:val="20"/>
        </w:rPr>
        <w:t xml:space="preserve"> tysięcy złotych) na jedno </w:t>
      </w:r>
      <w:r w:rsidR="00CE404F">
        <w:rPr>
          <w:rFonts w:ascii="Tahoma" w:eastAsia="Times New Roman" w:hAnsi="Tahoma" w:cs="Tahoma"/>
          <w:color w:val="auto"/>
          <w:sz w:val="20"/>
          <w:szCs w:val="20"/>
        </w:rPr>
        <w:t xml:space="preserve">                   </w:t>
      </w:r>
      <w:r w:rsidRPr="00871E68">
        <w:rPr>
          <w:rFonts w:ascii="Tahoma" w:eastAsia="Times New Roman" w:hAnsi="Tahoma" w:cs="Tahoma"/>
          <w:color w:val="auto"/>
          <w:sz w:val="20"/>
          <w:szCs w:val="20"/>
        </w:rPr>
        <w:t>i wszystkie zdarzenia,</w:t>
      </w:r>
    </w:p>
    <w:p w14:paraId="10D2E9FD" w14:textId="6B65916B" w:rsidR="00871E68" w:rsidRPr="00871E68" w:rsidRDefault="00871E68" w:rsidP="00871E68">
      <w:pPr>
        <w:numPr>
          <w:ilvl w:val="1"/>
          <w:numId w:val="41"/>
        </w:numPr>
        <w:ind w:left="567" w:hanging="567"/>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 xml:space="preserve">Ubezpieczone będą szkody w środowisku, z </w:t>
      </w:r>
      <w:proofErr w:type="spellStart"/>
      <w:r w:rsidRPr="00871E68">
        <w:rPr>
          <w:rFonts w:ascii="Tahoma" w:eastAsia="Times New Roman" w:hAnsi="Tahoma" w:cs="Tahoma"/>
          <w:color w:val="auto"/>
          <w:sz w:val="20"/>
          <w:szCs w:val="20"/>
        </w:rPr>
        <w:t>podlimitem</w:t>
      </w:r>
      <w:proofErr w:type="spellEnd"/>
      <w:r w:rsidRPr="00871E68">
        <w:rPr>
          <w:rFonts w:ascii="Tahoma" w:eastAsia="Times New Roman" w:hAnsi="Tahoma" w:cs="Tahoma"/>
          <w:color w:val="auto"/>
          <w:sz w:val="20"/>
          <w:szCs w:val="20"/>
        </w:rPr>
        <w:t xml:space="preserve"> odpowiedzialności w wysokości, co najmniej </w:t>
      </w:r>
      <w:r w:rsidR="00CE404F">
        <w:rPr>
          <w:rFonts w:ascii="Tahoma" w:eastAsia="Times New Roman" w:hAnsi="Tahoma" w:cs="Tahoma"/>
          <w:color w:val="auto"/>
          <w:sz w:val="20"/>
          <w:szCs w:val="20"/>
        </w:rPr>
        <w:t xml:space="preserve">                        </w:t>
      </w:r>
      <w:r w:rsidR="002244B2">
        <w:rPr>
          <w:rFonts w:ascii="Tahoma" w:eastAsia="Times New Roman" w:hAnsi="Tahoma" w:cs="Tahoma"/>
          <w:color w:val="auto"/>
          <w:sz w:val="20"/>
          <w:szCs w:val="20"/>
          <w:shd w:val="clear" w:color="auto" w:fill="D9D9D9"/>
        </w:rPr>
        <w:t>50</w:t>
      </w:r>
      <w:r w:rsidRPr="00871E68">
        <w:rPr>
          <w:rFonts w:ascii="Tahoma" w:eastAsia="Times New Roman" w:hAnsi="Tahoma" w:cs="Tahoma"/>
          <w:color w:val="auto"/>
          <w:sz w:val="20"/>
          <w:szCs w:val="20"/>
          <w:shd w:val="clear" w:color="auto" w:fill="D9D9D9"/>
        </w:rPr>
        <w:t xml:space="preserve"> 000,00 PLN</w:t>
      </w:r>
      <w:r w:rsidRPr="00871E68">
        <w:rPr>
          <w:rFonts w:ascii="Tahoma" w:eastAsia="Times New Roman" w:hAnsi="Tahoma" w:cs="Tahoma"/>
          <w:color w:val="auto"/>
          <w:sz w:val="20"/>
          <w:szCs w:val="20"/>
        </w:rPr>
        <w:t xml:space="preserve"> (słownie: pięć</w:t>
      </w:r>
      <w:r w:rsidR="002244B2">
        <w:rPr>
          <w:rFonts w:ascii="Tahoma" w:eastAsia="Times New Roman" w:hAnsi="Tahoma" w:cs="Tahoma"/>
          <w:color w:val="auto"/>
          <w:sz w:val="20"/>
          <w:szCs w:val="20"/>
        </w:rPr>
        <w:t>dziesiąt</w:t>
      </w:r>
      <w:r w:rsidRPr="00871E68">
        <w:rPr>
          <w:rFonts w:ascii="Tahoma" w:eastAsia="Times New Roman" w:hAnsi="Tahoma" w:cs="Tahoma"/>
          <w:color w:val="auto"/>
          <w:sz w:val="20"/>
          <w:szCs w:val="20"/>
        </w:rPr>
        <w:t xml:space="preserve"> tysięcy złotych) na jedno i wszystkie zdarzenia,</w:t>
      </w:r>
    </w:p>
    <w:p w14:paraId="06675486" w14:textId="5BF9E1F5" w:rsidR="00871E68" w:rsidRPr="00871E68" w:rsidRDefault="00871E68" w:rsidP="00871E68">
      <w:pPr>
        <w:numPr>
          <w:ilvl w:val="1"/>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 xml:space="preserve">Ubezpieczone będą szkody wyrządzone przez pojazdy niepodlegające obowiązkowemu ubezpieczeniu OC, </w:t>
      </w:r>
      <w:r>
        <w:rPr>
          <w:rFonts w:ascii="Tahoma" w:eastAsia="Times New Roman" w:hAnsi="Tahoma" w:cs="Tahoma"/>
          <w:color w:val="auto"/>
          <w:sz w:val="20"/>
          <w:szCs w:val="20"/>
        </w:rPr>
        <w:t xml:space="preserve">               </w:t>
      </w:r>
      <w:r w:rsidRPr="00871E68">
        <w:rPr>
          <w:rFonts w:ascii="Tahoma" w:eastAsia="Times New Roman" w:hAnsi="Tahoma" w:cs="Tahoma"/>
          <w:color w:val="auto"/>
          <w:sz w:val="20"/>
          <w:szCs w:val="20"/>
        </w:rPr>
        <w:t>w tym szkody wyrządzone przez sprzęt Wykonawcy w czasie prac na terenie Zamawiającego.</w:t>
      </w:r>
    </w:p>
    <w:p w14:paraId="45224257" w14:textId="5E94B3E6" w:rsidR="00871E68" w:rsidRPr="00871E68" w:rsidRDefault="00871E68" w:rsidP="00871E68">
      <w:pPr>
        <w:numPr>
          <w:ilvl w:val="0"/>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bCs/>
          <w:color w:val="auto"/>
          <w:sz w:val="20"/>
          <w:szCs w:val="20"/>
        </w:rPr>
        <w:t xml:space="preserve">Suma gwarancyjna w ubezpieczeniu odpowiedzialności cywilnej będzie nie mniejsza niż </w:t>
      </w:r>
      <w:r w:rsidR="00A73096">
        <w:rPr>
          <w:rFonts w:ascii="Tahoma" w:eastAsia="Times New Roman" w:hAnsi="Tahoma" w:cs="Tahoma"/>
          <w:bCs/>
          <w:color w:val="auto"/>
          <w:sz w:val="20"/>
          <w:szCs w:val="20"/>
          <w:shd w:val="clear" w:color="auto" w:fill="D9D9D9" w:themeFill="background1" w:themeFillShade="D9"/>
        </w:rPr>
        <w:t>5</w:t>
      </w:r>
      <w:r w:rsidRPr="00871E68">
        <w:rPr>
          <w:rFonts w:ascii="Tahoma" w:eastAsia="Times New Roman" w:hAnsi="Tahoma" w:cs="Tahoma"/>
          <w:bCs/>
          <w:color w:val="auto"/>
          <w:sz w:val="20"/>
          <w:szCs w:val="20"/>
          <w:shd w:val="clear" w:color="auto" w:fill="D9D9D9" w:themeFill="background1" w:themeFillShade="D9"/>
        </w:rPr>
        <w:t>00</w:t>
      </w:r>
      <w:r w:rsidRPr="00871E68">
        <w:rPr>
          <w:rFonts w:ascii="Tahoma" w:eastAsia="Times New Roman" w:hAnsi="Tahoma" w:cs="Tahoma"/>
          <w:color w:val="auto"/>
          <w:sz w:val="20"/>
          <w:szCs w:val="20"/>
          <w:shd w:val="clear" w:color="auto" w:fill="D9D9D9" w:themeFill="background1" w:themeFillShade="D9"/>
        </w:rPr>
        <w:t xml:space="preserve"> 000,00 PLN</w:t>
      </w:r>
      <w:r w:rsidRPr="00871E68">
        <w:rPr>
          <w:rFonts w:ascii="Tahoma" w:eastAsia="Times New Roman" w:hAnsi="Tahoma" w:cs="Tahoma"/>
          <w:color w:val="auto"/>
          <w:sz w:val="20"/>
          <w:szCs w:val="20"/>
        </w:rPr>
        <w:t xml:space="preserve"> (słownie: </w:t>
      </w:r>
      <w:r w:rsidR="00A73096">
        <w:rPr>
          <w:rFonts w:ascii="Tahoma" w:eastAsia="Times New Roman" w:hAnsi="Tahoma" w:cs="Tahoma"/>
          <w:bCs/>
          <w:color w:val="auto"/>
          <w:sz w:val="20"/>
          <w:szCs w:val="20"/>
        </w:rPr>
        <w:t>pięćset tysięcy</w:t>
      </w:r>
      <w:r w:rsidRPr="00871E68">
        <w:rPr>
          <w:rFonts w:ascii="Tahoma" w:eastAsia="Times New Roman" w:hAnsi="Tahoma" w:cs="Tahoma"/>
          <w:color w:val="auto"/>
          <w:sz w:val="20"/>
          <w:szCs w:val="20"/>
        </w:rPr>
        <w:t>)</w:t>
      </w:r>
      <w:r w:rsidRPr="00871E68">
        <w:rPr>
          <w:rFonts w:ascii="Tahoma" w:eastAsia="Times New Roman" w:hAnsi="Tahoma" w:cs="Tahoma"/>
          <w:bCs/>
          <w:color w:val="auto"/>
          <w:sz w:val="20"/>
          <w:szCs w:val="20"/>
        </w:rPr>
        <w:t xml:space="preserve"> na jedno i wszystkie zdarzenia.</w:t>
      </w:r>
    </w:p>
    <w:p w14:paraId="4E57DD25" w14:textId="27D2B779" w:rsidR="00871E68" w:rsidRPr="00871E68" w:rsidRDefault="00871E68" w:rsidP="00871E68">
      <w:pPr>
        <w:numPr>
          <w:ilvl w:val="0"/>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 xml:space="preserve">Wykonawca jest zobowiązany do zawarcia wszelkich niezbędnych umów o ubezpieczenia majątkowe – </w:t>
      </w:r>
      <w:r>
        <w:rPr>
          <w:rFonts w:ascii="Tahoma" w:eastAsia="Times New Roman" w:hAnsi="Tahoma" w:cs="Tahoma"/>
          <w:color w:val="auto"/>
          <w:sz w:val="20"/>
          <w:szCs w:val="20"/>
        </w:rPr>
        <w:t xml:space="preserve">                    </w:t>
      </w:r>
      <w:r w:rsidRPr="00871E68">
        <w:rPr>
          <w:rFonts w:ascii="Tahoma" w:eastAsia="Times New Roman" w:hAnsi="Tahoma" w:cs="Tahoma"/>
          <w:color w:val="auto"/>
          <w:sz w:val="20"/>
          <w:szCs w:val="20"/>
        </w:rPr>
        <w:t>w wysokości odpowiadającej majątkowi Wykonawcy zgromadzonemu przez Wykonawcę na placu realizacji Umowy – na okres wykonywania Przedmiotu Umowy.</w:t>
      </w:r>
    </w:p>
    <w:p w14:paraId="1BCBB09B" w14:textId="77777777" w:rsidR="00871E68" w:rsidRPr="00871E68" w:rsidRDefault="00871E68" w:rsidP="00871E68">
      <w:pPr>
        <w:numPr>
          <w:ilvl w:val="0"/>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Wykonawca zobowiązany jest do utrzymania ważnych ubezpieczeń, o których mowa w ust. 1 i 2 i 3 powyżej, przez cały okres obowiązywania Umowy oraz przez cały okres rękojmi. Zamawiający akceptuje polisy odnawialne corocznie, na takich samych lub niepogorszonych warunkach.</w:t>
      </w:r>
    </w:p>
    <w:p w14:paraId="7042EDD1" w14:textId="3936BDBA" w:rsidR="00871E68" w:rsidRPr="00871E68" w:rsidRDefault="00871E68" w:rsidP="00871E68">
      <w:pPr>
        <w:numPr>
          <w:ilvl w:val="0"/>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color w:val="auto"/>
          <w:sz w:val="20"/>
          <w:szCs w:val="20"/>
        </w:rPr>
        <w:t xml:space="preserve">Wykonawca zobowiązany jest przez cały okres obowiązywania Umowy dostarczać Zamawiającemu dowody uiszczenia składek lub inne odpowiednie dokumenty potwierdzające, że ubezpieczenia, o których mowa </w:t>
      </w:r>
      <w:r>
        <w:rPr>
          <w:rFonts w:ascii="Tahoma" w:eastAsia="Times New Roman" w:hAnsi="Tahoma" w:cs="Tahoma"/>
          <w:color w:val="auto"/>
          <w:sz w:val="20"/>
          <w:szCs w:val="20"/>
        </w:rPr>
        <w:t xml:space="preserve">                  </w:t>
      </w:r>
      <w:r w:rsidRPr="00871E68">
        <w:rPr>
          <w:rFonts w:ascii="Tahoma" w:eastAsia="Times New Roman" w:hAnsi="Tahoma" w:cs="Tahoma"/>
          <w:color w:val="auto"/>
          <w:sz w:val="20"/>
          <w:szCs w:val="20"/>
        </w:rPr>
        <w:t xml:space="preserve">w niniejszym paragrafie, obowiązują. </w:t>
      </w:r>
    </w:p>
    <w:p w14:paraId="52AA5E04" w14:textId="436DC4CA" w:rsidR="00871E68" w:rsidRPr="00871E68" w:rsidRDefault="00871E68" w:rsidP="00871E68">
      <w:pPr>
        <w:numPr>
          <w:ilvl w:val="0"/>
          <w:numId w:val="41"/>
        </w:numPr>
        <w:ind w:left="284" w:hanging="284"/>
        <w:jc w:val="both"/>
        <w:rPr>
          <w:rFonts w:ascii="Tahoma" w:eastAsia="Times New Roman" w:hAnsi="Tahoma" w:cs="Tahoma"/>
          <w:bCs/>
          <w:strike/>
          <w:color w:val="auto"/>
          <w:sz w:val="20"/>
          <w:szCs w:val="20"/>
        </w:rPr>
      </w:pPr>
      <w:r w:rsidRPr="00871E68">
        <w:rPr>
          <w:rFonts w:ascii="Tahoma" w:eastAsia="Times New Roman" w:hAnsi="Tahoma" w:cs="Tahoma"/>
          <w:iCs/>
          <w:color w:val="auto"/>
          <w:sz w:val="20"/>
          <w:szCs w:val="20"/>
        </w:rPr>
        <w:t xml:space="preserve">Wykonawca dostarczy Zamawiającemu dokumenty ubezpieczenia (lub kopie polis ubezpieczeniowych) wraz </w:t>
      </w:r>
      <w:r>
        <w:rPr>
          <w:rFonts w:ascii="Tahoma" w:eastAsia="Times New Roman" w:hAnsi="Tahoma" w:cs="Tahoma"/>
          <w:iCs/>
          <w:color w:val="auto"/>
          <w:sz w:val="20"/>
          <w:szCs w:val="20"/>
        </w:rPr>
        <w:t xml:space="preserve">                 </w:t>
      </w:r>
      <w:r w:rsidRPr="00871E68">
        <w:rPr>
          <w:rFonts w:ascii="Tahoma" w:eastAsia="Times New Roman" w:hAnsi="Tahoma" w:cs="Tahoma"/>
          <w:iCs/>
          <w:color w:val="auto"/>
          <w:sz w:val="20"/>
          <w:szCs w:val="20"/>
        </w:rPr>
        <w:t xml:space="preserve">z mającymi do nich zastosowanie warunkami (bez opłat i składek ubezpieczeniowych), potwierdzające, że wymagane ubezpieczenia zostały zawarte i są obowiązujące wraz z dowodami, że są prawidłowo opłacane, nie później niż </w:t>
      </w:r>
      <w:r w:rsidRPr="00871E68">
        <w:rPr>
          <w:rFonts w:ascii="Tahoma" w:eastAsia="Times New Roman" w:hAnsi="Tahoma" w:cs="Tahoma"/>
          <w:color w:val="auto"/>
          <w:sz w:val="20"/>
          <w:szCs w:val="20"/>
          <w:shd w:val="clear" w:color="auto" w:fill="D9D9D9"/>
        </w:rPr>
        <w:t>14 dni</w:t>
      </w:r>
      <w:r w:rsidRPr="00871E68">
        <w:rPr>
          <w:rFonts w:ascii="Tahoma" w:eastAsia="Times New Roman" w:hAnsi="Tahoma" w:cs="Tahoma"/>
          <w:iCs/>
          <w:color w:val="auto"/>
          <w:sz w:val="20"/>
          <w:szCs w:val="20"/>
        </w:rPr>
        <w:t xml:space="preserve"> </w:t>
      </w:r>
      <w:r w:rsidRPr="00871E68">
        <w:rPr>
          <w:rFonts w:ascii="Tahoma" w:eastAsia="Times New Roman" w:hAnsi="Tahoma" w:cs="Tahoma"/>
          <w:color w:val="auto"/>
          <w:sz w:val="20"/>
          <w:szCs w:val="20"/>
          <w:shd w:val="clear" w:color="auto" w:fill="D9D9D9"/>
        </w:rPr>
        <w:t>kalendarzowych</w:t>
      </w:r>
      <w:r w:rsidRPr="00871E68">
        <w:rPr>
          <w:rFonts w:ascii="Tahoma" w:eastAsia="Times New Roman" w:hAnsi="Tahoma" w:cs="Tahoma"/>
          <w:iCs/>
          <w:color w:val="auto"/>
          <w:sz w:val="20"/>
          <w:szCs w:val="20"/>
        </w:rPr>
        <w:t xml:space="preserve"> przed planowanym terminem przekazania </w:t>
      </w:r>
      <w:r w:rsidRPr="00871E68">
        <w:rPr>
          <w:rFonts w:ascii="Tahoma" w:eastAsia="Times New Roman" w:hAnsi="Tahoma" w:cs="Tahoma"/>
          <w:color w:val="auto"/>
          <w:sz w:val="20"/>
          <w:szCs w:val="20"/>
        </w:rPr>
        <w:t xml:space="preserve">miejsca realizacji Przedmiotu Umowy. </w:t>
      </w:r>
    </w:p>
    <w:p w14:paraId="6CE5994A" w14:textId="0421A574" w:rsidR="00871E68" w:rsidRPr="00871E68" w:rsidRDefault="00871E68" w:rsidP="00871E68">
      <w:pPr>
        <w:numPr>
          <w:ilvl w:val="0"/>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Jeżeli terminy dostarczenia dokumentów ubezpieczeniowych, o których mowa w niniejszej Umowie, nie zostaną spełnione lub wymagane ubezpieczenia nie zostaną zawarte albo, jeśli Wykonawca w jakikolwiek sposób </w:t>
      </w:r>
      <w:r>
        <w:rPr>
          <w:rFonts w:ascii="Tahoma" w:eastAsia="Times New Roman" w:hAnsi="Tahoma" w:cs="Tahoma"/>
          <w:iCs/>
          <w:color w:val="auto"/>
          <w:sz w:val="20"/>
          <w:szCs w:val="20"/>
        </w:rPr>
        <w:t xml:space="preserve">                         </w:t>
      </w:r>
      <w:r w:rsidRPr="00871E68">
        <w:rPr>
          <w:rFonts w:ascii="Tahoma" w:eastAsia="Times New Roman" w:hAnsi="Tahoma" w:cs="Tahoma"/>
          <w:iCs/>
          <w:color w:val="auto"/>
          <w:sz w:val="20"/>
          <w:szCs w:val="20"/>
        </w:rPr>
        <w:t>i stopniu zawarte Umowy zmieni na niekorzyść Zamawiającego bez jego zgody, a niezależnie od tego także wtedy, gdy Wykonawca świadomie wprowadzi w błąd Zamawiającego, co do istnienia lub warunków umów ubezpieczenia, Zamawiający ma prawo, ale nie obowiązek, samodzielnie zawrzeć stosowne Umowy ubezpieczenia i odliczyć ich cenę od wynagrodzenia Wykonawcy za Umowę.</w:t>
      </w:r>
    </w:p>
    <w:p w14:paraId="3F36A3EB" w14:textId="77777777" w:rsidR="00871E68" w:rsidRPr="00871E68" w:rsidRDefault="00871E68" w:rsidP="00871E68">
      <w:pPr>
        <w:numPr>
          <w:ilvl w:val="0"/>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W przypadku, gdy wydłużenie okresu realizacji Umowy nastąpi z przyczyn, za które Wykonawca odpowiada zgodnie z Umową, koszt  związanych z taką sytuacją koniecznych ubezpieczeń uzupełniających, w tym zawieranych przez Zamawiającego tj. EAR/CAR i </w:t>
      </w:r>
      <w:proofErr w:type="spellStart"/>
      <w:r w:rsidRPr="00871E68">
        <w:rPr>
          <w:rFonts w:ascii="Tahoma" w:eastAsia="Times New Roman" w:hAnsi="Tahoma" w:cs="Tahoma"/>
          <w:iCs/>
          <w:color w:val="auto"/>
          <w:sz w:val="20"/>
          <w:szCs w:val="20"/>
        </w:rPr>
        <w:t>ALoP</w:t>
      </w:r>
      <w:proofErr w:type="spellEnd"/>
      <w:r w:rsidRPr="00871E68">
        <w:rPr>
          <w:rFonts w:ascii="Tahoma" w:eastAsia="Times New Roman" w:hAnsi="Tahoma" w:cs="Tahoma"/>
          <w:iCs/>
          <w:color w:val="auto"/>
          <w:sz w:val="20"/>
          <w:szCs w:val="20"/>
        </w:rPr>
        <w:t>,  - przedłużenia okresu ubezpieczenia, ponosi Wykonawca. W takim przypadku Zamawiający może pomniejszyć Wynagrodzenie Umowne o koszt takich ubezpieczeń uzupełniających.</w:t>
      </w:r>
    </w:p>
    <w:p w14:paraId="2E3B47E9" w14:textId="77777777" w:rsidR="00871E68" w:rsidRPr="00871E68" w:rsidRDefault="00871E68" w:rsidP="00871E68">
      <w:pPr>
        <w:numPr>
          <w:ilvl w:val="0"/>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 Strony Umowy stosować się będą do postanowień umów ubezpieczenia, do których zawarcia obowiązana jest druga Strona, w szczególności w zakresie wymogów zachowania bezpieczeństwa (w tym wymogów przeciwpożarowych) i obowiązków informacyjnych wobec ubezpieczyciela. W sytuacji opisanej w zdaniu poprzedzającym, Strona Umowy zawierająca ubezpieczenie dostarczy drugiej Stronie stosowne warunki ubezpieczenia (Polisa bez podania wysokości składki i OWU). Skutki uchybienia obowiązkom i wymaganiom przewidzianym w polisie przez Podwykonawców obciążają Wykonawcę. </w:t>
      </w:r>
    </w:p>
    <w:p w14:paraId="334291CF" w14:textId="5B49286B" w:rsidR="00871E68" w:rsidRPr="00871E68" w:rsidRDefault="00871E68" w:rsidP="00871E68">
      <w:pPr>
        <w:numPr>
          <w:ilvl w:val="0"/>
          <w:numId w:val="41"/>
        </w:numPr>
        <w:ind w:left="284" w:hanging="284"/>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lastRenderedPageBreak/>
        <w:t xml:space="preserve">Strony udzielą sobie nawzajem informacji niezbędnych do zawarcia i wymaganych przez ubezpieczyciela </w:t>
      </w:r>
      <w:r>
        <w:rPr>
          <w:rFonts w:ascii="Tahoma" w:eastAsia="Times New Roman" w:hAnsi="Tahoma" w:cs="Tahoma"/>
          <w:iCs/>
          <w:color w:val="auto"/>
          <w:sz w:val="20"/>
          <w:szCs w:val="20"/>
        </w:rPr>
        <w:t xml:space="preserve">                        </w:t>
      </w:r>
      <w:r w:rsidRPr="00871E68">
        <w:rPr>
          <w:rFonts w:ascii="Tahoma" w:eastAsia="Times New Roman" w:hAnsi="Tahoma" w:cs="Tahoma"/>
          <w:iCs/>
          <w:color w:val="auto"/>
          <w:sz w:val="20"/>
          <w:szCs w:val="20"/>
        </w:rPr>
        <w:t xml:space="preserve">w trakcie realizacji umów ubezpieczenia. Wnioskowane informacje zostaną przekazane drugiej Stronie nie później niż w terminie </w:t>
      </w:r>
      <w:r w:rsidRPr="00871E68">
        <w:rPr>
          <w:rFonts w:ascii="Tahoma" w:eastAsia="Times New Roman" w:hAnsi="Tahoma" w:cs="Tahoma"/>
          <w:color w:val="auto"/>
          <w:sz w:val="20"/>
          <w:szCs w:val="20"/>
          <w:shd w:val="clear" w:color="auto" w:fill="D9D9D9"/>
        </w:rPr>
        <w:t>14 dni</w:t>
      </w:r>
      <w:r w:rsidRPr="00871E68">
        <w:rPr>
          <w:rFonts w:ascii="Tahoma" w:eastAsia="Times New Roman" w:hAnsi="Tahoma" w:cs="Tahoma"/>
          <w:iCs/>
          <w:color w:val="auto"/>
          <w:sz w:val="20"/>
          <w:szCs w:val="20"/>
          <w:shd w:val="clear" w:color="auto" w:fill="D9D9D9"/>
        </w:rPr>
        <w:t xml:space="preserve"> </w:t>
      </w:r>
      <w:r w:rsidRPr="00871E68">
        <w:rPr>
          <w:rFonts w:ascii="Tahoma" w:eastAsia="Times New Roman" w:hAnsi="Tahoma" w:cs="Tahoma"/>
          <w:color w:val="auto"/>
          <w:sz w:val="20"/>
          <w:szCs w:val="20"/>
          <w:shd w:val="clear" w:color="auto" w:fill="D9D9D9"/>
        </w:rPr>
        <w:t>kalendarzowych</w:t>
      </w:r>
      <w:r w:rsidRPr="00871E68">
        <w:rPr>
          <w:rFonts w:ascii="Tahoma" w:eastAsia="Times New Roman" w:hAnsi="Tahoma" w:cs="Tahoma"/>
          <w:iCs/>
          <w:color w:val="auto"/>
          <w:sz w:val="20"/>
          <w:szCs w:val="20"/>
        </w:rPr>
        <w:t xml:space="preserve"> od momentu doręczenia stosownego wniosku. </w:t>
      </w:r>
    </w:p>
    <w:p w14:paraId="1BE075B6" w14:textId="77777777"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Wykonawca zapewnia, że jego Podwykonawcy ubezpieczą w odpowiedniej wysokości swój personel, sprzęt, maszyny, pojazdy oraz wykonywane przez nich w ramach Umowy prace, – o ile zatrudnienie Podwykonawców będzie miało miejsce.</w:t>
      </w:r>
    </w:p>
    <w:p w14:paraId="0D1093D9" w14:textId="77777777"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O ile w konkretnym wypadku nie uzgodniono inaczej, Wykonawca będzie dochodził roszczeń z tytułu szkód powstałych w związku z realizacją Umowy, w tym podczas transportu mienia na terenie siedziby Zamawiającego, bezpośrednio od ubezpieczyciela. </w:t>
      </w:r>
    </w:p>
    <w:p w14:paraId="50049F4F" w14:textId="77777777"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W przypadku zajścia wypadku ubezpieczeniowego wszyscy uczestnicy zaangażowani bezpośrednio lub pośrednio w realizację Umowy (Zamawiający, Wykonawca i Podwykonawcy) udzielą sobie pomocy i będą współpracować w celu uzyskania odszkodowania ubezpieczeniowego w możliwe krótkim czasie. </w:t>
      </w:r>
    </w:p>
    <w:p w14:paraId="5C606B5F" w14:textId="77777777"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W odniesieniu do roszczeń ubezpieczeniowych dotyczących interesów Zamawiającego, Wykonawca nie może zrezygnować z żadnego roszczenia, ani nie może zawrzeć żadnej ugody z ubezpieczycielem bez uprzedniej pisemnej zgody Zamawiającego. W odniesieniu do roszczeń ubezpieczeniowych dotyczących interesów Wykonawcy, Zamawiający nie może zrezygnować z żadnego roszczenia, ani nie może zawrzeć żadnej ugody z ubezpieczycielem bez uprzedniej pisemnej zgody Wykonawcy. </w:t>
      </w:r>
    </w:p>
    <w:p w14:paraId="7A03F4E6" w14:textId="77777777"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Niezależnie od miejsca wystąpienia szkody, całkowitej lub częściowej uprawnionym do otrzymania odszkodowania będzie Strona Umowy, która ponosi ryzyko uszkodzenia lub utraty mienia dotkniętego szkodą, z zastrzeżeniem postanowień poniższych.</w:t>
      </w:r>
    </w:p>
    <w:p w14:paraId="04D71026" w14:textId="05D78181"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Odszkodowanie ubezpieczeniowe uzyskane od ubezpieczyciela przez Wykonawcę lub jego Podwykonawcę, może być przeznaczone wyłącznie na usunięcie skutków szkody i przywrócenie stanu sprzed powstania szkody. Zamawiający ma prawo zażądać od Wykonawcy przedstawienia informacji i raportów dotyczących trybu </w:t>
      </w:r>
      <w:r w:rsidR="00CE404F">
        <w:rPr>
          <w:rFonts w:ascii="Tahoma" w:eastAsia="Times New Roman" w:hAnsi="Tahoma" w:cs="Tahoma"/>
          <w:iCs/>
          <w:color w:val="auto"/>
          <w:sz w:val="20"/>
          <w:szCs w:val="20"/>
        </w:rPr>
        <w:t xml:space="preserve">                       </w:t>
      </w:r>
      <w:r w:rsidRPr="00871E68">
        <w:rPr>
          <w:rFonts w:ascii="Tahoma" w:eastAsia="Times New Roman" w:hAnsi="Tahoma" w:cs="Tahoma"/>
          <w:iCs/>
          <w:color w:val="auto"/>
          <w:sz w:val="20"/>
          <w:szCs w:val="20"/>
        </w:rPr>
        <w:t xml:space="preserve">i sposobu wykorzystania kwot odszkodowań lub zaliczek na poczet odszkodowań wypłaconych Wykonawcy </w:t>
      </w:r>
      <w:r w:rsidR="00CE404F">
        <w:rPr>
          <w:rFonts w:ascii="Tahoma" w:eastAsia="Times New Roman" w:hAnsi="Tahoma" w:cs="Tahoma"/>
          <w:iCs/>
          <w:color w:val="auto"/>
          <w:sz w:val="20"/>
          <w:szCs w:val="20"/>
        </w:rPr>
        <w:t xml:space="preserve">               </w:t>
      </w:r>
      <w:r w:rsidRPr="00871E68">
        <w:rPr>
          <w:rFonts w:ascii="Tahoma" w:eastAsia="Times New Roman" w:hAnsi="Tahoma" w:cs="Tahoma"/>
          <w:iCs/>
          <w:color w:val="auto"/>
          <w:sz w:val="20"/>
          <w:szCs w:val="20"/>
        </w:rPr>
        <w:t>w celu usunięcia lub minimalizacji następstw zdarzenia ubezpieczeniowego.</w:t>
      </w:r>
    </w:p>
    <w:p w14:paraId="49932732" w14:textId="131B71BA"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 Jeżeli, niezależnie od przyczyny, Wykonawca nie usunie szkody, w tym nie usunie szkody właściwie </w:t>
      </w:r>
      <w:r w:rsidR="00CE404F">
        <w:rPr>
          <w:rFonts w:ascii="Tahoma" w:eastAsia="Times New Roman" w:hAnsi="Tahoma" w:cs="Tahoma"/>
          <w:iCs/>
          <w:color w:val="auto"/>
          <w:sz w:val="20"/>
          <w:szCs w:val="20"/>
        </w:rPr>
        <w:t xml:space="preserve">                               </w:t>
      </w:r>
      <w:r w:rsidRPr="00871E68">
        <w:rPr>
          <w:rFonts w:ascii="Tahoma" w:eastAsia="Times New Roman" w:hAnsi="Tahoma" w:cs="Tahoma"/>
          <w:iCs/>
          <w:color w:val="auto"/>
          <w:sz w:val="20"/>
          <w:szCs w:val="20"/>
        </w:rPr>
        <w:t xml:space="preserve">i w odpowiednim terminie, prawo do odszkodowania z ubezpieczenia przechodzi na Zamawiającego. Jeżeli odszkodowanie, jego część lub zaliczka (zaliczki) na poczet odszkodowania zostały już Wykonawcy wypłacone, obowiązany jest on zwrócić otrzymane kwoty Zamawiającemu, który może ich dochodzić od Wykonawcy bezpośrednio lub przez potrącenie. </w:t>
      </w:r>
    </w:p>
    <w:p w14:paraId="2D537525" w14:textId="77777777"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Kwoty udziałów własnych (franszyz) w stracie (szkodzie) objętej roszczeniami ubezpieczeniowymi oraz wszelkie straty lub szkody nieobjęte ubezpieczeniem (w tym z przyczyn polegających na ograniczeniach, </w:t>
      </w:r>
      <w:proofErr w:type="spellStart"/>
      <w:r w:rsidRPr="00871E68">
        <w:rPr>
          <w:rFonts w:ascii="Tahoma" w:eastAsia="Times New Roman" w:hAnsi="Tahoma" w:cs="Tahoma"/>
          <w:iCs/>
          <w:color w:val="auto"/>
          <w:sz w:val="20"/>
          <w:szCs w:val="20"/>
        </w:rPr>
        <w:t>wyłączeniach</w:t>
      </w:r>
      <w:proofErr w:type="spellEnd"/>
      <w:r w:rsidRPr="00871E68">
        <w:rPr>
          <w:rFonts w:ascii="Tahoma" w:eastAsia="Times New Roman" w:hAnsi="Tahoma" w:cs="Tahoma"/>
          <w:iCs/>
          <w:color w:val="auto"/>
          <w:sz w:val="20"/>
          <w:szCs w:val="20"/>
        </w:rPr>
        <w:t xml:space="preserve"> odpowiedzialności z umów ubezpieczenia) obciążają Strony zgodnie z ich zakresem odpowiedzialności i obowiązków określonych w Umowie.</w:t>
      </w:r>
    </w:p>
    <w:p w14:paraId="75C1C6F5" w14:textId="77777777"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Obowiązek Zamawiającego, Wykonawcy lub Podwykonawców do zawarcia lub przedłużania okresu obowiązywania wymaganych ubezpieczeń nie może być w żadnym wypadku interpretowany, jako zwolnienie lub ograniczenie odpowiedzialności wynikającej z postanowień niniejszej Umowy.</w:t>
      </w:r>
    </w:p>
    <w:p w14:paraId="25FA9FE3" w14:textId="27E89B19"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 xml:space="preserve">Celem uniknięcia sytuacji wielokrotnego ubezpieczenia poszczególnych zakresów </w:t>
      </w:r>
      <w:proofErr w:type="spellStart"/>
      <w:r w:rsidRPr="00871E68">
        <w:rPr>
          <w:rFonts w:ascii="Tahoma" w:eastAsia="Times New Roman" w:hAnsi="Tahoma" w:cs="Tahoma"/>
          <w:iCs/>
          <w:color w:val="auto"/>
          <w:sz w:val="20"/>
          <w:szCs w:val="20"/>
        </w:rPr>
        <w:t>ryzyk</w:t>
      </w:r>
      <w:proofErr w:type="spellEnd"/>
      <w:r w:rsidRPr="00871E68">
        <w:rPr>
          <w:rFonts w:ascii="Tahoma" w:eastAsia="Times New Roman" w:hAnsi="Tahoma" w:cs="Tahoma"/>
          <w:iCs/>
          <w:color w:val="auto"/>
          <w:sz w:val="20"/>
          <w:szCs w:val="20"/>
        </w:rPr>
        <w:t xml:space="preserve">, tam, gdzie to jest możliwe, Strony wykażą wykonanie obowiązku zawarcia ubezpieczenia, do których zawarcia są obowiązane, poprzez okazanie dokumentów ubezpieczeniowych poświadczających istnienie ochrony ubezpieczeniowej </w:t>
      </w:r>
      <w:r w:rsidR="00CE404F">
        <w:rPr>
          <w:rFonts w:ascii="Tahoma" w:eastAsia="Times New Roman" w:hAnsi="Tahoma" w:cs="Tahoma"/>
          <w:iCs/>
          <w:color w:val="auto"/>
          <w:sz w:val="20"/>
          <w:szCs w:val="20"/>
        </w:rPr>
        <w:t xml:space="preserve">                  </w:t>
      </w:r>
      <w:r w:rsidRPr="00871E68">
        <w:rPr>
          <w:rFonts w:ascii="Tahoma" w:eastAsia="Times New Roman" w:hAnsi="Tahoma" w:cs="Tahoma"/>
          <w:iCs/>
          <w:color w:val="auto"/>
          <w:sz w:val="20"/>
          <w:szCs w:val="20"/>
        </w:rPr>
        <w:t>w ramach posiadanych przez siebie polis i programów ubezpieczeniowych, w których figurują, jako ubezpieczony. Dokumenty muszą określać elementy ubezpieczenia wymagane, jako minimalne dla spełnienia wymogów ubezpieczeniowych zawartych w Umowie.</w:t>
      </w:r>
    </w:p>
    <w:p w14:paraId="1AD49D1C" w14:textId="3E95F504" w:rsidR="00871E68" w:rsidRPr="00871E68" w:rsidRDefault="00871E68" w:rsidP="00871E68">
      <w:pPr>
        <w:numPr>
          <w:ilvl w:val="0"/>
          <w:numId w:val="41"/>
        </w:numPr>
        <w:ind w:left="426" w:hanging="426"/>
        <w:jc w:val="both"/>
        <w:rPr>
          <w:rFonts w:ascii="Tahoma" w:eastAsia="Times New Roman" w:hAnsi="Tahoma" w:cs="Tahoma"/>
          <w:bCs/>
          <w:color w:val="auto"/>
          <w:sz w:val="20"/>
          <w:szCs w:val="20"/>
        </w:rPr>
      </w:pPr>
      <w:r w:rsidRPr="00871E68">
        <w:rPr>
          <w:rFonts w:ascii="Tahoma" w:eastAsia="Times New Roman" w:hAnsi="Tahoma" w:cs="Tahoma"/>
          <w:iCs/>
          <w:color w:val="auto"/>
          <w:sz w:val="20"/>
          <w:szCs w:val="20"/>
        </w:rPr>
        <w:t>Wykonawca nie może w ramach Wynagrodzenia Umownego ujmować kosztu ubezpieczeń, co, do których gestia ubezpieczeniowa leży po stronie Zamawiającego.</w:t>
      </w:r>
    </w:p>
    <w:p w14:paraId="19E5642F" w14:textId="77777777" w:rsidR="00871E68" w:rsidRPr="00871E68" w:rsidRDefault="00871E68" w:rsidP="00871E68">
      <w:pPr>
        <w:ind w:left="567"/>
        <w:jc w:val="both"/>
        <w:rPr>
          <w:rFonts w:ascii="Tahoma" w:eastAsia="Times New Roman" w:hAnsi="Tahoma" w:cs="Tahoma"/>
          <w:bCs/>
          <w:color w:val="auto"/>
          <w:sz w:val="20"/>
          <w:szCs w:val="20"/>
        </w:rPr>
      </w:pPr>
    </w:p>
    <w:p w14:paraId="15A861DE" w14:textId="77777777" w:rsidR="00C9089D" w:rsidRDefault="00590291" w:rsidP="00C9089D">
      <w:pPr>
        <w:ind w:left="284" w:hanging="284"/>
        <w:jc w:val="center"/>
        <w:rPr>
          <w:rFonts w:ascii="Tahoma" w:hAnsi="Tahoma" w:cs="Tahoma"/>
          <w:b/>
          <w:sz w:val="20"/>
          <w:szCs w:val="20"/>
        </w:rPr>
      </w:pPr>
      <w:r w:rsidRPr="006216A7">
        <w:rPr>
          <w:rFonts w:ascii="Tahoma" w:hAnsi="Tahoma" w:cs="Tahoma"/>
          <w:b/>
          <w:sz w:val="20"/>
          <w:szCs w:val="20"/>
        </w:rPr>
        <w:t xml:space="preserve">§ 13.  </w:t>
      </w:r>
    </w:p>
    <w:p w14:paraId="302E9F03" w14:textId="41813A5A" w:rsidR="00590291" w:rsidRPr="006216A7" w:rsidRDefault="00590291" w:rsidP="00C9089D">
      <w:pPr>
        <w:ind w:left="284" w:hanging="284"/>
        <w:jc w:val="center"/>
        <w:rPr>
          <w:rFonts w:ascii="Tahoma" w:hAnsi="Tahoma" w:cs="Tahoma"/>
          <w:b/>
          <w:sz w:val="20"/>
          <w:szCs w:val="20"/>
        </w:rPr>
      </w:pPr>
      <w:r w:rsidRPr="006216A7">
        <w:rPr>
          <w:rFonts w:ascii="Tahoma" w:hAnsi="Tahoma" w:cs="Tahoma"/>
          <w:b/>
          <w:sz w:val="20"/>
          <w:szCs w:val="20"/>
        </w:rPr>
        <w:t>Zabezpieczenie należytego wykonania umowy</w:t>
      </w:r>
    </w:p>
    <w:p w14:paraId="198A783A" w14:textId="271FBBA6" w:rsidR="00CE404F" w:rsidRPr="006216A7" w:rsidRDefault="00A73096" w:rsidP="00C53332">
      <w:pPr>
        <w:jc w:val="both"/>
        <w:rPr>
          <w:rFonts w:ascii="Tahoma" w:hAnsi="Tahoma" w:cs="Tahoma"/>
          <w:bCs/>
          <w:sz w:val="20"/>
          <w:szCs w:val="20"/>
        </w:rPr>
      </w:pPr>
      <w:r>
        <w:rPr>
          <w:rFonts w:ascii="Tahoma" w:hAnsi="Tahoma" w:cs="Tahoma"/>
          <w:sz w:val="20"/>
          <w:szCs w:val="20"/>
          <w:lang w:val="pl"/>
        </w:rPr>
        <w:t xml:space="preserve">         Nie dotyczy.</w:t>
      </w:r>
    </w:p>
    <w:p w14:paraId="7419A31D" w14:textId="014CA7DE" w:rsidR="00BB2F83" w:rsidRPr="006216A7" w:rsidRDefault="00590291" w:rsidP="006216A7">
      <w:pPr>
        <w:pStyle w:val="Nagwek320"/>
        <w:keepNext/>
        <w:keepLines/>
        <w:shd w:val="clear" w:color="auto" w:fill="auto"/>
        <w:tabs>
          <w:tab w:val="left" w:pos="10065"/>
        </w:tabs>
        <w:spacing w:before="0" w:after="0" w:line="240" w:lineRule="auto"/>
        <w:ind w:left="567" w:hanging="567"/>
        <w:jc w:val="center"/>
        <w:rPr>
          <w:rFonts w:ascii="Tahoma" w:hAnsi="Tahoma" w:cs="Tahoma"/>
          <w:sz w:val="20"/>
          <w:szCs w:val="20"/>
        </w:rPr>
      </w:pPr>
      <w:r w:rsidRPr="006216A7">
        <w:rPr>
          <w:rFonts w:ascii="Tahoma" w:hAnsi="Tahoma" w:cs="Tahoma"/>
          <w:sz w:val="20"/>
          <w:szCs w:val="20"/>
        </w:rPr>
        <w:t>§ 14</w:t>
      </w:r>
      <w:r w:rsidR="00BB2F83" w:rsidRPr="006216A7">
        <w:rPr>
          <w:rFonts w:ascii="Tahoma" w:hAnsi="Tahoma" w:cs="Tahoma"/>
          <w:sz w:val="20"/>
          <w:szCs w:val="20"/>
        </w:rPr>
        <w:t>.</w:t>
      </w:r>
      <w:bookmarkEnd w:id="7"/>
    </w:p>
    <w:p w14:paraId="16937E0F" w14:textId="5401AF35" w:rsidR="00BB2F83" w:rsidRPr="006216A7" w:rsidRDefault="00642BE0" w:rsidP="006216A7">
      <w:pPr>
        <w:pStyle w:val="Nagwek60"/>
        <w:keepNext/>
        <w:keepLines/>
        <w:shd w:val="clear" w:color="auto" w:fill="auto"/>
        <w:tabs>
          <w:tab w:val="left" w:pos="10065"/>
        </w:tabs>
        <w:spacing w:before="0" w:after="120" w:line="240" w:lineRule="auto"/>
        <w:ind w:left="567" w:hanging="567"/>
        <w:jc w:val="center"/>
        <w:rPr>
          <w:rFonts w:ascii="Tahoma" w:hAnsi="Tahoma" w:cs="Tahoma"/>
          <w:sz w:val="20"/>
          <w:szCs w:val="20"/>
        </w:rPr>
      </w:pPr>
      <w:bookmarkStart w:id="8" w:name="bookmark12"/>
      <w:r w:rsidRPr="006216A7">
        <w:rPr>
          <w:rFonts w:ascii="Tahoma" w:hAnsi="Tahoma" w:cs="Tahoma"/>
          <w:sz w:val="20"/>
          <w:szCs w:val="20"/>
        </w:rPr>
        <w:t>Odstąpienie od U</w:t>
      </w:r>
      <w:r w:rsidR="00BB2F83" w:rsidRPr="006216A7">
        <w:rPr>
          <w:rFonts w:ascii="Tahoma" w:hAnsi="Tahoma" w:cs="Tahoma"/>
          <w:sz w:val="20"/>
          <w:szCs w:val="20"/>
        </w:rPr>
        <w:t>mowy</w:t>
      </w:r>
      <w:bookmarkEnd w:id="8"/>
    </w:p>
    <w:p w14:paraId="3357B5EE" w14:textId="2D151F1D" w:rsidR="001C09D9" w:rsidRPr="006216A7" w:rsidRDefault="001C09D9" w:rsidP="006216A7">
      <w:pPr>
        <w:pStyle w:val="Teksttreci1"/>
        <w:numPr>
          <w:ilvl w:val="8"/>
          <w:numId w:val="22"/>
        </w:numPr>
        <w:tabs>
          <w:tab w:val="left" w:pos="10065"/>
        </w:tabs>
        <w:spacing w:after="0" w:line="240" w:lineRule="auto"/>
        <w:ind w:left="284" w:hanging="284"/>
        <w:rPr>
          <w:rFonts w:ascii="Tahoma" w:hAnsi="Tahoma" w:cs="Tahoma"/>
          <w:sz w:val="20"/>
          <w:szCs w:val="20"/>
        </w:rPr>
      </w:pPr>
      <w:r w:rsidRPr="006216A7">
        <w:rPr>
          <w:rFonts w:ascii="Tahoma" w:hAnsi="Tahoma" w:cs="Tahoma"/>
          <w:sz w:val="20"/>
          <w:szCs w:val="20"/>
        </w:rPr>
        <w:t>Oprócz przypadków wskazanych w</w:t>
      </w:r>
      <w:r w:rsidR="00642BE0" w:rsidRPr="006216A7">
        <w:rPr>
          <w:rFonts w:ascii="Tahoma" w:hAnsi="Tahoma" w:cs="Tahoma"/>
          <w:sz w:val="20"/>
          <w:szCs w:val="20"/>
        </w:rPr>
        <w:t xml:space="preserve"> przepisach prawa i niniejszej U</w:t>
      </w:r>
      <w:r w:rsidRPr="006216A7">
        <w:rPr>
          <w:rFonts w:ascii="Tahoma" w:hAnsi="Tahoma" w:cs="Tahoma"/>
          <w:sz w:val="20"/>
          <w:szCs w:val="20"/>
        </w:rPr>
        <w:t xml:space="preserve">mowie, Zamawiający może odstąpić </w:t>
      </w:r>
      <w:r w:rsidR="00B437A0" w:rsidRPr="006216A7">
        <w:rPr>
          <w:rFonts w:ascii="Tahoma" w:hAnsi="Tahoma" w:cs="Tahoma"/>
          <w:sz w:val="20"/>
          <w:szCs w:val="20"/>
        </w:rPr>
        <w:t xml:space="preserve">                         </w:t>
      </w:r>
      <w:r w:rsidRPr="006216A7">
        <w:rPr>
          <w:rFonts w:ascii="Tahoma" w:hAnsi="Tahoma" w:cs="Tahoma"/>
          <w:sz w:val="20"/>
          <w:szCs w:val="20"/>
        </w:rPr>
        <w:t xml:space="preserve">od </w:t>
      </w:r>
      <w:r w:rsidR="00642BE0" w:rsidRPr="006216A7">
        <w:rPr>
          <w:rFonts w:ascii="Tahoma" w:hAnsi="Tahoma" w:cs="Tahoma"/>
          <w:sz w:val="20"/>
          <w:szCs w:val="20"/>
        </w:rPr>
        <w:t>U</w:t>
      </w:r>
      <w:r w:rsidRPr="006216A7">
        <w:rPr>
          <w:rFonts w:ascii="Tahoma" w:hAnsi="Tahoma" w:cs="Tahoma"/>
          <w:sz w:val="20"/>
          <w:szCs w:val="20"/>
        </w:rPr>
        <w:t xml:space="preserve">mowy w terminie do </w:t>
      </w:r>
      <w:r w:rsidR="001A19F8" w:rsidRPr="006216A7">
        <w:rPr>
          <w:rFonts w:ascii="Tahoma" w:hAnsi="Tahoma" w:cs="Tahoma"/>
          <w:sz w:val="20"/>
          <w:szCs w:val="20"/>
        </w:rPr>
        <w:t xml:space="preserve">dnia </w:t>
      </w:r>
      <w:r w:rsidR="00A73096">
        <w:rPr>
          <w:rFonts w:ascii="Tahoma" w:hAnsi="Tahoma" w:cs="Tahoma"/>
          <w:b/>
          <w:sz w:val="20"/>
          <w:szCs w:val="20"/>
        </w:rPr>
        <w:t>2</w:t>
      </w:r>
      <w:r w:rsidR="005124CB">
        <w:rPr>
          <w:rFonts w:ascii="Tahoma" w:hAnsi="Tahoma" w:cs="Tahoma"/>
          <w:b/>
          <w:sz w:val="20"/>
          <w:szCs w:val="20"/>
        </w:rPr>
        <w:t>7</w:t>
      </w:r>
      <w:r w:rsidR="002244B2">
        <w:rPr>
          <w:rFonts w:ascii="Tahoma" w:hAnsi="Tahoma" w:cs="Tahoma"/>
          <w:b/>
          <w:sz w:val="20"/>
          <w:szCs w:val="20"/>
        </w:rPr>
        <w:t>-1</w:t>
      </w:r>
      <w:r w:rsidR="00A73096">
        <w:rPr>
          <w:rFonts w:ascii="Tahoma" w:hAnsi="Tahoma" w:cs="Tahoma"/>
          <w:b/>
          <w:sz w:val="20"/>
          <w:szCs w:val="20"/>
        </w:rPr>
        <w:t>2</w:t>
      </w:r>
      <w:r w:rsidR="00BC0C18" w:rsidRPr="006216A7">
        <w:rPr>
          <w:rFonts w:ascii="Tahoma" w:hAnsi="Tahoma" w:cs="Tahoma"/>
          <w:b/>
          <w:sz w:val="20"/>
          <w:szCs w:val="20"/>
        </w:rPr>
        <w:t>-</w:t>
      </w:r>
      <w:r w:rsidR="004F5C5D">
        <w:rPr>
          <w:rFonts w:ascii="Tahoma" w:hAnsi="Tahoma" w:cs="Tahoma"/>
          <w:b/>
          <w:sz w:val="20"/>
          <w:szCs w:val="20"/>
        </w:rPr>
        <w:t>202</w:t>
      </w:r>
      <w:r w:rsidR="005124CB">
        <w:rPr>
          <w:rFonts w:ascii="Tahoma" w:hAnsi="Tahoma" w:cs="Tahoma"/>
          <w:b/>
          <w:sz w:val="20"/>
          <w:szCs w:val="20"/>
        </w:rPr>
        <w:t>4</w:t>
      </w:r>
      <w:r w:rsidR="00DC46CB" w:rsidRPr="006216A7">
        <w:rPr>
          <w:rFonts w:ascii="Tahoma" w:hAnsi="Tahoma" w:cs="Tahoma"/>
          <w:b/>
          <w:sz w:val="20"/>
          <w:szCs w:val="20"/>
        </w:rPr>
        <w:t xml:space="preserve"> </w:t>
      </w:r>
      <w:r w:rsidRPr="006216A7">
        <w:rPr>
          <w:rFonts w:ascii="Tahoma" w:hAnsi="Tahoma" w:cs="Tahoma"/>
          <w:b/>
          <w:sz w:val="20"/>
          <w:szCs w:val="20"/>
        </w:rPr>
        <w:t>r.</w:t>
      </w:r>
      <w:r w:rsidRPr="006216A7">
        <w:rPr>
          <w:rFonts w:ascii="Tahoma" w:hAnsi="Tahoma" w:cs="Tahoma"/>
          <w:sz w:val="20"/>
          <w:szCs w:val="20"/>
        </w:rPr>
        <w:t xml:space="preserve"> </w:t>
      </w:r>
      <w:r w:rsidR="00AF1F13" w:rsidRPr="006216A7">
        <w:rPr>
          <w:rFonts w:ascii="Tahoma" w:hAnsi="Tahoma" w:cs="Tahoma"/>
          <w:sz w:val="20"/>
          <w:szCs w:val="20"/>
        </w:rPr>
        <w:t xml:space="preserve">(a jeżeli Wykonawca nie zrealizuje Przedmiotu do tego dnia                         – do dnia rzeczywistego wykonania Przedmiotu umowy przez Wykonawcę) </w:t>
      </w:r>
      <w:r w:rsidRPr="006216A7">
        <w:rPr>
          <w:rFonts w:ascii="Tahoma" w:hAnsi="Tahoma" w:cs="Tahoma"/>
          <w:sz w:val="20"/>
          <w:szCs w:val="20"/>
        </w:rPr>
        <w:t>w przypadku gdy:</w:t>
      </w:r>
    </w:p>
    <w:p w14:paraId="6928A113" w14:textId="531F8E21"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Wykonawca opóźnia się z rozpoczęciem prac w stosu</w:t>
      </w:r>
      <w:r w:rsidR="008F21FA" w:rsidRPr="006216A7">
        <w:rPr>
          <w:rFonts w:ascii="Tahoma" w:hAnsi="Tahoma" w:cs="Tahoma"/>
          <w:sz w:val="20"/>
          <w:szCs w:val="20"/>
        </w:rPr>
        <w:t>nku do termin</w:t>
      </w:r>
      <w:r w:rsidR="00DD5FE2" w:rsidRPr="006216A7">
        <w:rPr>
          <w:rFonts w:ascii="Tahoma" w:hAnsi="Tahoma" w:cs="Tahoma"/>
          <w:sz w:val="20"/>
          <w:szCs w:val="20"/>
        </w:rPr>
        <w:t>u</w:t>
      </w:r>
      <w:r w:rsidR="008F21FA" w:rsidRPr="006216A7">
        <w:rPr>
          <w:rFonts w:ascii="Tahoma" w:hAnsi="Tahoma" w:cs="Tahoma"/>
          <w:sz w:val="20"/>
          <w:szCs w:val="20"/>
        </w:rPr>
        <w:t xml:space="preserve"> określon</w:t>
      </w:r>
      <w:r w:rsidR="00DD5FE2" w:rsidRPr="006216A7">
        <w:rPr>
          <w:rFonts w:ascii="Tahoma" w:hAnsi="Tahoma" w:cs="Tahoma"/>
          <w:sz w:val="20"/>
          <w:szCs w:val="20"/>
        </w:rPr>
        <w:t>ego</w:t>
      </w:r>
      <w:r w:rsidR="008F21FA" w:rsidRPr="006216A7">
        <w:rPr>
          <w:rFonts w:ascii="Tahoma" w:hAnsi="Tahoma" w:cs="Tahoma"/>
          <w:sz w:val="20"/>
          <w:szCs w:val="20"/>
        </w:rPr>
        <w:t xml:space="preserve"> w §2</w:t>
      </w:r>
      <w:r w:rsidRPr="006216A7">
        <w:rPr>
          <w:rFonts w:ascii="Tahoma" w:hAnsi="Tahoma" w:cs="Tahoma"/>
          <w:sz w:val="20"/>
          <w:szCs w:val="20"/>
        </w:rPr>
        <w:t xml:space="preserve"> </w:t>
      </w:r>
      <w:r w:rsidR="00CC3967" w:rsidRPr="006216A7">
        <w:rPr>
          <w:rFonts w:ascii="Tahoma" w:hAnsi="Tahoma" w:cs="Tahoma"/>
          <w:sz w:val="20"/>
          <w:szCs w:val="20"/>
        </w:rPr>
        <w:t xml:space="preserve">ust. 1 pkt </w:t>
      </w:r>
      <w:r w:rsidR="002E5A1C" w:rsidRPr="006216A7">
        <w:rPr>
          <w:rFonts w:ascii="Tahoma" w:hAnsi="Tahoma" w:cs="Tahoma"/>
          <w:sz w:val="20"/>
          <w:szCs w:val="20"/>
        </w:rPr>
        <w:t>1</w:t>
      </w:r>
      <w:r w:rsidR="00BC068F" w:rsidRPr="006216A7">
        <w:rPr>
          <w:rFonts w:ascii="Tahoma" w:hAnsi="Tahoma" w:cs="Tahoma"/>
          <w:sz w:val="20"/>
          <w:szCs w:val="20"/>
        </w:rPr>
        <w:t>)</w:t>
      </w:r>
      <w:r w:rsidR="00A6759D" w:rsidRPr="006216A7">
        <w:rPr>
          <w:rFonts w:ascii="Tahoma" w:hAnsi="Tahoma" w:cs="Tahoma"/>
          <w:sz w:val="20"/>
          <w:szCs w:val="20"/>
        </w:rPr>
        <w:t xml:space="preserve"> </w:t>
      </w:r>
      <w:r w:rsidR="002E5A1C" w:rsidRPr="006216A7">
        <w:rPr>
          <w:rFonts w:ascii="Tahoma" w:hAnsi="Tahoma" w:cs="Tahoma"/>
          <w:sz w:val="20"/>
          <w:szCs w:val="20"/>
        </w:rPr>
        <w:t>U</w:t>
      </w:r>
      <w:r w:rsidRPr="006216A7">
        <w:rPr>
          <w:rFonts w:ascii="Tahoma" w:hAnsi="Tahoma" w:cs="Tahoma"/>
          <w:sz w:val="20"/>
          <w:szCs w:val="20"/>
        </w:rPr>
        <w:t xml:space="preserve">mowy </w:t>
      </w:r>
      <w:r w:rsidR="0045751B" w:rsidRPr="006216A7">
        <w:rPr>
          <w:rFonts w:ascii="Tahoma" w:hAnsi="Tahoma" w:cs="Tahoma"/>
          <w:sz w:val="20"/>
          <w:szCs w:val="20"/>
        </w:rPr>
        <w:t xml:space="preserve">z przyczyn leżących po jego stronie </w:t>
      </w:r>
      <w:r w:rsidRPr="006216A7">
        <w:rPr>
          <w:rFonts w:ascii="Tahoma" w:hAnsi="Tahoma" w:cs="Tahoma"/>
          <w:sz w:val="20"/>
          <w:szCs w:val="20"/>
        </w:rPr>
        <w:t xml:space="preserve">i nie rozpoczął ich wykonywania pomimo wyznaczenia mu przez Zamawiającego </w:t>
      </w:r>
      <w:r w:rsidR="00B437A0" w:rsidRPr="006216A7">
        <w:rPr>
          <w:rFonts w:ascii="Tahoma" w:hAnsi="Tahoma" w:cs="Tahoma"/>
          <w:sz w:val="20"/>
          <w:szCs w:val="20"/>
        </w:rPr>
        <w:t>dodatkowego 7 - dniowego</w:t>
      </w:r>
      <w:r w:rsidRPr="006216A7">
        <w:rPr>
          <w:rFonts w:ascii="Tahoma" w:hAnsi="Tahoma" w:cs="Tahoma"/>
          <w:sz w:val="20"/>
          <w:szCs w:val="20"/>
        </w:rPr>
        <w:t xml:space="preserve"> terminu,</w:t>
      </w:r>
    </w:p>
    <w:p w14:paraId="7A035B68" w14:textId="5E6FBFE8"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lastRenderedPageBreak/>
        <w:t xml:space="preserve">Wykonawca przerwał wykonywanie prac bez usprawiedliwionej </w:t>
      </w:r>
      <w:r w:rsidR="0045751B" w:rsidRPr="006216A7">
        <w:rPr>
          <w:rFonts w:ascii="Tahoma" w:hAnsi="Tahoma" w:cs="Tahoma"/>
          <w:sz w:val="20"/>
          <w:szCs w:val="20"/>
        </w:rPr>
        <w:t>przyczyny na okres dłuższy niż 5</w:t>
      </w:r>
      <w:r w:rsidRPr="006216A7">
        <w:rPr>
          <w:rFonts w:ascii="Tahoma" w:hAnsi="Tahoma" w:cs="Tahoma"/>
          <w:sz w:val="20"/>
          <w:szCs w:val="20"/>
        </w:rPr>
        <w:t xml:space="preserve"> dni</w:t>
      </w:r>
      <w:r w:rsidR="0045751B" w:rsidRPr="006216A7">
        <w:rPr>
          <w:rFonts w:ascii="Tahoma" w:hAnsi="Tahoma" w:cs="Tahoma"/>
          <w:sz w:val="20"/>
          <w:szCs w:val="20"/>
        </w:rPr>
        <w:t xml:space="preserve"> roboczych</w:t>
      </w:r>
      <w:r w:rsidR="00B437A0" w:rsidRPr="006216A7">
        <w:rPr>
          <w:rFonts w:ascii="Tahoma" w:hAnsi="Tahoma" w:cs="Tahoma"/>
          <w:sz w:val="20"/>
          <w:szCs w:val="20"/>
        </w:rPr>
        <w:t xml:space="preserve"> </w:t>
      </w:r>
      <w:r w:rsidRPr="006216A7">
        <w:rPr>
          <w:rFonts w:ascii="Tahoma" w:hAnsi="Tahoma" w:cs="Tahoma"/>
          <w:sz w:val="20"/>
          <w:szCs w:val="20"/>
        </w:rPr>
        <w:t xml:space="preserve">i nie wznowił ich wykonywania pomimo wyznaczenia mu przez Zamawiającego dodatkowego </w:t>
      </w:r>
      <w:r w:rsidR="0045751B" w:rsidRPr="006216A7">
        <w:rPr>
          <w:rFonts w:ascii="Tahoma" w:hAnsi="Tahoma" w:cs="Tahoma"/>
          <w:sz w:val="20"/>
          <w:szCs w:val="20"/>
        </w:rPr>
        <w:t>terminu 5 dni roboczych</w:t>
      </w:r>
      <w:r w:rsidRPr="006216A7">
        <w:rPr>
          <w:rFonts w:ascii="Tahoma" w:hAnsi="Tahoma" w:cs="Tahoma"/>
          <w:sz w:val="20"/>
          <w:szCs w:val="20"/>
        </w:rPr>
        <w:t xml:space="preserve">, </w:t>
      </w:r>
    </w:p>
    <w:p w14:paraId="076749E7" w14:textId="73DDDCA1"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Wykonawca wykonuje Przedmiot umowy w s</w:t>
      </w:r>
      <w:r w:rsidR="00642BE0" w:rsidRPr="006216A7">
        <w:rPr>
          <w:rFonts w:ascii="Tahoma" w:hAnsi="Tahoma" w:cs="Tahoma"/>
          <w:sz w:val="20"/>
          <w:szCs w:val="20"/>
        </w:rPr>
        <w:t>posób wadliwy albo sprzeczny z U</w:t>
      </w:r>
      <w:r w:rsidRPr="006216A7">
        <w:rPr>
          <w:rFonts w:ascii="Tahoma" w:hAnsi="Tahoma" w:cs="Tahoma"/>
          <w:sz w:val="20"/>
          <w:szCs w:val="20"/>
        </w:rPr>
        <w:t>mową i nie zmienił sposobu jego wykonywania pomimo wyznaczenia mu p</w:t>
      </w:r>
      <w:r w:rsidR="00B8105D" w:rsidRPr="006216A7">
        <w:rPr>
          <w:rFonts w:ascii="Tahoma" w:hAnsi="Tahoma" w:cs="Tahoma"/>
          <w:sz w:val="20"/>
          <w:szCs w:val="20"/>
        </w:rPr>
        <w:t>rzez Zamawiającego dodatkowego 7</w:t>
      </w:r>
      <w:r w:rsidRPr="006216A7">
        <w:rPr>
          <w:rFonts w:ascii="Tahoma" w:hAnsi="Tahoma" w:cs="Tahoma"/>
          <w:sz w:val="20"/>
          <w:szCs w:val="20"/>
        </w:rPr>
        <w:t xml:space="preserve"> – dniowego terminu,</w:t>
      </w:r>
    </w:p>
    <w:p w14:paraId="195E27CD" w14:textId="60BFEE1E"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w razie wystąpienia istotnej zmiany okoliczn</w:t>
      </w:r>
      <w:r w:rsidR="00642BE0" w:rsidRPr="006216A7">
        <w:rPr>
          <w:rFonts w:ascii="Tahoma" w:hAnsi="Tahoma" w:cs="Tahoma"/>
          <w:sz w:val="20"/>
          <w:szCs w:val="20"/>
        </w:rPr>
        <w:t>ości powodującej, że wykonanie U</w:t>
      </w:r>
      <w:r w:rsidRPr="006216A7">
        <w:rPr>
          <w:rFonts w:ascii="Tahoma" w:hAnsi="Tahoma" w:cs="Tahoma"/>
          <w:sz w:val="20"/>
          <w:szCs w:val="20"/>
        </w:rPr>
        <w:t xml:space="preserve">mowy nie leży w interesie Zamawiającego, czego nie można było przewidzieć w chwili zawarcia </w:t>
      </w:r>
      <w:r w:rsidR="002E5A1C" w:rsidRPr="006216A7">
        <w:rPr>
          <w:rFonts w:ascii="Tahoma" w:hAnsi="Tahoma" w:cs="Tahoma"/>
          <w:sz w:val="20"/>
          <w:szCs w:val="20"/>
        </w:rPr>
        <w:t>U</w:t>
      </w:r>
      <w:r w:rsidRPr="006216A7">
        <w:rPr>
          <w:rFonts w:ascii="Tahoma" w:hAnsi="Tahoma" w:cs="Tahoma"/>
          <w:sz w:val="20"/>
          <w:szCs w:val="20"/>
        </w:rPr>
        <w:t>mowy,</w:t>
      </w:r>
    </w:p>
    <w:p w14:paraId="7653A3F4" w14:textId="77777777"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w przypadku stwierdzenia, że Wykonawca realizuje Przedmiot umowy przy udziale osób kierujących robotami, które nie posiadają wymaganych prawem uprawnień,</w:t>
      </w:r>
    </w:p>
    <w:p w14:paraId="43EB0429" w14:textId="77777777"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 xml:space="preserve">gdy okaże się, że Wykonawca nie posiada </w:t>
      </w:r>
      <w:r w:rsidR="00DD3098" w:rsidRPr="006216A7">
        <w:rPr>
          <w:rFonts w:ascii="Tahoma" w:hAnsi="Tahoma" w:cs="Tahoma"/>
          <w:sz w:val="20"/>
          <w:szCs w:val="20"/>
        </w:rPr>
        <w:t xml:space="preserve">ważnego </w:t>
      </w:r>
      <w:r w:rsidRPr="006216A7">
        <w:rPr>
          <w:rFonts w:ascii="Tahoma" w:hAnsi="Tahoma" w:cs="Tahoma"/>
          <w:sz w:val="20"/>
          <w:szCs w:val="20"/>
        </w:rPr>
        <w:t>ubezpieczeni</w:t>
      </w:r>
      <w:r w:rsidR="00DD3741" w:rsidRPr="006216A7">
        <w:rPr>
          <w:rFonts w:ascii="Tahoma" w:hAnsi="Tahoma" w:cs="Tahoma"/>
          <w:sz w:val="20"/>
          <w:szCs w:val="20"/>
        </w:rPr>
        <w:t xml:space="preserve">a </w:t>
      </w:r>
      <w:r w:rsidR="00E301FA" w:rsidRPr="006216A7">
        <w:rPr>
          <w:rFonts w:ascii="Tahoma" w:hAnsi="Tahoma" w:cs="Tahoma"/>
          <w:sz w:val="20"/>
          <w:szCs w:val="20"/>
        </w:rPr>
        <w:t xml:space="preserve">od </w:t>
      </w:r>
      <w:r w:rsidR="00DD3741" w:rsidRPr="006216A7">
        <w:rPr>
          <w:rFonts w:ascii="Tahoma" w:hAnsi="Tahoma" w:cs="Tahoma"/>
          <w:sz w:val="20"/>
          <w:szCs w:val="20"/>
        </w:rPr>
        <w:t>odpowiedzialności cywilnej (OC),</w:t>
      </w:r>
    </w:p>
    <w:p w14:paraId="2B098235" w14:textId="77777777" w:rsidR="0025268E" w:rsidRPr="006216A7" w:rsidRDefault="00195FEF"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w przypadku stwierdzenia, że Wykonawca przy wykonywaniu prac narusza obowiązujące przepisy,                                 w szczególności przepisy BHP i przeciwpożarowe lub przy wykonywaniu robót posługuje się pracownikami nieprzeszkolonymi na stanowiskowo oraz w zakresie przepisów BHP i przeciwpożarowych,</w:t>
      </w:r>
    </w:p>
    <w:p w14:paraId="6B1F218F" w14:textId="26D50518" w:rsidR="00195FEF" w:rsidRPr="006216A7" w:rsidRDefault="00195FEF" w:rsidP="006216A7">
      <w:pPr>
        <w:pStyle w:val="Teksttreci1"/>
        <w:numPr>
          <w:ilvl w:val="1"/>
          <w:numId w:val="12"/>
        </w:numPr>
        <w:tabs>
          <w:tab w:val="left" w:pos="10065"/>
        </w:tabs>
        <w:spacing w:line="240" w:lineRule="auto"/>
        <w:ind w:left="567" w:hanging="283"/>
        <w:rPr>
          <w:rFonts w:ascii="Tahoma" w:hAnsi="Tahoma" w:cs="Tahoma"/>
          <w:sz w:val="20"/>
          <w:szCs w:val="20"/>
        </w:rPr>
      </w:pPr>
      <w:r w:rsidRPr="006216A7">
        <w:rPr>
          <w:rFonts w:ascii="Tahoma" w:hAnsi="Tahoma" w:cs="Tahoma"/>
          <w:sz w:val="20"/>
          <w:szCs w:val="20"/>
        </w:rPr>
        <w:t>w przypadku stwierdzenia, że Wykonawca nie wykonuje poleceń Zamawiającego w szczególności dotyczących bezpieczeństwa pracy oraz rygorów dotyczących warunków wykonania i odbioru robót,                                                          a także gdy nie stosuje lub stosuje nienależycie wprowadzone przez Zamawiającego procedury związane                              z realizacją Przedmiotu umowy.</w:t>
      </w:r>
    </w:p>
    <w:p w14:paraId="24576562" w14:textId="395DBB11" w:rsidR="001C09D9" w:rsidRPr="006216A7" w:rsidRDefault="00642BE0" w:rsidP="006216A7">
      <w:pPr>
        <w:pStyle w:val="Teksttreci1"/>
        <w:numPr>
          <w:ilvl w:val="0"/>
          <w:numId w:val="12"/>
        </w:numPr>
        <w:tabs>
          <w:tab w:val="left" w:pos="10065"/>
        </w:tabs>
        <w:spacing w:line="240" w:lineRule="auto"/>
        <w:ind w:left="284" w:hanging="284"/>
        <w:rPr>
          <w:rFonts w:ascii="Tahoma" w:hAnsi="Tahoma" w:cs="Tahoma"/>
          <w:sz w:val="20"/>
          <w:szCs w:val="20"/>
        </w:rPr>
      </w:pPr>
      <w:r w:rsidRPr="006216A7">
        <w:rPr>
          <w:rFonts w:ascii="Tahoma" w:hAnsi="Tahoma" w:cs="Tahoma"/>
          <w:sz w:val="20"/>
          <w:szCs w:val="20"/>
        </w:rPr>
        <w:t>Zamawiający</w:t>
      </w:r>
      <w:r w:rsidR="00F35B3E" w:rsidRPr="006216A7">
        <w:rPr>
          <w:rFonts w:ascii="Tahoma" w:hAnsi="Tahoma" w:cs="Tahoma"/>
          <w:sz w:val="20"/>
          <w:szCs w:val="20"/>
        </w:rPr>
        <w:t xml:space="preserve"> w terminie do dnia </w:t>
      </w:r>
      <w:r w:rsidR="00A73096">
        <w:rPr>
          <w:rFonts w:ascii="Tahoma" w:hAnsi="Tahoma" w:cs="Tahoma"/>
          <w:b/>
          <w:sz w:val="20"/>
          <w:szCs w:val="20"/>
        </w:rPr>
        <w:t>2</w:t>
      </w:r>
      <w:r w:rsidR="005124CB">
        <w:rPr>
          <w:rFonts w:ascii="Tahoma" w:hAnsi="Tahoma" w:cs="Tahoma"/>
          <w:b/>
          <w:sz w:val="20"/>
          <w:szCs w:val="20"/>
        </w:rPr>
        <w:t>7</w:t>
      </w:r>
      <w:r w:rsidR="00F35B3E" w:rsidRPr="006216A7">
        <w:rPr>
          <w:rFonts w:ascii="Tahoma" w:hAnsi="Tahoma" w:cs="Tahoma"/>
          <w:b/>
          <w:sz w:val="20"/>
          <w:szCs w:val="20"/>
        </w:rPr>
        <w:t>-</w:t>
      </w:r>
      <w:r w:rsidR="002244B2">
        <w:rPr>
          <w:rFonts w:ascii="Tahoma" w:hAnsi="Tahoma" w:cs="Tahoma"/>
          <w:b/>
          <w:sz w:val="20"/>
          <w:szCs w:val="20"/>
        </w:rPr>
        <w:t>1</w:t>
      </w:r>
      <w:r w:rsidR="00A73096">
        <w:rPr>
          <w:rFonts w:ascii="Tahoma" w:hAnsi="Tahoma" w:cs="Tahoma"/>
          <w:b/>
          <w:sz w:val="20"/>
          <w:szCs w:val="20"/>
        </w:rPr>
        <w:t>2</w:t>
      </w:r>
      <w:r w:rsidR="00F35B3E" w:rsidRPr="006216A7">
        <w:rPr>
          <w:rFonts w:ascii="Tahoma" w:hAnsi="Tahoma" w:cs="Tahoma"/>
          <w:b/>
          <w:sz w:val="20"/>
          <w:szCs w:val="20"/>
        </w:rPr>
        <w:t>-</w:t>
      </w:r>
      <w:r w:rsidR="004F5C5D">
        <w:rPr>
          <w:rFonts w:ascii="Tahoma" w:hAnsi="Tahoma" w:cs="Tahoma"/>
          <w:b/>
          <w:sz w:val="20"/>
          <w:szCs w:val="20"/>
        </w:rPr>
        <w:t>202</w:t>
      </w:r>
      <w:r w:rsidR="005124CB">
        <w:rPr>
          <w:rFonts w:ascii="Tahoma" w:hAnsi="Tahoma" w:cs="Tahoma"/>
          <w:b/>
          <w:sz w:val="20"/>
          <w:szCs w:val="20"/>
        </w:rPr>
        <w:t>4</w:t>
      </w:r>
      <w:r w:rsidR="00F35B3E" w:rsidRPr="006216A7">
        <w:rPr>
          <w:rFonts w:ascii="Tahoma" w:hAnsi="Tahoma" w:cs="Tahoma"/>
          <w:b/>
          <w:sz w:val="20"/>
          <w:szCs w:val="20"/>
        </w:rPr>
        <w:t xml:space="preserve"> r.</w:t>
      </w:r>
      <w:r w:rsidR="00F35B3E" w:rsidRPr="006216A7">
        <w:rPr>
          <w:rFonts w:ascii="Tahoma" w:hAnsi="Tahoma" w:cs="Tahoma"/>
          <w:sz w:val="20"/>
          <w:szCs w:val="20"/>
        </w:rPr>
        <w:t xml:space="preserve"> (a jeżeli Wykonawca nie zrealizuje Przedmiotu do tego dnia                         – do dnia rzeczywistego wykonania Przedmiotu umowy przez Wykonawcę) </w:t>
      </w:r>
      <w:r w:rsidRPr="006216A7">
        <w:rPr>
          <w:rFonts w:ascii="Tahoma" w:hAnsi="Tahoma" w:cs="Tahoma"/>
          <w:sz w:val="20"/>
          <w:szCs w:val="20"/>
        </w:rPr>
        <w:t xml:space="preserve"> może odstąpić od U</w:t>
      </w:r>
      <w:r w:rsidR="001C09D9" w:rsidRPr="006216A7">
        <w:rPr>
          <w:rFonts w:ascii="Tahoma" w:hAnsi="Tahoma" w:cs="Tahoma"/>
          <w:sz w:val="20"/>
          <w:szCs w:val="20"/>
        </w:rPr>
        <w:t>mowy bez wyznaczenia terminu dodatkowego</w:t>
      </w:r>
      <w:r w:rsidR="0045751B" w:rsidRPr="006216A7">
        <w:rPr>
          <w:rFonts w:ascii="Tahoma" w:hAnsi="Tahoma" w:cs="Tahoma"/>
          <w:sz w:val="20"/>
          <w:szCs w:val="20"/>
        </w:rPr>
        <w:t>,</w:t>
      </w:r>
      <w:r w:rsidR="001920A7" w:rsidRPr="006216A7">
        <w:rPr>
          <w:rFonts w:ascii="Tahoma" w:hAnsi="Tahoma" w:cs="Tahoma"/>
          <w:sz w:val="20"/>
          <w:szCs w:val="20"/>
        </w:rPr>
        <w:t xml:space="preserve"> </w:t>
      </w:r>
      <w:r w:rsidR="001C09D9" w:rsidRPr="006216A7">
        <w:rPr>
          <w:rFonts w:ascii="Tahoma" w:hAnsi="Tahoma" w:cs="Tahoma"/>
          <w:sz w:val="20"/>
          <w:szCs w:val="20"/>
        </w:rPr>
        <w:t xml:space="preserve">jeżeli Wykonawca </w:t>
      </w:r>
      <w:r w:rsidR="001920A7" w:rsidRPr="006216A7">
        <w:rPr>
          <w:rFonts w:ascii="Tahoma" w:hAnsi="Tahoma" w:cs="Tahoma"/>
          <w:sz w:val="20"/>
          <w:szCs w:val="20"/>
        </w:rPr>
        <w:t>opóźnia się</w:t>
      </w:r>
      <w:r w:rsidR="001C09D9" w:rsidRPr="006216A7">
        <w:rPr>
          <w:rFonts w:ascii="Tahoma" w:hAnsi="Tahoma" w:cs="Tahoma"/>
          <w:sz w:val="20"/>
          <w:szCs w:val="20"/>
        </w:rPr>
        <w:t xml:space="preserve"> z rozpoczęciem lub wykonaniem prac tak dalece, że nie jest prawdopodobne, żeby zdołał je ukończyć w czasie umówionym.</w:t>
      </w:r>
    </w:p>
    <w:p w14:paraId="47D932F3" w14:textId="5546D66C" w:rsidR="001C09D9" w:rsidRPr="006216A7" w:rsidRDefault="00642BE0" w:rsidP="006216A7">
      <w:pPr>
        <w:pStyle w:val="Teksttreci1"/>
        <w:numPr>
          <w:ilvl w:val="0"/>
          <w:numId w:val="12"/>
        </w:numPr>
        <w:tabs>
          <w:tab w:val="left" w:pos="10065"/>
        </w:tabs>
        <w:spacing w:line="240" w:lineRule="auto"/>
        <w:ind w:left="284" w:hanging="284"/>
        <w:rPr>
          <w:rFonts w:ascii="Tahoma" w:hAnsi="Tahoma" w:cs="Tahoma"/>
          <w:sz w:val="20"/>
          <w:szCs w:val="20"/>
        </w:rPr>
      </w:pPr>
      <w:r w:rsidRPr="006216A7">
        <w:rPr>
          <w:rFonts w:ascii="Tahoma" w:hAnsi="Tahoma" w:cs="Tahoma"/>
          <w:sz w:val="20"/>
          <w:szCs w:val="20"/>
        </w:rPr>
        <w:t>Oświadczenie o odstąpieniu od U</w:t>
      </w:r>
      <w:r w:rsidR="001C09D9" w:rsidRPr="006216A7">
        <w:rPr>
          <w:rFonts w:ascii="Tahoma" w:hAnsi="Tahoma" w:cs="Tahoma"/>
          <w:sz w:val="20"/>
          <w:szCs w:val="20"/>
        </w:rPr>
        <w:t xml:space="preserve">mowy może zostać złożone w terminie 30 dni od powzięcia </w:t>
      </w:r>
      <w:r w:rsidR="00B437A0" w:rsidRPr="006216A7">
        <w:rPr>
          <w:rFonts w:ascii="Tahoma" w:hAnsi="Tahoma" w:cs="Tahoma"/>
          <w:sz w:val="20"/>
          <w:szCs w:val="20"/>
        </w:rPr>
        <w:t xml:space="preserve">                                      </w:t>
      </w:r>
      <w:r w:rsidR="001C09D9" w:rsidRPr="006216A7">
        <w:rPr>
          <w:rFonts w:ascii="Tahoma" w:hAnsi="Tahoma" w:cs="Tahoma"/>
          <w:sz w:val="20"/>
          <w:szCs w:val="20"/>
        </w:rPr>
        <w:t>przez Zamawiającego wiedzy o okolicz</w:t>
      </w:r>
      <w:r w:rsidR="00E301FA" w:rsidRPr="006216A7">
        <w:rPr>
          <w:rFonts w:ascii="Tahoma" w:hAnsi="Tahoma" w:cs="Tahoma"/>
          <w:sz w:val="20"/>
          <w:szCs w:val="20"/>
        </w:rPr>
        <w:t>nościach, o których mowa w ust.</w:t>
      </w:r>
      <w:r w:rsidR="001C09D9" w:rsidRPr="006216A7">
        <w:rPr>
          <w:rFonts w:ascii="Tahoma" w:hAnsi="Tahoma" w:cs="Tahoma"/>
          <w:sz w:val="20"/>
          <w:szCs w:val="20"/>
        </w:rPr>
        <w:t>1 i 2. Oświadczenie to powinno nastąpić w formie pisemnej i zawierać uzasadnienie.</w:t>
      </w:r>
    </w:p>
    <w:p w14:paraId="72845FA7" w14:textId="4D9491B1" w:rsidR="001C09D9" w:rsidRPr="006216A7" w:rsidRDefault="001C09D9" w:rsidP="006216A7">
      <w:pPr>
        <w:pStyle w:val="Teksttreci1"/>
        <w:numPr>
          <w:ilvl w:val="0"/>
          <w:numId w:val="12"/>
        </w:numPr>
        <w:tabs>
          <w:tab w:val="left" w:pos="10065"/>
        </w:tabs>
        <w:spacing w:after="0" w:line="240" w:lineRule="auto"/>
        <w:ind w:left="284" w:hanging="284"/>
        <w:rPr>
          <w:rFonts w:ascii="Tahoma" w:hAnsi="Tahoma" w:cs="Tahoma"/>
          <w:sz w:val="20"/>
          <w:szCs w:val="20"/>
        </w:rPr>
      </w:pPr>
      <w:r w:rsidRPr="006216A7">
        <w:rPr>
          <w:rFonts w:ascii="Tahoma" w:hAnsi="Tahoma" w:cs="Tahoma"/>
          <w:sz w:val="20"/>
          <w:szCs w:val="20"/>
        </w:rPr>
        <w:t xml:space="preserve">W przypadku odstąpienia od </w:t>
      </w:r>
      <w:r w:rsidR="00642BE0" w:rsidRPr="006216A7">
        <w:rPr>
          <w:rFonts w:ascii="Tahoma" w:hAnsi="Tahoma" w:cs="Tahoma"/>
          <w:sz w:val="20"/>
          <w:szCs w:val="20"/>
        </w:rPr>
        <w:t>U</w:t>
      </w:r>
      <w:r w:rsidRPr="006216A7">
        <w:rPr>
          <w:rFonts w:ascii="Tahoma" w:hAnsi="Tahoma" w:cs="Tahoma"/>
          <w:sz w:val="20"/>
          <w:szCs w:val="20"/>
        </w:rPr>
        <w:t>mowy Zamawiającego i Wykonawcę obciążają następujące obowiązki szczegółowe:</w:t>
      </w:r>
    </w:p>
    <w:p w14:paraId="42A4E4BF" w14:textId="36745DB9"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w terminie 3 dni ro</w:t>
      </w:r>
      <w:r w:rsidR="00A94EE1" w:rsidRPr="006216A7">
        <w:rPr>
          <w:rFonts w:ascii="Tahoma" w:hAnsi="Tahoma" w:cs="Tahoma"/>
          <w:sz w:val="20"/>
          <w:szCs w:val="20"/>
        </w:rPr>
        <w:t>boczych od daty odstąpienia od U</w:t>
      </w:r>
      <w:r w:rsidRPr="006216A7">
        <w:rPr>
          <w:rFonts w:ascii="Tahoma" w:hAnsi="Tahoma" w:cs="Tahoma"/>
          <w:sz w:val="20"/>
          <w:szCs w:val="20"/>
        </w:rPr>
        <w:t xml:space="preserve">mowy Wykonawca, przy udziale przedstawicieli Zamawiającego, sporządzi szczegółowy </w:t>
      </w:r>
      <w:r w:rsidR="00560D61" w:rsidRPr="006216A7">
        <w:rPr>
          <w:rFonts w:ascii="Tahoma" w:hAnsi="Tahoma" w:cs="Tahoma"/>
          <w:sz w:val="20"/>
          <w:szCs w:val="20"/>
        </w:rPr>
        <w:t>protokół inwentaryzacji</w:t>
      </w:r>
      <w:r w:rsidRPr="006216A7">
        <w:rPr>
          <w:rFonts w:ascii="Tahoma" w:hAnsi="Tahoma" w:cs="Tahoma"/>
          <w:sz w:val="20"/>
          <w:szCs w:val="20"/>
        </w:rPr>
        <w:t xml:space="preserve"> dostarczonych </w:t>
      </w:r>
      <w:r w:rsidR="00560D61" w:rsidRPr="006216A7">
        <w:rPr>
          <w:rFonts w:ascii="Tahoma" w:hAnsi="Tahoma" w:cs="Tahoma"/>
          <w:sz w:val="20"/>
          <w:szCs w:val="20"/>
        </w:rPr>
        <w:t>materiałów</w:t>
      </w:r>
      <w:r w:rsidRPr="006216A7">
        <w:rPr>
          <w:rFonts w:ascii="Tahoma" w:hAnsi="Tahoma" w:cs="Tahoma"/>
          <w:sz w:val="20"/>
          <w:szCs w:val="20"/>
        </w:rPr>
        <w:t xml:space="preserve"> i robót w toku, </w:t>
      </w:r>
    </w:p>
    <w:p w14:paraId="6284D615" w14:textId="77777777"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 xml:space="preserve">Wykonawca zabezpieczy dostarczone </w:t>
      </w:r>
      <w:r w:rsidR="00560D61" w:rsidRPr="006216A7">
        <w:rPr>
          <w:rFonts w:ascii="Tahoma" w:hAnsi="Tahoma" w:cs="Tahoma"/>
          <w:sz w:val="20"/>
          <w:szCs w:val="20"/>
        </w:rPr>
        <w:t>materiały</w:t>
      </w:r>
      <w:r w:rsidRPr="006216A7">
        <w:rPr>
          <w:rFonts w:ascii="Tahoma" w:hAnsi="Tahoma" w:cs="Tahoma"/>
          <w:sz w:val="20"/>
          <w:szCs w:val="20"/>
        </w:rPr>
        <w:t xml:space="preserve"> i przerwane roboty w zakresie wskazanym </w:t>
      </w:r>
      <w:r w:rsidR="000473C8" w:rsidRPr="006216A7">
        <w:rPr>
          <w:rFonts w:ascii="Tahoma" w:hAnsi="Tahoma" w:cs="Tahoma"/>
          <w:sz w:val="20"/>
          <w:szCs w:val="20"/>
        </w:rPr>
        <w:t xml:space="preserve">                                       </w:t>
      </w:r>
      <w:r w:rsidRPr="006216A7">
        <w:rPr>
          <w:rFonts w:ascii="Tahoma" w:hAnsi="Tahoma" w:cs="Tahoma"/>
          <w:sz w:val="20"/>
          <w:szCs w:val="20"/>
        </w:rPr>
        <w:t xml:space="preserve">przez Zamawiającego na koszt tej </w:t>
      </w:r>
      <w:r w:rsidR="006D0350" w:rsidRPr="006216A7">
        <w:rPr>
          <w:rFonts w:ascii="Tahoma" w:hAnsi="Tahoma" w:cs="Tahoma"/>
          <w:sz w:val="20"/>
          <w:szCs w:val="20"/>
        </w:rPr>
        <w:t>Strony, po której</w:t>
      </w:r>
      <w:r w:rsidRPr="006216A7">
        <w:rPr>
          <w:rFonts w:ascii="Tahoma" w:hAnsi="Tahoma" w:cs="Tahoma"/>
          <w:sz w:val="20"/>
          <w:szCs w:val="20"/>
        </w:rPr>
        <w:t xml:space="preserve"> leżą przyczyny odstąpienia od umowy,</w:t>
      </w:r>
    </w:p>
    <w:p w14:paraId="40F0395C" w14:textId="10BA902C" w:rsidR="0025268E" w:rsidRPr="006216A7" w:rsidRDefault="001C09D9" w:rsidP="006216A7">
      <w:pPr>
        <w:pStyle w:val="Teksttreci1"/>
        <w:numPr>
          <w:ilvl w:val="1"/>
          <w:numId w:val="12"/>
        </w:numPr>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Wykonawca w termini</w:t>
      </w:r>
      <w:r w:rsidR="00A94EE1" w:rsidRPr="006216A7">
        <w:rPr>
          <w:rFonts w:ascii="Tahoma" w:hAnsi="Tahoma" w:cs="Tahoma"/>
          <w:sz w:val="20"/>
          <w:szCs w:val="20"/>
        </w:rPr>
        <w:t>e 7 dni od daty odstąpienia od U</w:t>
      </w:r>
      <w:r w:rsidRPr="006216A7">
        <w:rPr>
          <w:rFonts w:ascii="Tahoma" w:hAnsi="Tahoma" w:cs="Tahoma"/>
          <w:sz w:val="20"/>
          <w:szCs w:val="20"/>
        </w:rPr>
        <w:t xml:space="preserve">mowy usunie z terenu </w:t>
      </w:r>
      <w:r w:rsidR="006D0350" w:rsidRPr="006216A7">
        <w:rPr>
          <w:rFonts w:ascii="Tahoma" w:hAnsi="Tahoma" w:cs="Tahoma"/>
          <w:sz w:val="20"/>
          <w:szCs w:val="20"/>
        </w:rPr>
        <w:t>miejsca prac</w:t>
      </w:r>
      <w:r w:rsidRPr="006216A7">
        <w:rPr>
          <w:rFonts w:ascii="Tahoma" w:hAnsi="Tahoma" w:cs="Tahoma"/>
          <w:sz w:val="20"/>
          <w:szCs w:val="20"/>
        </w:rPr>
        <w:t xml:space="preserve"> urządzenia zaplecza przez niego dostarczone lub wzniesione,</w:t>
      </w:r>
    </w:p>
    <w:p w14:paraId="391E8BA4" w14:textId="77777777" w:rsidR="008725E5" w:rsidRDefault="001C09D9" w:rsidP="006216A7">
      <w:pPr>
        <w:pStyle w:val="Teksttreci1"/>
        <w:numPr>
          <w:ilvl w:val="1"/>
          <w:numId w:val="12"/>
        </w:numPr>
        <w:tabs>
          <w:tab w:val="left" w:pos="10065"/>
        </w:tabs>
        <w:spacing w:after="120" w:line="240" w:lineRule="auto"/>
        <w:ind w:left="567" w:hanging="283"/>
        <w:rPr>
          <w:rFonts w:ascii="Tahoma" w:hAnsi="Tahoma" w:cs="Tahoma"/>
          <w:sz w:val="20"/>
          <w:szCs w:val="20"/>
        </w:rPr>
      </w:pPr>
      <w:r w:rsidRPr="004E1130">
        <w:rPr>
          <w:rFonts w:ascii="Tahoma" w:hAnsi="Tahoma" w:cs="Tahoma"/>
          <w:sz w:val="20"/>
          <w:szCs w:val="20"/>
        </w:rPr>
        <w:t>w termini</w:t>
      </w:r>
      <w:r w:rsidR="00A94EE1" w:rsidRPr="006216A7">
        <w:rPr>
          <w:rFonts w:ascii="Tahoma" w:hAnsi="Tahoma" w:cs="Tahoma"/>
          <w:sz w:val="20"/>
          <w:szCs w:val="20"/>
        </w:rPr>
        <w:t>e 7 dni od daty odstąpienia od U</w:t>
      </w:r>
      <w:r w:rsidRPr="006216A7">
        <w:rPr>
          <w:rFonts w:ascii="Tahoma" w:hAnsi="Tahoma" w:cs="Tahoma"/>
          <w:sz w:val="20"/>
          <w:szCs w:val="20"/>
        </w:rPr>
        <w:t xml:space="preserve">mowy Strony dokonają odbioru prac wykonanych </w:t>
      </w:r>
      <w:r w:rsidR="000473C8" w:rsidRPr="006216A7">
        <w:rPr>
          <w:rFonts w:ascii="Tahoma" w:hAnsi="Tahoma" w:cs="Tahoma"/>
          <w:sz w:val="20"/>
          <w:szCs w:val="20"/>
        </w:rPr>
        <w:t xml:space="preserve">                                                       </w:t>
      </w:r>
      <w:r w:rsidRPr="006216A7">
        <w:rPr>
          <w:rFonts w:ascii="Tahoma" w:hAnsi="Tahoma" w:cs="Tahoma"/>
          <w:sz w:val="20"/>
          <w:szCs w:val="20"/>
        </w:rPr>
        <w:t xml:space="preserve">do dnia odstąpienia od </w:t>
      </w:r>
      <w:r w:rsidR="00A94EE1" w:rsidRPr="006216A7">
        <w:rPr>
          <w:rFonts w:ascii="Tahoma" w:hAnsi="Tahoma" w:cs="Tahoma"/>
          <w:sz w:val="20"/>
          <w:szCs w:val="20"/>
        </w:rPr>
        <w:t>U</w:t>
      </w:r>
      <w:r w:rsidRPr="006216A7">
        <w:rPr>
          <w:rFonts w:ascii="Tahoma" w:hAnsi="Tahoma" w:cs="Tahoma"/>
          <w:sz w:val="20"/>
          <w:szCs w:val="20"/>
        </w:rPr>
        <w:t>mowy</w:t>
      </w:r>
      <w:r w:rsidR="008725E5">
        <w:rPr>
          <w:rFonts w:ascii="Tahoma" w:hAnsi="Tahoma" w:cs="Tahoma"/>
          <w:sz w:val="20"/>
          <w:szCs w:val="20"/>
        </w:rPr>
        <w:t>,</w:t>
      </w:r>
    </w:p>
    <w:p w14:paraId="57EC7917" w14:textId="69769B25" w:rsidR="00FC2EA1" w:rsidRPr="00DF04E9" w:rsidRDefault="008725E5" w:rsidP="006216A7">
      <w:pPr>
        <w:pStyle w:val="Teksttreci1"/>
        <w:numPr>
          <w:ilvl w:val="1"/>
          <w:numId w:val="12"/>
        </w:numPr>
        <w:tabs>
          <w:tab w:val="left" w:pos="10065"/>
        </w:tabs>
        <w:spacing w:after="120" w:line="240" w:lineRule="auto"/>
        <w:ind w:left="567" w:hanging="283"/>
        <w:rPr>
          <w:rFonts w:ascii="Tahoma" w:hAnsi="Tahoma" w:cs="Tahoma"/>
          <w:sz w:val="20"/>
          <w:szCs w:val="20"/>
        </w:rPr>
      </w:pPr>
      <w:r>
        <w:rPr>
          <w:rFonts w:ascii="Tahoma" w:hAnsi="Tahoma" w:cs="Tahoma"/>
          <w:sz w:val="20"/>
          <w:szCs w:val="20"/>
        </w:rPr>
        <w:t>w</w:t>
      </w:r>
      <w:r w:rsidRPr="006216A7">
        <w:rPr>
          <w:rFonts w:ascii="Tahoma" w:hAnsi="Tahoma" w:cs="Tahoma"/>
          <w:sz w:val="20"/>
          <w:szCs w:val="20"/>
        </w:rPr>
        <w:t xml:space="preserve"> takim przypadku Wykonawcy nie przysługuje prawo do jakichkolwiek odszkodowań</w:t>
      </w:r>
      <w:r w:rsidRPr="006216A7">
        <w:rPr>
          <w:rFonts w:ascii="Tahoma" w:eastAsia="Times New Roman" w:hAnsi="Tahoma" w:cs="Tahoma"/>
          <w:sz w:val="20"/>
          <w:szCs w:val="20"/>
        </w:rPr>
        <w:t>. Wykonawca może żądać jedynie wynagrodzenia za faktycznie wykonaną robotę pomniejszonego o dokonane już płatności do momentu odstąpienia od Umowy</w:t>
      </w:r>
      <w:r w:rsidR="002C2FFE">
        <w:rPr>
          <w:rFonts w:ascii="Tahoma" w:eastAsia="Times New Roman" w:hAnsi="Tahoma" w:cs="Tahoma"/>
          <w:sz w:val="20"/>
          <w:szCs w:val="20"/>
        </w:rPr>
        <w:t>,</w:t>
      </w:r>
    </w:p>
    <w:p w14:paraId="1B3C100A" w14:textId="77777777" w:rsidR="002C2FFE" w:rsidRPr="002C2FFE" w:rsidRDefault="002C2FFE" w:rsidP="00DF04E9">
      <w:pPr>
        <w:pStyle w:val="Teksttreci1"/>
        <w:numPr>
          <w:ilvl w:val="1"/>
          <w:numId w:val="12"/>
        </w:numPr>
        <w:tabs>
          <w:tab w:val="left" w:pos="10065"/>
        </w:tabs>
        <w:spacing w:after="120" w:line="240" w:lineRule="auto"/>
        <w:ind w:left="567" w:hanging="283"/>
        <w:rPr>
          <w:rStyle w:val="Nagwek6Odstpy1pt"/>
          <w:rFonts w:ascii="Tahoma" w:hAnsi="Tahoma" w:cs="Tahoma"/>
          <w:b w:val="0"/>
          <w:spacing w:val="0"/>
          <w:sz w:val="20"/>
          <w:szCs w:val="20"/>
        </w:rPr>
      </w:pPr>
      <w:r w:rsidRPr="002C2FFE">
        <w:rPr>
          <w:rStyle w:val="Nagwek6Odstpy1pt"/>
          <w:rFonts w:ascii="Tahoma" w:hAnsi="Tahoma" w:cs="Tahoma"/>
          <w:b w:val="0"/>
          <w:spacing w:val="0"/>
          <w:sz w:val="20"/>
          <w:szCs w:val="20"/>
        </w:rPr>
        <w:t>w celu uniknięcia wątpliwości Strony zgodnie potwierdzają, że w razie odstąpienia od Umowy nie stosuje się art. 395 § 2 kodeksu cywilnego, a odstąpienie następuje ze skutkiem ex nunc (tj. w zakresie, w jakim Umowa nie została jeszcze wykonana).</w:t>
      </w:r>
    </w:p>
    <w:p w14:paraId="062AD062" w14:textId="77777777" w:rsidR="002C2FFE" w:rsidRPr="006216A7" w:rsidRDefault="002C2FFE" w:rsidP="00DF04E9">
      <w:pPr>
        <w:pStyle w:val="Teksttreci1"/>
        <w:tabs>
          <w:tab w:val="left" w:pos="10065"/>
        </w:tabs>
        <w:spacing w:after="120" w:line="240" w:lineRule="auto"/>
        <w:ind w:left="426"/>
        <w:rPr>
          <w:rStyle w:val="Nagwek6Odstpy1pt"/>
          <w:rFonts w:ascii="Tahoma" w:hAnsi="Tahoma" w:cs="Tahoma"/>
          <w:b w:val="0"/>
          <w:color w:val="000000"/>
          <w:spacing w:val="0"/>
          <w:sz w:val="20"/>
          <w:szCs w:val="20"/>
        </w:rPr>
      </w:pPr>
    </w:p>
    <w:p w14:paraId="70133942" w14:textId="25BF079E" w:rsidR="00B049D1" w:rsidRPr="004E1130" w:rsidRDefault="00B049D1" w:rsidP="006216A7">
      <w:pPr>
        <w:pStyle w:val="Nagwek60"/>
        <w:keepNext/>
        <w:keepLines/>
        <w:shd w:val="clear" w:color="auto" w:fill="auto"/>
        <w:tabs>
          <w:tab w:val="left" w:pos="10065"/>
        </w:tabs>
        <w:spacing w:before="0" w:after="0" w:line="240" w:lineRule="auto"/>
        <w:ind w:firstLine="0"/>
        <w:rPr>
          <w:rStyle w:val="Nagwek6Odstpy1pt"/>
          <w:rFonts w:ascii="Tahoma" w:hAnsi="Tahoma" w:cs="Tahoma"/>
          <w:b/>
          <w:sz w:val="20"/>
          <w:szCs w:val="20"/>
        </w:rPr>
      </w:pPr>
    </w:p>
    <w:p w14:paraId="6E23E860" w14:textId="3985C5A0" w:rsidR="00F2140A" w:rsidRPr="006216A7" w:rsidRDefault="00F2140A" w:rsidP="006216A7">
      <w:pPr>
        <w:pStyle w:val="Nagwek60"/>
        <w:keepNext/>
        <w:keepLines/>
        <w:shd w:val="clear" w:color="auto" w:fill="auto"/>
        <w:tabs>
          <w:tab w:val="left" w:pos="10065"/>
        </w:tabs>
        <w:spacing w:before="0" w:after="0" w:line="240" w:lineRule="auto"/>
        <w:ind w:left="567" w:hanging="567"/>
        <w:jc w:val="center"/>
        <w:rPr>
          <w:rStyle w:val="Nagwek6Odstpy1pt"/>
          <w:rFonts w:ascii="Tahoma" w:hAnsi="Tahoma" w:cs="Tahoma"/>
          <w:b/>
          <w:sz w:val="20"/>
          <w:szCs w:val="20"/>
        </w:rPr>
      </w:pPr>
      <w:r w:rsidRPr="006216A7">
        <w:rPr>
          <w:rStyle w:val="Nagwek6Odstpy1pt"/>
          <w:rFonts w:ascii="Tahoma" w:hAnsi="Tahoma" w:cs="Tahoma"/>
          <w:b/>
          <w:sz w:val="20"/>
          <w:szCs w:val="20"/>
        </w:rPr>
        <w:t>§</w:t>
      </w:r>
      <w:r w:rsidR="00590291" w:rsidRPr="006216A7">
        <w:rPr>
          <w:rStyle w:val="Nagwek6Odstpy1pt"/>
          <w:rFonts w:ascii="Tahoma" w:hAnsi="Tahoma" w:cs="Tahoma"/>
          <w:b/>
          <w:sz w:val="20"/>
          <w:szCs w:val="20"/>
        </w:rPr>
        <w:t xml:space="preserve"> 15</w:t>
      </w:r>
      <w:r w:rsidRPr="006216A7">
        <w:rPr>
          <w:rStyle w:val="Nagwek6Odstpy1pt"/>
          <w:rFonts w:ascii="Tahoma" w:hAnsi="Tahoma" w:cs="Tahoma"/>
          <w:b/>
          <w:sz w:val="20"/>
          <w:szCs w:val="20"/>
        </w:rPr>
        <w:t>.</w:t>
      </w:r>
    </w:p>
    <w:p w14:paraId="2629C05D" w14:textId="1AE0F25C" w:rsidR="00276475" w:rsidRPr="00C9089D" w:rsidRDefault="00F2140A" w:rsidP="00C9089D">
      <w:pPr>
        <w:pStyle w:val="Nagwek60"/>
        <w:keepNext/>
        <w:keepLines/>
        <w:shd w:val="clear" w:color="auto" w:fill="auto"/>
        <w:tabs>
          <w:tab w:val="left" w:pos="10065"/>
        </w:tabs>
        <w:spacing w:before="0" w:after="120" w:line="240" w:lineRule="auto"/>
        <w:ind w:left="567" w:hanging="567"/>
        <w:jc w:val="center"/>
        <w:rPr>
          <w:rFonts w:ascii="Tahoma" w:hAnsi="Tahoma" w:cs="Tahoma"/>
          <w:sz w:val="20"/>
          <w:szCs w:val="20"/>
        </w:rPr>
      </w:pPr>
      <w:r w:rsidRPr="006216A7">
        <w:rPr>
          <w:rFonts w:ascii="Tahoma" w:hAnsi="Tahoma" w:cs="Tahoma"/>
          <w:sz w:val="20"/>
          <w:szCs w:val="20"/>
        </w:rPr>
        <w:t>Kary umowne</w:t>
      </w:r>
    </w:p>
    <w:p w14:paraId="2B631C5B" w14:textId="77777777" w:rsidR="007460BF" w:rsidRPr="006216A7" w:rsidRDefault="00BB2F83" w:rsidP="006216A7">
      <w:pPr>
        <w:tabs>
          <w:tab w:val="left" w:pos="10065"/>
        </w:tabs>
        <w:spacing w:after="60"/>
        <w:ind w:left="284" w:hanging="284"/>
        <w:jc w:val="both"/>
        <w:rPr>
          <w:rFonts w:ascii="Tahoma" w:hAnsi="Tahoma" w:cs="Tahoma"/>
          <w:color w:val="auto"/>
          <w:sz w:val="20"/>
          <w:szCs w:val="20"/>
        </w:rPr>
      </w:pPr>
      <w:r w:rsidRPr="006216A7">
        <w:rPr>
          <w:rFonts w:ascii="Tahoma" w:hAnsi="Tahoma" w:cs="Tahoma"/>
          <w:sz w:val="20"/>
          <w:szCs w:val="20"/>
        </w:rPr>
        <w:t xml:space="preserve">1. </w:t>
      </w:r>
      <w:r w:rsidR="005A6BCC" w:rsidRPr="006216A7">
        <w:rPr>
          <w:rFonts w:ascii="Tahoma" w:hAnsi="Tahoma" w:cs="Tahoma"/>
          <w:sz w:val="20"/>
          <w:szCs w:val="20"/>
        </w:rPr>
        <w:tab/>
      </w:r>
      <w:r w:rsidR="007460BF" w:rsidRPr="006216A7">
        <w:rPr>
          <w:rFonts w:ascii="Tahoma" w:hAnsi="Tahoma" w:cs="Tahoma"/>
          <w:color w:val="auto"/>
          <w:sz w:val="20"/>
          <w:szCs w:val="20"/>
        </w:rPr>
        <w:t>Wykonawca zapłaci Zamawiającemu kary umowne w następujących okolicznościach i wysokości:</w:t>
      </w:r>
    </w:p>
    <w:p w14:paraId="334F67FB" w14:textId="6DC46A05" w:rsidR="00D44296" w:rsidRPr="00D44296" w:rsidRDefault="00D44296" w:rsidP="00C9089D">
      <w:pPr>
        <w:pStyle w:val="Akapitzlist"/>
        <w:numPr>
          <w:ilvl w:val="1"/>
          <w:numId w:val="13"/>
        </w:numPr>
        <w:ind w:left="567" w:hanging="283"/>
        <w:jc w:val="both"/>
        <w:rPr>
          <w:rFonts w:ascii="Tahoma" w:hAnsi="Tahoma" w:cs="Tahoma"/>
          <w:color w:val="000000" w:themeColor="text1"/>
          <w:sz w:val="20"/>
          <w:szCs w:val="20"/>
        </w:rPr>
      </w:pPr>
      <w:r w:rsidRPr="00D44296">
        <w:rPr>
          <w:rFonts w:ascii="Tahoma" w:hAnsi="Tahoma" w:cs="Tahoma"/>
          <w:color w:val="000000" w:themeColor="text1"/>
          <w:sz w:val="20"/>
          <w:szCs w:val="20"/>
        </w:rPr>
        <w:t xml:space="preserve">w przypadku opóźnienia w wykonaniu prac w stosunku do terminu określonego w § 2 ust. 1 </w:t>
      </w:r>
      <w:r w:rsidR="00D60E73">
        <w:rPr>
          <w:rFonts w:ascii="Tahoma" w:hAnsi="Tahoma" w:cs="Tahoma"/>
          <w:color w:val="000000" w:themeColor="text1"/>
          <w:sz w:val="20"/>
          <w:szCs w:val="20"/>
        </w:rPr>
        <w:t>pkt</w:t>
      </w:r>
      <w:r w:rsidRPr="00D44296">
        <w:rPr>
          <w:rFonts w:ascii="Tahoma" w:hAnsi="Tahoma" w:cs="Tahoma"/>
          <w:color w:val="000000" w:themeColor="text1"/>
          <w:sz w:val="20"/>
          <w:szCs w:val="20"/>
        </w:rPr>
        <w:t xml:space="preserve"> </w:t>
      </w:r>
      <w:r w:rsidR="00D60E73">
        <w:rPr>
          <w:rFonts w:ascii="Tahoma" w:hAnsi="Tahoma" w:cs="Tahoma"/>
          <w:color w:val="000000" w:themeColor="text1"/>
          <w:sz w:val="20"/>
          <w:szCs w:val="20"/>
        </w:rPr>
        <w:t>2</w:t>
      </w:r>
      <w:r w:rsidRPr="00D44296">
        <w:rPr>
          <w:rFonts w:ascii="Tahoma" w:hAnsi="Tahoma" w:cs="Tahoma"/>
          <w:color w:val="000000" w:themeColor="text1"/>
          <w:sz w:val="20"/>
          <w:szCs w:val="20"/>
        </w:rPr>
        <w:t>) Umowy – kwotę stanowiącą równowartość 0,2 % całkowitego Wynagrodzenia brutto Wykonawcy za każdy dzień opóźnienia,</w:t>
      </w:r>
    </w:p>
    <w:p w14:paraId="7710B197" w14:textId="5C5F62A5" w:rsidR="00FF023F" w:rsidRPr="00A73096" w:rsidRDefault="007460BF" w:rsidP="00D44296">
      <w:pPr>
        <w:pStyle w:val="Akapitzlist"/>
        <w:numPr>
          <w:ilvl w:val="1"/>
          <w:numId w:val="13"/>
        </w:numPr>
        <w:tabs>
          <w:tab w:val="left" w:pos="567"/>
          <w:tab w:val="left" w:pos="10065"/>
        </w:tabs>
        <w:spacing w:after="60"/>
        <w:ind w:hanging="436"/>
        <w:jc w:val="both"/>
        <w:rPr>
          <w:rFonts w:ascii="Tahoma" w:hAnsi="Tahoma" w:cs="Tahoma"/>
          <w:color w:val="000000" w:themeColor="text1"/>
          <w:sz w:val="20"/>
          <w:szCs w:val="20"/>
        </w:rPr>
      </w:pPr>
      <w:r w:rsidRPr="00BB7CDB">
        <w:rPr>
          <w:rFonts w:ascii="Tahoma" w:hAnsi="Tahoma" w:cs="Tahoma"/>
          <w:color w:val="000000" w:themeColor="text1"/>
          <w:sz w:val="20"/>
          <w:szCs w:val="20"/>
        </w:rPr>
        <w:t xml:space="preserve">w przypadku </w:t>
      </w:r>
      <w:r w:rsidR="00C9089D">
        <w:rPr>
          <w:rFonts w:ascii="Tahoma" w:hAnsi="Tahoma" w:cs="Tahoma"/>
          <w:color w:val="000000" w:themeColor="text1"/>
          <w:sz w:val="20"/>
          <w:szCs w:val="20"/>
        </w:rPr>
        <w:t xml:space="preserve">opóźnienia </w:t>
      </w:r>
      <w:r w:rsidRPr="00BB7CDB">
        <w:rPr>
          <w:rFonts w:ascii="Tahoma" w:hAnsi="Tahoma" w:cs="Tahoma"/>
          <w:color w:val="000000" w:themeColor="text1"/>
          <w:sz w:val="20"/>
          <w:szCs w:val="20"/>
        </w:rPr>
        <w:t xml:space="preserve">w usunięciu wad lub usterek </w:t>
      </w:r>
      <w:r w:rsidR="00AC41BE" w:rsidRPr="00BB7CDB">
        <w:rPr>
          <w:rFonts w:ascii="Tahoma" w:hAnsi="Tahoma" w:cs="Tahoma"/>
          <w:color w:val="000000" w:themeColor="text1"/>
          <w:sz w:val="20"/>
          <w:szCs w:val="20"/>
        </w:rPr>
        <w:t xml:space="preserve">nieistotnych stwierdzonych przy jakimkolwiek odbiorze lub wad lub usterek </w:t>
      </w:r>
      <w:r w:rsidRPr="00BB7CDB">
        <w:rPr>
          <w:rFonts w:ascii="Tahoma" w:hAnsi="Tahoma" w:cs="Tahoma"/>
          <w:color w:val="000000" w:themeColor="text1"/>
          <w:sz w:val="20"/>
          <w:szCs w:val="20"/>
        </w:rPr>
        <w:t>stwierdzonych w okresie rękojmi lub gwarancji w stosunku do terminów</w:t>
      </w:r>
      <w:r w:rsidR="00AC41BE" w:rsidRPr="00BB7CDB">
        <w:rPr>
          <w:rFonts w:ascii="Tahoma" w:hAnsi="Tahoma" w:cs="Tahoma"/>
          <w:color w:val="000000" w:themeColor="text1"/>
          <w:sz w:val="20"/>
          <w:szCs w:val="20"/>
        </w:rPr>
        <w:t xml:space="preserve"> ustalonych przez Strony lub </w:t>
      </w:r>
      <w:r w:rsidRPr="00BB7CDB">
        <w:rPr>
          <w:rFonts w:ascii="Tahoma" w:hAnsi="Tahoma" w:cs="Tahoma"/>
          <w:color w:val="000000" w:themeColor="text1"/>
          <w:sz w:val="20"/>
          <w:szCs w:val="20"/>
        </w:rPr>
        <w:t xml:space="preserve"> wskazanych przez Zamawiającego</w:t>
      </w:r>
      <w:r w:rsidR="00AC41BE" w:rsidRPr="00BB7CDB">
        <w:rPr>
          <w:rFonts w:ascii="Tahoma" w:hAnsi="Tahoma" w:cs="Tahoma"/>
          <w:color w:val="000000" w:themeColor="text1"/>
          <w:sz w:val="20"/>
          <w:szCs w:val="20"/>
        </w:rPr>
        <w:t xml:space="preserve"> stosownie do postanowień Umowy </w:t>
      </w:r>
      <w:r w:rsidRPr="00BB7CDB">
        <w:rPr>
          <w:rFonts w:ascii="Tahoma" w:hAnsi="Tahoma" w:cs="Tahoma"/>
          <w:color w:val="000000" w:themeColor="text1"/>
          <w:sz w:val="20"/>
          <w:szCs w:val="20"/>
        </w:rPr>
        <w:t>– kwot</w:t>
      </w:r>
      <w:r w:rsidR="002E5A1C" w:rsidRPr="00BB7CDB">
        <w:rPr>
          <w:rFonts w:ascii="Tahoma" w:hAnsi="Tahoma" w:cs="Tahoma"/>
          <w:color w:val="000000" w:themeColor="text1"/>
          <w:sz w:val="20"/>
          <w:szCs w:val="20"/>
        </w:rPr>
        <w:t>ę</w:t>
      </w:r>
      <w:r w:rsidRPr="00BB7CDB">
        <w:rPr>
          <w:rFonts w:ascii="Tahoma" w:hAnsi="Tahoma" w:cs="Tahoma"/>
          <w:color w:val="000000" w:themeColor="text1"/>
          <w:sz w:val="20"/>
          <w:szCs w:val="20"/>
        </w:rPr>
        <w:t xml:space="preserve"> stanowiąc</w:t>
      </w:r>
      <w:r w:rsidR="002E5A1C" w:rsidRPr="00BB7CDB">
        <w:rPr>
          <w:rFonts w:ascii="Tahoma" w:hAnsi="Tahoma" w:cs="Tahoma"/>
          <w:color w:val="000000" w:themeColor="text1"/>
          <w:sz w:val="20"/>
          <w:szCs w:val="20"/>
        </w:rPr>
        <w:t>ą</w:t>
      </w:r>
      <w:r w:rsidR="00265A31" w:rsidRPr="00BB7CDB">
        <w:rPr>
          <w:rFonts w:ascii="Tahoma" w:hAnsi="Tahoma" w:cs="Tahoma"/>
          <w:color w:val="000000" w:themeColor="text1"/>
          <w:sz w:val="20"/>
          <w:szCs w:val="20"/>
        </w:rPr>
        <w:t xml:space="preserve"> równowartość 0,</w:t>
      </w:r>
      <w:r w:rsidR="00724889" w:rsidRPr="00BB7CDB">
        <w:rPr>
          <w:rFonts w:ascii="Tahoma" w:hAnsi="Tahoma" w:cs="Tahoma"/>
          <w:color w:val="000000" w:themeColor="text1"/>
          <w:sz w:val="20"/>
          <w:szCs w:val="20"/>
        </w:rPr>
        <w:t>2</w:t>
      </w:r>
      <w:r w:rsidRPr="00BB7CDB">
        <w:rPr>
          <w:rFonts w:ascii="Tahoma" w:hAnsi="Tahoma" w:cs="Tahoma"/>
          <w:color w:val="000000" w:themeColor="text1"/>
          <w:sz w:val="20"/>
          <w:szCs w:val="20"/>
        </w:rPr>
        <w:t xml:space="preserve">%  </w:t>
      </w:r>
      <w:r w:rsidR="00A57942" w:rsidRPr="00BB7CDB">
        <w:rPr>
          <w:rFonts w:ascii="Tahoma" w:hAnsi="Tahoma" w:cs="Tahoma"/>
          <w:color w:val="000000" w:themeColor="text1"/>
          <w:sz w:val="20"/>
          <w:szCs w:val="20"/>
        </w:rPr>
        <w:t xml:space="preserve">całkowitego </w:t>
      </w:r>
      <w:r w:rsidRPr="00BB7CDB">
        <w:rPr>
          <w:rFonts w:ascii="Tahoma" w:hAnsi="Tahoma" w:cs="Tahoma"/>
          <w:color w:val="000000" w:themeColor="text1"/>
          <w:sz w:val="20"/>
          <w:szCs w:val="20"/>
        </w:rPr>
        <w:t>Wynag</w:t>
      </w:r>
      <w:r w:rsidR="00382162" w:rsidRPr="00BB7CDB">
        <w:rPr>
          <w:rFonts w:ascii="Tahoma" w:hAnsi="Tahoma" w:cs="Tahoma"/>
          <w:color w:val="000000" w:themeColor="text1"/>
          <w:sz w:val="20"/>
          <w:szCs w:val="20"/>
        </w:rPr>
        <w:t xml:space="preserve">rodzenia brutto </w:t>
      </w:r>
      <w:r w:rsidR="000B6582">
        <w:rPr>
          <w:rFonts w:ascii="Tahoma" w:hAnsi="Tahoma" w:cs="Tahoma"/>
          <w:color w:val="000000" w:themeColor="text1"/>
          <w:sz w:val="20"/>
          <w:szCs w:val="20"/>
        </w:rPr>
        <w:t xml:space="preserve">Wykonawcy </w:t>
      </w:r>
      <w:r w:rsidRPr="00BB7CDB">
        <w:rPr>
          <w:rFonts w:ascii="Tahoma" w:hAnsi="Tahoma" w:cs="Tahoma"/>
          <w:color w:val="000000" w:themeColor="text1"/>
          <w:sz w:val="20"/>
          <w:szCs w:val="20"/>
        </w:rPr>
        <w:t xml:space="preserve">za każdy </w:t>
      </w:r>
      <w:r w:rsidR="002A0439" w:rsidRPr="00BB7CDB">
        <w:rPr>
          <w:rFonts w:ascii="Tahoma" w:hAnsi="Tahoma" w:cs="Tahoma"/>
          <w:color w:val="000000" w:themeColor="text1"/>
          <w:sz w:val="20"/>
          <w:szCs w:val="20"/>
        </w:rPr>
        <w:t xml:space="preserve">rozpoczęty </w:t>
      </w:r>
      <w:r w:rsidRPr="00BB7CDB">
        <w:rPr>
          <w:rFonts w:ascii="Tahoma" w:hAnsi="Tahoma" w:cs="Tahoma"/>
          <w:color w:val="000000" w:themeColor="text1"/>
          <w:sz w:val="20"/>
          <w:szCs w:val="20"/>
        </w:rPr>
        <w:t xml:space="preserve">dzień </w:t>
      </w:r>
      <w:r w:rsidR="00420FFB">
        <w:rPr>
          <w:rFonts w:ascii="Tahoma" w:hAnsi="Tahoma" w:cs="Tahoma"/>
          <w:color w:val="000000" w:themeColor="text1"/>
          <w:sz w:val="20"/>
          <w:szCs w:val="20"/>
        </w:rPr>
        <w:t>zwłoki</w:t>
      </w:r>
      <w:r w:rsidRPr="00BB7CDB">
        <w:rPr>
          <w:rFonts w:ascii="Tahoma" w:hAnsi="Tahoma" w:cs="Tahoma"/>
          <w:color w:val="000000" w:themeColor="text1"/>
          <w:sz w:val="20"/>
          <w:szCs w:val="20"/>
        </w:rPr>
        <w:t>,</w:t>
      </w:r>
    </w:p>
    <w:p w14:paraId="44FF7267" w14:textId="469D550A" w:rsidR="00255E47" w:rsidRPr="00F61A47" w:rsidRDefault="007460BF" w:rsidP="006216A7">
      <w:pPr>
        <w:pStyle w:val="Akapitzlist"/>
        <w:numPr>
          <w:ilvl w:val="1"/>
          <w:numId w:val="13"/>
        </w:numPr>
        <w:tabs>
          <w:tab w:val="left" w:pos="567"/>
          <w:tab w:val="left" w:pos="10065"/>
        </w:tabs>
        <w:spacing w:after="60"/>
        <w:ind w:left="567" w:hanging="283"/>
        <w:jc w:val="both"/>
        <w:rPr>
          <w:rFonts w:ascii="Tahoma" w:hAnsi="Tahoma" w:cs="Tahoma"/>
          <w:color w:val="000000" w:themeColor="text1"/>
          <w:sz w:val="20"/>
          <w:szCs w:val="20"/>
        </w:rPr>
      </w:pPr>
      <w:r w:rsidRPr="00F61A47">
        <w:rPr>
          <w:rFonts w:ascii="Tahoma" w:hAnsi="Tahoma" w:cs="Tahoma"/>
          <w:color w:val="000000" w:themeColor="text1"/>
          <w:sz w:val="20"/>
          <w:szCs w:val="20"/>
        </w:rPr>
        <w:t xml:space="preserve">w przypadku odstąpienia lub rozwiązania </w:t>
      </w:r>
      <w:r w:rsidR="00095956" w:rsidRPr="00F61A47">
        <w:rPr>
          <w:rFonts w:ascii="Tahoma" w:hAnsi="Tahoma" w:cs="Tahoma"/>
          <w:color w:val="000000" w:themeColor="text1"/>
          <w:sz w:val="20"/>
          <w:szCs w:val="20"/>
        </w:rPr>
        <w:t>U</w:t>
      </w:r>
      <w:r w:rsidRPr="00F61A47">
        <w:rPr>
          <w:rFonts w:ascii="Tahoma" w:hAnsi="Tahoma" w:cs="Tahoma"/>
          <w:color w:val="000000" w:themeColor="text1"/>
          <w:sz w:val="20"/>
          <w:szCs w:val="20"/>
        </w:rPr>
        <w:t>mowy przez Zamawiającego z przyczy</w:t>
      </w:r>
      <w:r w:rsidR="00AF1F13" w:rsidRPr="00F61A47">
        <w:rPr>
          <w:rFonts w:ascii="Tahoma" w:hAnsi="Tahoma" w:cs="Tahoma"/>
          <w:color w:val="000000" w:themeColor="text1"/>
          <w:sz w:val="20"/>
          <w:szCs w:val="20"/>
        </w:rPr>
        <w:t xml:space="preserve">n leżących po stronie Wykonawcy lub odstąpienia lub rozwiązania Umowy przez Wykonawcę z przyczyn leżących po stronie Wykonawcy </w:t>
      </w:r>
      <w:r w:rsidRPr="00F61A47">
        <w:rPr>
          <w:rFonts w:ascii="Tahoma" w:hAnsi="Tahoma" w:cs="Tahoma"/>
          <w:color w:val="000000" w:themeColor="text1"/>
          <w:sz w:val="20"/>
          <w:szCs w:val="20"/>
        </w:rPr>
        <w:t>–</w:t>
      </w:r>
      <w:r w:rsidR="00205243" w:rsidRPr="00F61A47">
        <w:rPr>
          <w:rFonts w:ascii="Tahoma" w:hAnsi="Tahoma" w:cs="Tahoma"/>
          <w:color w:val="000000" w:themeColor="text1"/>
          <w:sz w:val="20"/>
          <w:szCs w:val="20"/>
        </w:rPr>
        <w:t xml:space="preserve"> kwot</w:t>
      </w:r>
      <w:r w:rsidR="002E5A1C" w:rsidRPr="00F61A47">
        <w:rPr>
          <w:rFonts w:ascii="Tahoma" w:hAnsi="Tahoma" w:cs="Tahoma"/>
          <w:color w:val="000000" w:themeColor="text1"/>
          <w:sz w:val="20"/>
          <w:szCs w:val="20"/>
        </w:rPr>
        <w:t>ę</w:t>
      </w:r>
      <w:r w:rsidR="00205243" w:rsidRPr="00F61A47">
        <w:rPr>
          <w:rFonts w:ascii="Tahoma" w:hAnsi="Tahoma" w:cs="Tahoma"/>
          <w:color w:val="000000" w:themeColor="text1"/>
          <w:sz w:val="20"/>
          <w:szCs w:val="20"/>
        </w:rPr>
        <w:t xml:space="preserve"> stanowiąc</w:t>
      </w:r>
      <w:r w:rsidR="002E5A1C" w:rsidRPr="00F61A47">
        <w:rPr>
          <w:rFonts w:ascii="Tahoma" w:hAnsi="Tahoma" w:cs="Tahoma"/>
          <w:color w:val="000000" w:themeColor="text1"/>
          <w:sz w:val="20"/>
          <w:szCs w:val="20"/>
        </w:rPr>
        <w:t>ą</w:t>
      </w:r>
      <w:r w:rsidR="0075144D" w:rsidRPr="00F61A47">
        <w:rPr>
          <w:rFonts w:ascii="Tahoma" w:hAnsi="Tahoma" w:cs="Tahoma"/>
          <w:color w:val="000000" w:themeColor="text1"/>
          <w:sz w:val="20"/>
          <w:szCs w:val="20"/>
        </w:rPr>
        <w:t xml:space="preserve"> równowartość </w:t>
      </w:r>
      <w:r w:rsidR="00724889">
        <w:rPr>
          <w:rFonts w:ascii="Tahoma" w:hAnsi="Tahoma" w:cs="Tahoma"/>
          <w:color w:val="000000" w:themeColor="text1"/>
          <w:sz w:val="20"/>
          <w:szCs w:val="20"/>
        </w:rPr>
        <w:t>1</w:t>
      </w:r>
      <w:r w:rsidRPr="00F61A47">
        <w:rPr>
          <w:rFonts w:ascii="Tahoma" w:hAnsi="Tahoma" w:cs="Tahoma"/>
          <w:color w:val="000000" w:themeColor="text1"/>
          <w:sz w:val="20"/>
          <w:szCs w:val="20"/>
        </w:rPr>
        <w:t>0%</w:t>
      </w:r>
      <w:r w:rsidR="00A57942">
        <w:rPr>
          <w:rFonts w:ascii="Tahoma" w:hAnsi="Tahoma" w:cs="Tahoma"/>
          <w:color w:val="000000" w:themeColor="text1"/>
          <w:sz w:val="20"/>
          <w:szCs w:val="20"/>
        </w:rPr>
        <w:t xml:space="preserve"> całkowitego</w:t>
      </w:r>
      <w:r w:rsidRPr="00F61A47">
        <w:rPr>
          <w:rFonts w:ascii="Tahoma" w:hAnsi="Tahoma" w:cs="Tahoma"/>
          <w:color w:val="000000" w:themeColor="text1"/>
          <w:sz w:val="20"/>
          <w:szCs w:val="20"/>
        </w:rPr>
        <w:t xml:space="preserve"> Wynag</w:t>
      </w:r>
      <w:r w:rsidR="00382162" w:rsidRPr="00F61A47">
        <w:rPr>
          <w:rFonts w:ascii="Tahoma" w:hAnsi="Tahoma" w:cs="Tahoma"/>
          <w:color w:val="000000" w:themeColor="text1"/>
          <w:sz w:val="20"/>
          <w:szCs w:val="20"/>
        </w:rPr>
        <w:t>rodzenia brutto</w:t>
      </w:r>
      <w:r w:rsidR="000B6582">
        <w:rPr>
          <w:rFonts w:ascii="Tahoma" w:hAnsi="Tahoma" w:cs="Tahoma"/>
          <w:color w:val="000000" w:themeColor="text1"/>
          <w:sz w:val="20"/>
          <w:szCs w:val="20"/>
        </w:rPr>
        <w:t xml:space="preserve"> Wykonawcy</w:t>
      </w:r>
      <w:r w:rsidRPr="00F61A47">
        <w:rPr>
          <w:rFonts w:ascii="Tahoma" w:hAnsi="Tahoma" w:cs="Tahoma"/>
          <w:color w:val="000000" w:themeColor="text1"/>
          <w:sz w:val="20"/>
          <w:szCs w:val="20"/>
        </w:rPr>
        <w:t>,</w:t>
      </w:r>
    </w:p>
    <w:p w14:paraId="31395C52" w14:textId="743AC8EC" w:rsidR="00255E47" w:rsidRPr="00F61A47" w:rsidRDefault="007460BF" w:rsidP="006216A7">
      <w:pPr>
        <w:pStyle w:val="Akapitzlist"/>
        <w:numPr>
          <w:ilvl w:val="1"/>
          <w:numId w:val="13"/>
        </w:numPr>
        <w:tabs>
          <w:tab w:val="left" w:pos="567"/>
          <w:tab w:val="left" w:pos="10065"/>
        </w:tabs>
        <w:spacing w:after="60"/>
        <w:ind w:left="567" w:hanging="283"/>
        <w:jc w:val="both"/>
        <w:rPr>
          <w:rFonts w:ascii="Tahoma" w:hAnsi="Tahoma" w:cs="Tahoma"/>
          <w:color w:val="000000" w:themeColor="text1"/>
          <w:sz w:val="20"/>
          <w:szCs w:val="20"/>
        </w:rPr>
      </w:pPr>
      <w:r w:rsidRPr="00F61A47">
        <w:rPr>
          <w:rFonts w:ascii="Tahoma" w:hAnsi="Tahoma" w:cs="Tahoma"/>
          <w:color w:val="000000" w:themeColor="text1"/>
          <w:sz w:val="20"/>
          <w:szCs w:val="20"/>
        </w:rPr>
        <w:lastRenderedPageBreak/>
        <w:t>w</w:t>
      </w:r>
      <w:r w:rsidR="00DC46CB" w:rsidRPr="00F61A47">
        <w:rPr>
          <w:rFonts w:ascii="Tahoma" w:hAnsi="Tahoma" w:cs="Tahoma"/>
          <w:color w:val="000000" w:themeColor="text1"/>
          <w:sz w:val="20"/>
          <w:szCs w:val="20"/>
        </w:rPr>
        <w:t xml:space="preserve"> </w:t>
      </w:r>
      <w:r w:rsidRPr="00F61A47">
        <w:rPr>
          <w:rFonts w:ascii="Tahoma" w:hAnsi="Tahoma" w:cs="Tahoma"/>
          <w:color w:val="000000" w:themeColor="text1"/>
          <w:sz w:val="20"/>
          <w:szCs w:val="20"/>
        </w:rPr>
        <w:t>przypadku wygaśnięcia ubezpie</w:t>
      </w:r>
      <w:r w:rsidR="0030661D" w:rsidRPr="00F61A47">
        <w:rPr>
          <w:rFonts w:ascii="Tahoma" w:hAnsi="Tahoma" w:cs="Tahoma"/>
          <w:color w:val="000000" w:themeColor="text1"/>
          <w:sz w:val="20"/>
          <w:szCs w:val="20"/>
        </w:rPr>
        <w:t>czenia w okresie obowiązywania U</w:t>
      </w:r>
      <w:r w:rsidRPr="00F61A47">
        <w:rPr>
          <w:rFonts w:ascii="Tahoma" w:hAnsi="Tahoma" w:cs="Tahoma"/>
          <w:color w:val="000000" w:themeColor="text1"/>
          <w:sz w:val="20"/>
          <w:szCs w:val="20"/>
        </w:rPr>
        <w:t>mowy wbrew postanowieniom                          §</w:t>
      </w:r>
      <w:r w:rsidR="00DD5FE2" w:rsidRPr="00F61A47">
        <w:rPr>
          <w:rFonts w:ascii="Tahoma" w:hAnsi="Tahoma" w:cs="Tahoma"/>
          <w:color w:val="000000" w:themeColor="text1"/>
          <w:sz w:val="20"/>
          <w:szCs w:val="20"/>
        </w:rPr>
        <w:t>1</w:t>
      </w:r>
      <w:r w:rsidR="00A57942">
        <w:rPr>
          <w:rFonts w:ascii="Tahoma" w:hAnsi="Tahoma" w:cs="Tahoma"/>
          <w:color w:val="000000" w:themeColor="text1"/>
          <w:sz w:val="20"/>
          <w:szCs w:val="20"/>
        </w:rPr>
        <w:t>2</w:t>
      </w:r>
      <w:r w:rsidR="00CC5A0C" w:rsidRPr="00F61A47">
        <w:rPr>
          <w:rFonts w:ascii="Tahoma" w:hAnsi="Tahoma" w:cs="Tahoma"/>
          <w:color w:val="000000" w:themeColor="text1"/>
          <w:sz w:val="20"/>
          <w:szCs w:val="20"/>
        </w:rPr>
        <w:t xml:space="preserve"> U</w:t>
      </w:r>
      <w:r w:rsidRPr="00F61A47">
        <w:rPr>
          <w:rFonts w:ascii="Tahoma" w:hAnsi="Tahoma" w:cs="Tahoma"/>
          <w:color w:val="000000" w:themeColor="text1"/>
          <w:sz w:val="20"/>
          <w:szCs w:val="20"/>
        </w:rPr>
        <w:t>mowy - kwot</w:t>
      </w:r>
      <w:r w:rsidR="002E5A1C" w:rsidRPr="00F61A47">
        <w:rPr>
          <w:rFonts w:ascii="Tahoma" w:hAnsi="Tahoma" w:cs="Tahoma"/>
          <w:color w:val="000000" w:themeColor="text1"/>
          <w:sz w:val="20"/>
          <w:szCs w:val="20"/>
        </w:rPr>
        <w:t>ę</w:t>
      </w:r>
      <w:r w:rsidRPr="00F61A47">
        <w:rPr>
          <w:rFonts w:ascii="Tahoma" w:hAnsi="Tahoma" w:cs="Tahoma"/>
          <w:color w:val="000000" w:themeColor="text1"/>
          <w:sz w:val="20"/>
          <w:szCs w:val="20"/>
        </w:rPr>
        <w:t xml:space="preserve"> stanowiąc</w:t>
      </w:r>
      <w:r w:rsidR="002E5A1C" w:rsidRPr="00F61A47">
        <w:rPr>
          <w:rFonts w:ascii="Tahoma" w:hAnsi="Tahoma" w:cs="Tahoma"/>
          <w:color w:val="000000" w:themeColor="text1"/>
          <w:sz w:val="20"/>
          <w:szCs w:val="20"/>
        </w:rPr>
        <w:t>ą</w:t>
      </w:r>
      <w:r w:rsidR="00265A31" w:rsidRPr="00F61A47">
        <w:rPr>
          <w:rFonts w:ascii="Tahoma" w:hAnsi="Tahoma" w:cs="Tahoma"/>
          <w:color w:val="000000" w:themeColor="text1"/>
          <w:sz w:val="20"/>
          <w:szCs w:val="20"/>
        </w:rPr>
        <w:t xml:space="preserve"> równowartość 0,1</w:t>
      </w:r>
      <w:r w:rsidRPr="00F61A47">
        <w:rPr>
          <w:rFonts w:ascii="Tahoma" w:hAnsi="Tahoma" w:cs="Tahoma"/>
          <w:color w:val="000000" w:themeColor="text1"/>
          <w:sz w:val="20"/>
          <w:szCs w:val="20"/>
        </w:rPr>
        <w:t xml:space="preserve">% </w:t>
      </w:r>
      <w:r w:rsidR="00A57942">
        <w:rPr>
          <w:rFonts w:ascii="Tahoma" w:hAnsi="Tahoma" w:cs="Tahoma"/>
          <w:color w:val="000000" w:themeColor="text1"/>
          <w:sz w:val="20"/>
          <w:szCs w:val="20"/>
        </w:rPr>
        <w:t xml:space="preserve">całkowitego </w:t>
      </w:r>
      <w:r w:rsidRPr="00F61A47">
        <w:rPr>
          <w:rFonts w:ascii="Tahoma" w:hAnsi="Tahoma" w:cs="Tahoma"/>
          <w:color w:val="000000" w:themeColor="text1"/>
          <w:sz w:val="20"/>
          <w:szCs w:val="20"/>
        </w:rPr>
        <w:t xml:space="preserve">Wynagrodzenia brutto </w:t>
      </w:r>
      <w:r w:rsidR="00EC05B3">
        <w:rPr>
          <w:rFonts w:ascii="Tahoma" w:hAnsi="Tahoma" w:cs="Tahoma"/>
          <w:color w:val="000000" w:themeColor="text1"/>
          <w:sz w:val="20"/>
          <w:szCs w:val="20"/>
        </w:rPr>
        <w:t xml:space="preserve">Wykonawcy </w:t>
      </w:r>
      <w:r w:rsidRPr="00F61A47">
        <w:rPr>
          <w:rFonts w:ascii="Tahoma" w:hAnsi="Tahoma" w:cs="Tahoma"/>
          <w:color w:val="000000" w:themeColor="text1"/>
          <w:sz w:val="20"/>
          <w:szCs w:val="20"/>
        </w:rPr>
        <w:t xml:space="preserve">za </w:t>
      </w:r>
      <w:r w:rsidR="00D959D4" w:rsidRPr="00F61A47">
        <w:rPr>
          <w:rFonts w:ascii="Tahoma" w:hAnsi="Tahoma" w:cs="Tahoma"/>
          <w:color w:val="000000" w:themeColor="text1"/>
          <w:sz w:val="20"/>
          <w:szCs w:val="20"/>
        </w:rPr>
        <w:t xml:space="preserve">każdy </w:t>
      </w:r>
      <w:r w:rsidR="002A0439" w:rsidRPr="00F61A47">
        <w:rPr>
          <w:rFonts w:ascii="Tahoma" w:hAnsi="Tahoma" w:cs="Tahoma"/>
          <w:color w:val="000000" w:themeColor="text1"/>
          <w:sz w:val="20"/>
          <w:szCs w:val="20"/>
        </w:rPr>
        <w:t xml:space="preserve">rozpoczęty </w:t>
      </w:r>
      <w:r w:rsidR="00D959D4" w:rsidRPr="00F61A47">
        <w:rPr>
          <w:rFonts w:ascii="Tahoma" w:hAnsi="Tahoma" w:cs="Tahoma"/>
          <w:color w:val="000000" w:themeColor="text1"/>
          <w:sz w:val="20"/>
          <w:szCs w:val="20"/>
        </w:rPr>
        <w:t>dzień braku ubezpieczenia,</w:t>
      </w:r>
    </w:p>
    <w:p w14:paraId="4C4A3411" w14:textId="022BC8F8" w:rsidR="00D17B51" w:rsidRPr="006216A7" w:rsidRDefault="00D959D4" w:rsidP="006216A7">
      <w:pPr>
        <w:pStyle w:val="Akapitzlist"/>
        <w:numPr>
          <w:ilvl w:val="1"/>
          <w:numId w:val="13"/>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w przypadku uchyb</w:t>
      </w:r>
      <w:r w:rsidR="00382162" w:rsidRPr="006216A7">
        <w:rPr>
          <w:rFonts w:ascii="Tahoma" w:hAnsi="Tahoma" w:cs="Tahoma"/>
          <w:color w:val="auto"/>
          <w:sz w:val="20"/>
          <w:szCs w:val="20"/>
        </w:rPr>
        <w:t>ienia obowiązkom określonym w §</w:t>
      </w:r>
      <w:r w:rsidR="00DD5FE2" w:rsidRPr="006216A7">
        <w:rPr>
          <w:rFonts w:ascii="Tahoma" w:hAnsi="Tahoma" w:cs="Tahoma"/>
          <w:color w:val="auto"/>
          <w:sz w:val="20"/>
          <w:szCs w:val="20"/>
        </w:rPr>
        <w:t xml:space="preserve"> </w:t>
      </w:r>
      <w:r w:rsidR="00F72246" w:rsidRPr="006216A7">
        <w:rPr>
          <w:rFonts w:ascii="Tahoma" w:hAnsi="Tahoma" w:cs="Tahoma"/>
          <w:color w:val="auto"/>
          <w:sz w:val="20"/>
          <w:szCs w:val="20"/>
        </w:rPr>
        <w:t>8</w:t>
      </w:r>
      <w:r w:rsidR="00996977" w:rsidRPr="006216A7">
        <w:rPr>
          <w:rFonts w:ascii="Tahoma" w:hAnsi="Tahoma" w:cs="Tahoma"/>
          <w:color w:val="auto"/>
          <w:sz w:val="20"/>
          <w:szCs w:val="20"/>
        </w:rPr>
        <w:t xml:space="preserve"> ust.</w:t>
      </w:r>
      <w:r w:rsidR="00FA2EEE" w:rsidRPr="006216A7">
        <w:rPr>
          <w:rFonts w:ascii="Tahoma" w:hAnsi="Tahoma" w:cs="Tahoma"/>
          <w:color w:val="auto"/>
          <w:sz w:val="20"/>
          <w:szCs w:val="20"/>
        </w:rPr>
        <w:t xml:space="preserve"> </w:t>
      </w:r>
      <w:r w:rsidR="00996977" w:rsidRPr="006216A7">
        <w:rPr>
          <w:rFonts w:ascii="Tahoma" w:hAnsi="Tahoma" w:cs="Tahoma"/>
          <w:color w:val="auto"/>
          <w:sz w:val="20"/>
          <w:szCs w:val="20"/>
        </w:rPr>
        <w:t>3</w:t>
      </w:r>
      <w:r w:rsidRPr="006216A7">
        <w:rPr>
          <w:rFonts w:ascii="Tahoma" w:hAnsi="Tahoma" w:cs="Tahoma"/>
          <w:color w:val="auto"/>
          <w:sz w:val="20"/>
          <w:szCs w:val="20"/>
        </w:rPr>
        <w:t xml:space="preserve"> </w:t>
      </w:r>
      <w:r w:rsidR="00996977" w:rsidRPr="006216A7">
        <w:rPr>
          <w:rFonts w:ascii="Tahoma" w:hAnsi="Tahoma" w:cs="Tahoma"/>
          <w:color w:val="auto"/>
          <w:sz w:val="20"/>
          <w:szCs w:val="20"/>
        </w:rPr>
        <w:t xml:space="preserve">pkt </w:t>
      </w:r>
      <w:r w:rsidR="006B5483" w:rsidRPr="006216A7">
        <w:rPr>
          <w:rFonts w:ascii="Tahoma" w:hAnsi="Tahoma" w:cs="Tahoma"/>
          <w:color w:val="auto"/>
          <w:sz w:val="20"/>
          <w:szCs w:val="20"/>
        </w:rPr>
        <w:t>12</w:t>
      </w:r>
      <w:r w:rsidR="008F494C" w:rsidRPr="006216A7">
        <w:rPr>
          <w:rFonts w:ascii="Tahoma" w:hAnsi="Tahoma" w:cs="Tahoma"/>
          <w:color w:val="auto"/>
          <w:sz w:val="20"/>
          <w:szCs w:val="20"/>
        </w:rPr>
        <w:t>-</w:t>
      </w:r>
      <w:r w:rsidR="00017D63" w:rsidRPr="006216A7">
        <w:rPr>
          <w:rFonts w:ascii="Tahoma" w:hAnsi="Tahoma" w:cs="Tahoma"/>
          <w:color w:val="auto"/>
          <w:sz w:val="20"/>
          <w:szCs w:val="20"/>
        </w:rPr>
        <w:t>14</w:t>
      </w:r>
      <w:r w:rsidR="0030661D" w:rsidRPr="006216A7">
        <w:rPr>
          <w:rFonts w:ascii="Tahoma" w:hAnsi="Tahoma" w:cs="Tahoma"/>
          <w:color w:val="auto"/>
          <w:sz w:val="20"/>
          <w:szCs w:val="20"/>
        </w:rPr>
        <w:t xml:space="preserve"> U</w:t>
      </w:r>
      <w:r w:rsidRPr="006216A7">
        <w:rPr>
          <w:rFonts w:ascii="Tahoma" w:hAnsi="Tahoma" w:cs="Tahoma"/>
          <w:color w:val="auto"/>
          <w:sz w:val="20"/>
          <w:szCs w:val="20"/>
        </w:rPr>
        <w:t>mowy, Zamawiający będzie mógł naliczyć Wykonawcy kary umowne w wysokości 500,00 zł (słownie zł: pięćset) za każde stwierdzone naruszenie zapisów instrukcji przez osob</w:t>
      </w:r>
      <w:r w:rsidR="00EC420B" w:rsidRPr="006216A7">
        <w:rPr>
          <w:rFonts w:ascii="Tahoma" w:hAnsi="Tahoma" w:cs="Tahoma"/>
          <w:color w:val="auto"/>
          <w:sz w:val="20"/>
          <w:szCs w:val="20"/>
        </w:rPr>
        <w:t>y, za które odpowiada Wykonawca,</w:t>
      </w:r>
    </w:p>
    <w:p w14:paraId="067C53D9" w14:textId="35875739" w:rsidR="00D17B51" w:rsidRPr="006216A7" w:rsidRDefault="00D17B51" w:rsidP="006216A7">
      <w:pPr>
        <w:pStyle w:val="Akapitzlist"/>
        <w:numPr>
          <w:ilvl w:val="1"/>
          <w:numId w:val="13"/>
        </w:numPr>
        <w:tabs>
          <w:tab w:val="left" w:pos="567"/>
          <w:tab w:val="left" w:pos="10065"/>
        </w:tabs>
        <w:spacing w:after="60"/>
        <w:ind w:left="567" w:hanging="283"/>
        <w:jc w:val="both"/>
        <w:rPr>
          <w:rFonts w:ascii="Tahoma" w:hAnsi="Tahoma" w:cs="Tahoma"/>
          <w:color w:val="auto"/>
          <w:sz w:val="20"/>
          <w:szCs w:val="20"/>
        </w:rPr>
      </w:pPr>
      <w:r w:rsidRPr="006216A7">
        <w:rPr>
          <w:rFonts w:ascii="Tahoma" w:hAnsi="Tahoma" w:cs="Tahoma"/>
          <w:color w:val="auto"/>
          <w:sz w:val="20"/>
          <w:szCs w:val="20"/>
        </w:rPr>
        <w:t xml:space="preserve">w przypadku uchybienia obowiązkom określonym w § </w:t>
      </w:r>
      <w:r w:rsidR="00F72246" w:rsidRPr="006216A7">
        <w:rPr>
          <w:rFonts w:ascii="Tahoma" w:hAnsi="Tahoma" w:cs="Tahoma"/>
          <w:color w:val="auto"/>
          <w:sz w:val="20"/>
          <w:szCs w:val="20"/>
        </w:rPr>
        <w:t>8</w:t>
      </w:r>
      <w:r w:rsidRPr="006216A7">
        <w:rPr>
          <w:rFonts w:ascii="Tahoma" w:hAnsi="Tahoma" w:cs="Tahoma"/>
          <w:color w:val="auto"/>
          <w:sz w:val="20"/>
          <w:szCs w:val="20"/>
        </w:rPr>
        <w:t xml:space="preserve"> </w:t>
      </w:r>
      <w:r w:rsidR="00017D63" w:rsidRPr="006216A7">
        <w:rPr>
          <w:rFonts w:ascii="Tahoma" w:hAnsi="Tahoma" w:cs="Tahoma"/>
          <w:color w:val="auto"/>
          <w:sz w:val="20"/>
          <w:szCs w:val="20"/>
        </w:rPr>
        <w:t>ust. 3 pkt 15</w:t>
      </w:r>
      <w:r w:rsidRPr="006216A7">
        <w:rPr>
          <w:rFonts w:ascii="Tahoma" w:hAnsi="Tahoma" w:cs="Tahoma"/>
          <w:color w:val="auto"/>
          <w:sz w:val="20"/>
          <w:szCs w:val="20"/>
        </w:rPr>
        <w:t xml:space="preserve"> Umowy, Zamawiający będzie mógł naliczyć Wykonawcy kary umowne w wysokości </w:t>
      </w:r>
      <w:r w:rsidR="002C2FFE">
        <w:rPr>
          <w:rFonts w:ascii="Tahoma" w:hAnsi="Tahoma" w:cs="Tahoma"/>
          <w:color w:val="auto"/>
          <w:sz w:val="20"/>
          <w:szCs w:val="20"/>
        </w:rPr>
        <w:t>5</w:t>
      </w:r>
      <w:r w:rsidRPr="006216A7">
        <w:rPr>
          <w:rFonts w:ascii="Tahoma" w:hAnsi="Tahoma" w:cs="Tahoma"/>
          <w:color w:val="auto"/>
          <w:sz w:val="20"/>
          <w:szCs w:val="20"/>
        </w:rPr>
        <w:t xml:space="preserve">.000,00 zł (słownie zł: </w:t>
      </w:r>
      <w:r w:rsidR="002C2FFE">
        <w:rPr>
          <w:rFonts w:ascii="Tahoma" w:hAnsi="Tahoma" w:cs="Tahoma"/>
          <w:color w:val="auto"/>
          <w:sz w:val="20"/>
          <w:szCs w:val="20"/>
        </w:rPr>
        <w:t>pięć tysięcy</w:t>
      </w:r>
      <w:r w:rsidRPr="006216A7">
        <w:rPr>
          <w:rFonts w:ascii="Tahoma" w:hAnsi="Tahoma" w:cs="Tahoma"/>
          <w:color w:val="auto"/>
          <w:sz w:val="20"/>
          <w:szCs w:val="20"/>
        </w:rPr>
        <w:t>) za każde stwierdzone naruszenie zapisów instrukcji przez osoby, za które odpowiada Wykonawca. Wymierzona kara nie zwalnia Wykonawcy z obowiązku usunięcia odpadów z terenu Zamawiającego na swój koszt.</w:t>
      </w:r>
    </w:p>
    <w:p w14:paraId="7B544FCF" w14:textId="2FA8CAF6" w:rsidR="00EC420B" w:rsidRDefault="002A0439" w:rsidP="006216A7">
      <w:pPr>
        <w:tabs>
          <w:tab w:val="left" w:pos="851"/>
        </w:tabs>
        <w:spacing w:after="60"/>
        <w:ind w:left="567"/>
        <w:jc w:val="both"/>
        <w:rPr>
          <w:rFonts w:ascii="Tahoma" w:hAnsi="Tahoma" w:cs="Tahoma"/>
          <w:color w:val="auto"/>
          <w:sz w:val="20"/>
          <w:szCs w:val="20"/>
        </w:rPr>
      </w:pPr>
      <w:r w:rsidRPr="006216A7">
        <w:rPr>
          <w:rFonts w:ascii="Tahoma" w:hAnsi="Tahoma" w:cs="Tahoma"/>
          <w:color w:val="auto"/>
          <w:sz w:val="20"/>
          <w:szCs w:val="20"/>
        </w:rPr>
        <w:t xml:space="preserve">Łączna wysokość kar umownych, o których mowa powyżej, nie może przekroczyć </w:t>
      </w:r>
      <w:r w:rsidR="00EC420B" w:rsidRPr="006216A7">
        <w:rPr>
          <w:rFonts w:ascii="Tahoma" w:hAnsi="Tahoma" w:cs="Tahoma"/>
          <w:color w:val="auto"/>
          <w:sz w:val="20"/>
          <w:szCs w:val="20"/>
        </w:rPr>
        <w:t>100% łącznej wartości całkowitego Wynagrodzenia brutto Wykonawcy (dotyczy wyłącznie kar umownych)</w:t>
      </w:r>
      <w:r w:rsidR="00A03E64" w:rsidRPr="006216A7">
        <w:rPr>
          <w:rFonts w:ascii="Tahoma" w:hAnsi="Tahoma" w:cs="Tahoma"/>
          <w:color w:val="auto"/>
          <w:sz w:val="20"/>
          <w:szCs w:val="20"/>
        </w:rPr>
        <w:t>.</w:t>
      </w:r>
    </w:p>
    <w:p w14:paraId="633C489E" w14:textId="285E699E" w:rsidR="00B049D1" w:rsidRPr="00B049D1" w:rsidRDefault="00B049D1" w:rsidP="00B049D1">
      <w:pPr>
        <w:numPr>
          <w:ilvl w:val="0"/>
          <w:numId w:val="43"/>
        </w:numPr>
        <w:tabs>
          <w:tab w:val="left" w:pos="851"/>
        </w:tabs>
        <w:spacing w:after="60"/>
        <w:ind w:left="426"/>
        <w:jc w:val="both"/>
        <w:rPr>
          <w:rFonts w:ascii="Tahoma" w:hAnsi="Tahoma" w:cs="Tahoma"/>
          <w:color w:val="auto"/>
          <w:sz w:val="20"/>
          <w:szCs w:val="20"/>
        </w:rPr>
      </w:pPr>
      <w:r w:rsidRPr="00B049D1">
        <w:rPr>
          <w:rFonts w:ascii="Tahoma" w:hAnsi="Tahoma" w:cs="Tahoma"/>
          <w:color w:val="auto"/>
          <w:sz w:val="20"/>
          <w:szCs w:val="20"/>
        </w:rPr>
        <w:t xml:space="preserve">Bez uszczerbku dla innych postanowień Umowy Zamawiający ma prawo do żądania naprawienia szkody wyrządzonej przez Wykonawcę ponad wysokość kar umownych zastrzeżonych w Umowie jednakże sumaryczna odpowiedzialność odszkodowawcza Wykonawcy wobec Zamawiającego z jakichkolwiek jego roszczeń wynikłych z naruszenia Umowy lub w związku z nią, włączając kary umowne nie może przekroczyć 100 % całkowitego Wynagrodzenia brutto Wykonawcy. </w:t>
      </w:r>
    </w:p>
    <w:p w14:paraId="0734E516" w14:textId="76C8175C" w:rsidR="00B049D1" w:rsidRPr="00276475" w:rsidRDefault="00B049D1" w:rsidP="00276475">
      <w:pPr>
        <w:numPr>
          <w:ilvl w:val="0"/>
          <w:numId w:val="43"/>
        </w:numPr>
        <w:tabs>
          <w:tab w:val="left" w:pos="851"/>
        </w:tabs>
        <w:spacing w:after="60"/>
        <w:ind w:left="426"/>
        <w:jc w:val="both"/>
        <w:rPr>
          <w:rFonts w:ascii="Tahoma" w:hAnsi="Tahoma" w:cs="Tahoma"/>
          <w:color w:val="auto"/>
          <w:sz w:val="20"/>
          <w:szCs w:val="20"/>
        </w:rPr>
      </w:pPr>
      <w:r w:rsidRPr="00B049D1">
        <w:rPr>
          <w:rFonts w:ascii="Tahoma" w:hAnsi="Tahoma" w:cs="Tahoma"/>
          <w:color w:val="auto"/>
          <w:sz w:val="20"/>
          <w:szCs w:val="20"/>
          <w:lang w:bidi="pl-PL"/>
        </w:rPr>
        <w:t xml:space="preserve">Podstawą do zapłaty kary umownej jest nota obciążeniowa wystawiona przez Stronę uprawnioną do naliczenia kary umownej. W sytuacji wystawienia noty obciążeniowej przez Zamawiającego, płatność z tytułu kary umownej zostanie zapłacona przez Wykonawcę </w:t>
      </w:r>
      <w:r w:rsidRPr="00B049D1">
        <w:rPr>
          <w:rFonts w:ascii="Tahoma" w:hAnsi="Tahoma" w:cs="Tahoma"/>
          <w:color w:val="auto"/>
          <w:sz w:val="20"/>
          <w:szCs w:val="20"/>
        </w:rPr>
        <w:t>w terminie 5 dni od daty otrzymania przez Wykonawcę stosownej noty obciążeniowej. Jeśli Wykonawca nie zapłaci kar umownych w tym terminie Zamawiający zastrzega sobie prawo potrącenia należnych mu kar umownych z wynagrodzenia Wykonawcy</w:t>
      </w:r>
      <w:r w:rsidR="002C2FFE">
        <w:rPr>
          <w:rFonts w:ascii="Tahoma" w:hAnsi="Tahoma" w:cs="Tahoma"/>
          <w:color w:val="auto"/>
          <w:sz w:val="20"/>
          <w:szCs w:val="20"/>
        </w:rPr>
        <w:t xml:space="preserve">. </w:t>
      </w:r>
      <w:r w:rsidRPr="00B049D1">
        <w:rPr>
          <w:rFonts w:ascii="Tahoma" w:hAnsi="Tahoma" w:cs="Tahoma"/>
          <w:color w:val="auto"/>
          <w:sz w:val="20"/>
          <w:szCs w:val="20"/>
        </w:rPr>
        <w:t xml:space="preserve"> </w:t>
      </w:r>
    </w:p>
    <w:p w14:paraId="13452B9A" w14:textId="77777777" w:rsidR="00B049D1" w:rsidRPr="00B049D1" w:rsidRDefault="00B049D1" w:rsidP="00B049D1">
      <w:pPr>
        <w:numPr>
          <w:ilvl w:val="0"/>
          <w:numId w:val="43"/>
        </w:numPr>
        <w:tabs>
          <w:tab w:val="left" w:pos="851"/>
        </w:tabs>
        <w:spacing w:after="60"/>
        <w:ind w:left="426"/>
        <w:jc w:val="both"/>
        <w:rPr>
          <w:rFonts w:ascii="Tahoma" w:hAnsi="Tahoma" w:cs="Tahoma"/>
          <w:color w:val="auto"/>
          <w:sz w:val="20"/>
          <w:szCs w:val="20"/>
        </w:rPr>
      </w:pPr>
      <w:r w:rsidRPr="00B049D1">
        <w:rPr>
          <w:rFonts w:ascii="Tahoma" w:hAnsi="Tahoma" w:cs="Tahoma"/>
          <w:color w:val="auto"/>
          <w:sz w:val="20"/>
          <w:szCs w:val="20"/>
        </w:rPr>
        <w:t>Zapłata kary umownej za opóźnienie nie zwalnia Wykonawcy z obowiązku dokończenia prac lub usunięcia wad i usterek.</w:t>
      </w:r>
    </w:p>
    <w:p w14:paraId="5FA665AC" w14:textId="3DDF8E96" w:rsidR="00B049D1" w:rsidRPr="00B049D1" w:rsidRDefault="00B049D1" w:rsidP="00B049D1">
      <w:pPr>
        <w:numPr>
          <w:ilvl w:val="0"/>
          <w:numId w:val="43"/>
        </w:numPr>
        <w:tabs>
          <w:tab w:val="left" w:pos="851"/>
        </w:tabs>
        <w:spacing w:after="60"/>
        <w:ind w:left="426"/>
        <w:jc w:val="both"/>
        <w:rPr>
          <w:rFonts w:ascii="Tahoma" w:hAnsi="Tahoma" w:cs="Tahoma"/>
          <w:color w:val="auto"/>
          <w:sz w:val="20"/>
          <w:szCs w:val="20"/>
        </w:rPr>
      </w:pPr>
      <w:r w:rsidRPr="00B049D1">
        <w:rPr>
          <w:rFonts w:ascii="Tahoma" w:hAnsi="Tahoma" w:cs="Tahoma"/>
          <w:color w:val="auto"/>
          <w:sz w:val="20"/>
          <w:szCs w:val="20"/>
        </w:rPr>
        <w:t>Strony zgodnie postanawiają, iż postanowienia dotyczące kar umownych zachowują swoją moc w przypadku odstąpien</w:t>
      </w:r>
      <w:r>
        <w:rPr>
          <w:rFonts w:ascii="Tahoma" w:hAnsi="Tahoma" w:cs="Tahoma"/>
          <w:color w:val="auto"/>
          <w:sz w:val="20"/>
          <w:szCs w:val="20"/>
        </w:rPr>
        <w:t xml:space="preserve">ia od Umowy przez którąkolwiek </w:t>
      </w:r>
      <w:r w:rsidRPr="00B049D1">
        <w:rPr>
          <w:rFonts w:ascii="Tahoma" w:hAnsi="Tahoma" w:cs="Tahoma"/>
          <w:color w:val="auto"/>
          <w:sz w:val="20"/>
          <w:szCs w:val="20"/>
        </w:rPr>
        <w:t>z nich.</w:t>
      </w:r>
    </w:p>
    <w:p w14:paraId="44DACDD7" w14:textId="77777777" w:rsidR="00B049D1" w:rsidRPr="006216A7" w:rsidRDefault="00B049D1" w:rsidP="006216A7">
      <w:pPr>
        <w:tabs>
          <w:tab w:val="left" w:pos="851"/>
        </w:tabs>
        <w:spacing w:after="60"/>
        <w:ind w:left="567"/>
        <w:jc w:val="both"/>
        <w:rPr>
          <w:rFonts w:ascii="Tahoma" w:hAnsi="Tahoma" w:cs="Tahoma"/>
          <w:color w:val="auto"/>
          <w:sz w:val="20"/>
          <w:szCs w:val="20"/>
        </w:rPr>
      </w:pPr>
    </w:p>
    <w:p w14:paraId="72F2DE9C" w14:textId="5E5F1527" w:rsidR="005A6BCC" w:rsidRPr="004E1130" w:rsidRDefault="00337E8A" w:rsidP="006216A7">
      <w:pPr>
        <w:pStyle w:val="Nagwek60"/>
        <w:keepNext/>
        <w:keepLines/>
        <w:shd w:val="clear" w:color="auto" w:fill="auto"/>
        <w:tabs>
          <w:tab w:val="left" w:pos="10065"/>
        </w:tabs>
        <w:spacing w:before="0" w:after="0" w:line="240" w:lineRule="auto"/>
        <w:ind w:left="567" w:hanging="567"/>
        <w:jc w:val="center"/>
        <w:rPr>
          <w:rStyle w:val="Nagwek6CenturySchoolbook"/>
          <w:rFonts w:ascii="Tahoma" w:hAnsi="Tahoma" w:cs="Tahoma"/>
          <w:bCs w:val="0"/>
          <w:sz w:val="20"/>
          <w:szCs w:val="20"/>
        </w:rPr>
      </w:pPr>
      <w:bookmarkStart w:id="9" w:name="bookmark14"/>
      <w:r w:rsidRPr="006216A7">
        <w:rPr>
          <w:rStyle w:val="Nagwek6CenturySchoolbook"/>
          <w:rFonts w:ascii="Tahoma" w:hAnsi="Tahoma" w:cs="Tahoma"/>
          <w:bCs w:val="0"/>
          <w:sz w:val="20"/>
          <w:szCs w:val="20"/>
        </w:rPr>
        <w:t>§</w:t>
      </w:r>
      <w:r w:rsidR="00590291" w:rsidRPr="006216A7">
        <w:rPr>
          <w:rStyle w:val="Nagwek6CenturySchoolbook"/>
          <w:rFonts w:ascii="Tahoma" w:hAnsi="Tahoma" w:cs="Tahoma"/>
          <w:bCs w:val="0"/>
          <w:sz w:val="20"/>
          <w:szCs w:val="20"/>
        </w:rPr>
        <w:t xml:space="preserve"> 16</w:t>
      </w:r>
      <w:r w:rsidR="005A6BCC" w:rsidRPr="006216A7">
        <w:rPr>
          <w:rStyle w:val="Nagwek6CenturySchoolbook"/>
          <w:rFonts w:ascii="Tahoma" w:hAnsi="Tahoma" w:cs="Tahoma"/>
          <w:bCs w:val="0"/>
          <w:sz w:val="20"/>
          <w:szCs w:val="20"/>
        </w:rPr>
        <w:t>.</w:t>
      </w:r>
    </w:p>
    <w:p w14:paraId="6A52ED3F" w14:textId="77777777" w:rsidR="00BB2F83" w:rsidRPr="006216A7" w:rsidRDefault="00BB2F83" w:rsidP="006216A7">
      <w:pPr>
        <w:pStyle w:val="Nagwek60"/>
        <w:keepNext/>
        <w:keepLines/>
        <w:shd w:val="clear" w:color="auto" w:fill="auto"/>
        <w:tabs>
          <w:tab w:val="left" w:pos="10065"/>
        </w:tabs>
        <w:spacing w:before="0" w:after="120" w:line="240" w:lineRule="auto"/>
        <w:ind w:left="567" w:hanging="567"/>
        <w:jc w:val="center"/>
        <w:rPr>
          <w:rFonts w:ascii="Tahoma" w:hAnsi="Tahoma" w:cs="Tahoma"/>
          <w:sz w:val="20"/>
          <w:szCs w:val="20"/>
        </w:rPr>
      </w:pPr>
      <w:r w:rsidRPr="006216A7">
        <w:rPr>
          <w:rFonts w:ascii="Tahoma" w:hAnsi="Tahoma" w:cs="Tahoma"/>
          <w:sz w:val="20"/>
          <w:szCs w:val="20"/>
        </w:rPr>
        <w:t>Siła Wyższa</w:t>
      </w:r>
      <w:bookmarkEnd w:id="9"/>
    </w:p>
    <w:p w14:paraId="76CCBFB4" w14:textId="5BEC4EBE" w:rsidR="00401883" w:rsidRPr="006216A7" w:rsidRDefault="00401883" w:rsidP="006216A7">
      <w:pPr>
        <w:numPr>
          <w:ilvl w:val="0"/>
          <w:numId w:val="25"/>
        </w:numPr>
        <w:ind w:left="567" w:right="-6" w:hanging="567"/>
        <w:jc w:val="both"/>
        <w:rPr>
          <w:rFonts w:ascii="Tahoma" w:hAnsi="Tahoma" w:cs="Tahoma"/>
          <w:color w:val="auto"/>
          <w:sz w:val="20"/>
          <w:szCs w:val="20"/>
        </w:rPr>
      </w:pPr>
      <w:r w:rsidRPr="006216A7">
        <w:rPr>
          <w:rFonts w:ascii="Tahoma" w:hAnsi="Tahoma" w:cs="Tahoma"/>
          <w:sz w:val="20"/>
          <w:szCs w:val="20"/>
        </w:rPr>
        <w:t>Przez „siłę wyższą” Strony rozumieją zdarzenie o charakterze nadzwyczajnym, zewnętrznym w stosunku do Stron, którego wystąpieniu i skutkom żadna ze Stron nie mogła zapobiec nawet przy dochowaniu najwyższej staranności i których nie mogła przewidzieć, o ile zdarzenie to uniemożliwia wykon</w:t>
      </w:r>
      <w:r w:rsidR="00CC5D13" w:rsidRPr="006216A7">
        <w:rPr>
          <w:rFonts w:ascii="Tahoma" w:hAnsi="Tahoma" w:cs="Tahoma"/>
          <w:sz w:val="20"/>
          <w:szCs w:val="20"/>
        </w:rPr>
        <w:t>anie zobowiązań wynikających z U</w:t>
      </w:r>
      <w:r w:rsidRPr="006216A7">
        <w:rPr>
          <w:rFonts w:ascii="Tahoma" w:hAnsi="Tahoma" w:cs="Tahoma"/>
          <w:sz w:val="20"/>
          <w:szCs w:val="20"/>
        </w:rPr>
        <w:t>mowy. Pod warunkiem spełnienia przesłanek powyższej definicji, do zdarzeń siły wyższej Strony zaliczają:</w:t>
      </w:r>
    </w:p>
    <w:p w14:paraId="27E34717" w14:textId="77777777" w:rsidR="00401883" w:rsidRPr="006216A7" w:rsidRDefault="00401883" w:rsidP="00B049D1">
      <w:pPr>
        <w:numPr>
          <w:ilvl w:val="2"/>
          <w:numId w:val="26"/>
        </w:numPr>
        <w:ind w:left="851" w:hanging="425"/>
        <w:jc w:val="both"/>
        <w:rPr>
          <w:rFonts w:ascii="Tahoma" w:hAnsi="Tahoma" w:cs="Tahoma"/>
          <w:sz w:val="20"/>
          <w:szCs w:val="20"/>
        </w:rPr>
      </w:pPr>
      <w:bookmarkStart w:id="10" w:name="_BPDC_LN_INS_1161"/>
      <w:bookmarkEnd w:id="10"/>
      <w:r w:rsidRPr="006216A7">
        <w:rPr>
          <w:rFonts w:ascii="Tahoma" w:hAnsi="Tahoma" w:cs="Tahoma"/>
          <w:sz w:val="20"/>
          <w:szCs w:val="20"/>
        </w:rPr>
        <w:t>nadzwyczajne zaburzenia życia zbiorowego (wojna, stan wyjątkowy, inne działania zbrojne, inwazje, mobilizacje, rekwizycje, terroryzm, strajki o charakterze ogólnokrajowym z wyłączeniem strajków ograniczonych do zakładów Wykonawcy lub podwykonawców);</w:t>
      </w:r>
    </w:p>
    <w:p w14:paraId="552B0A02" w14:textId="77777777" w:rsidR="00401883" w:rsidRPr="006216A7" w:rsidRDefault="00401883" w:rsidP="00B049D1">
      <w:pPr>
        <w:numPr>
          <w:ilvl w:val="2"/>
          <w:numId w:val="26"/>
        </w:numPr>
        <w:ind w:left="851" w:hanging="425"/>
        <w:jc w:val="both"/>
        <w:rPr>
          <w:rFonts w:ascii="Tahoma" w:hAnsi="Tahoma" w:cs="Tahoma"/>
          <w:sz w:val="20"/>
          <w:szCs w:val="20"/>
        </w:rPr>
      </w:pPr>
      <w:bookmarkStart w:id="11" w:name="_BPDC_LN_INS_1160"/>
      <w:bookmarkEnd w:id="11"/>
      <w:r w:rsidRPr="006216A7">
        <w:rPr>
          <w:rFonts w:ascii="Tahoma" w:hAnsi="Tahoma" w:cs="Tahoma"/>
          <w:sz w:val="20"/>
          <w:szCs w:val="20"/>
        </w:rPr>
        <w:t xml:space="preserve">wystąpienie promieniowania radioaktywnego oraz wywołanego takim promieniowaniem skażenia; </w:t>
      </w:r>
    </w:p>
    <w:p w14:paraId="6F2BC198" w14:textId="77777777" w:rsidR="00401883" w:rsidRPr="006216A7" w:rsidRDefault="00401883" w:rsidP="00B049D1">
      <w:pPr>
        <w:numPr>
          <w:ilvl w:val="2"/>
          <w:numId w:val="26"/>
        </w:numPr>
        <w:ind w:left="851" w:hanging="425"/>
        <w:jc w:val="both"/>
        <w:rPr>
          <w:rFonts w:ascii="Tahoma" w:hAnsi="Tahoma" w:cs="Tahoma"/>
          <w:sz w:val="20"/>
          <w:szCs w:val="20"/>
        </w:rPr>
      </w:pPr>
      <w:bookmarkStart w:id="12" w:name="_BPDC_LN_INS_1159"/>
      <w:bookmarkEnd w:id="12"/>
      <w:r w:rsidRPr="006216A7">
        <w:rPr>
          <w:rFonts w:ascii="Tahoma" w:hAnsi="Tahoma" w:cs="Tahoma"/>
          <w:sz w:val="20"/>
          <w:szCs w:val="20"/>
        </w:rPr>
        <w:t xml:space="preserve">klęski żywiołowe, takie jak trzęsienie ziemi, powódź lub inne, ogłoszone zgodnie </w:t>
      </w:r>
      <w:r w:rsidRPr="006216A7">
        <w:rPr>
          <w:rFonts w:ascii="Tahoma" w:hAnsi="Tahoma" w:cs="Tahoma"/>
          <w:sz w:val="20"/>
          <w:szCs w:val="20"/>
        </w:rPr>
        <w:br/>
        <w:t>z przepisami obowiązującymi w kraju wystąpienia klęski żywiołowej.</w:t>
      </w:r>
    </w:p>
    <w:p w14:paraId="7CAEE05F" w14:textId="0E30220E" w:rsidR="00401883" w:rsidRPr="006216A7" w:rsidRDefault="00401883" w:rsidP="00B049D1">
      <w:pPr>
        <w:numPr>
          <w:ilvl w:val="0"/>
          <w:numId w:val="25"/>
        </w:numPr>
        <w:ind w:left="567" w:right="-6" w:hanging="567"/>
        <w:jc w:val="both"/>
        <w:rPr>
          <w:rFonts w:ascii="Tahoma" w:hAnsi="Tahoma" w:cs="Tahoma"/>
          <w:sz w:val="20"/>
          <w:szCs w:val="20"/>
        </w:rPr>
      </w:pPr>
      <w:bookmarkStart w:id="13" w:name="_BPDC_LN_INS_1158"/>
      <w:bookmarkStart w:id="14" w:name="_BPDC_LN_INS_1157"/>
      <w:bookmarkStart w:id="15" w:name="_Ref207687910"/>
      <w:bookmarkEnd w:id="13"/>
      <w:bookmarkEnd w:id="14"/>
      <w:r w:rsidRPr="006216A7">
        <w:rPr>
          <w:rFonts w:ascii="Tahoma" w:hAnsi="Tahoma" w:cs="Tahoma"/>
          <w:sz w:val="20"/>
          <w:szCs w:val="20"/>
        </w:rPr>
        <w:t xml:space="preserve">Strona, po której zaistniała siła wyższa przedstawi dokumenty i wyjaśnienia, że siła wyższa ma decydujący wpływ na realizację jej zobowiązań umownych w terminie </w:t>
      </w:r>
      <w:r w:rsidR="00AC41BE" w:rsidRPr="006216A7">
        <w:rPr>
          <w:rFonts w:ascii="Tahoma" w:hAnsi="Tahoma" w:cs="Tahoma"/>
          <w:sz w:val="20"/>
          <w:szCs w:val="20"/>
        </w:rPr>
        <w:t>14</w:t>
      </w:r>
      <w:r w:rsidRPr="006216A7">
        <w:rPr>
          <w:rFonts w:ascii="Tahoma" w:hAnsi="Tahoma" w:cs="Tahoma"/>
          <w:sz w:val="20"/>
          <w:szCs w:val="20"/>
        </w:rPr>
        <w:t xml:space="preserve"> (słownie: </w:t>
      </w:r>
      <w:r w:rsidR="0067281C" w:rsidRPr="006216A7">
        <w:rPr>
          <w:rFonts w:ascii="Tahoma" w:hAnsi="Tahoma" w:cs="Tahoma"/>
          <w:sz w:val="20"/>
          <w:szCs w:val="20"/>
        </w:rPr>
        <w:t>czternastu</w:t>
      </w:r>
      <w:r w:rsidRPr="006216A7">
        <w:rPr>
          <w:rFonts w:ascii="Tahoma" w:hAnsi="Tahoma" w:cs="Tahoma"/>
          <w:sz w:val="20"/>
          <w:szCs w:val="20"/>
        </w:rPr>
        <w:t xml:space="preserve">) dni od wystąpienia zdarzenia, które jest kwalifikowane przez daną Stronę jako siła wyższa, pod rygorem utraty uprawnień wynikających </w:t>
      </w:r>
      <w:r w:rsidR="00F72246" w:rsidRPr="006216A7">
        <w:rPr>
          <w:rFonts w:ascii="Tahoma" w:hAnsi="Tahoma" w:cs="Tahoma"/>
          <w:sz w:val="20"/>
          <w:szCs w:val="20"/>
        </w:rPr>
        <w:t xml:space="preserve"> </w:t>
      </w:r>
      <w:r w:rsidRPr="006216A7">
        <w:rPr>
          <w:rFonts w:ascii="Tahoma" w:hAnsi="Tahoma" w:cs="Tahoma"/>
          <w:sz w:val="20"/>
          <w:szCs w:val="20"/>
        </w:rPr>
        <w:t>z niniejszego paragrafu</w:t>
      </w:r>
      <w:bookmarkEnd w:id="15"/>
      <w:r w:rsidRPr="006216A7">
        <w:rPr>
          <w:rFonts w:ascii="Tahoma" w:hAnsi="Tahoma" w:cs="Tahoma"/>
          <w:sz w:val="20"/>
          <w:szCs w:val="20"/>
        </w:rPr>
        <w:t>.</w:t>
      </w:r>
    </w:p>
    <w:p w14:paraId="5BE29BF7" w14:textId="77777777" w:rsidR="00401883" w:rsidRPr="006216A7" w:rsidRDefault="00401883" w:rsidP="00B049D1">
      <w:pPr>
        <w:numPr>
          <w:ilvl w:val="0"/>
          <w:numId w:val="25"/>
        </w:numPr>
        <w:ind w:left="567" w:right="-6" w:hanging="567"/>
        <w:jc w:val="both"/>
        <w:rPr>
          <w:rFonts w:ascii="Tahoma" w:hAnsi="Tahoma" w:cs="Tahoma"/>
          <w:sz w:val="20"/>
          <w:szCs w:val="20"/>
        </w:rPr>
      </w:pPr>
      <w:bookmarkStart w:id="16" w:name="_BPDC_LN_INS_1156"/>
      <w:bookmarkStart w:id="17" w:name="_BPDC_LN_INS_1155"/>
      <w:bookmarkEnd w:id="16"/>
      <w:bookmarkEnd w:id="17"/>
      <w:r w:rsidRPr="006216A7">
        <w:rPr>
          <w:rFonts w:ascii="Tahoma" w:hAnsi="Tahoma" w:cs="Tahoma"/>
          <w:sz w:val="20"/>
          <w:szCs w:val="20"/>
        </w:rPr>
        <w:t>Każda ze Stron będzie czynić starania w kierunku zmniejszenia strat i szkód, jakie mogą powstać w wyniku zaistnienia siły wyższej.</w:t>
      </w:r>
    </w:p>
    <w:p w14:paraId="1F862B86" w14:textId="77777777" w:rsidR="00401883" w:rsidRPr="006216A7" w:rsidRDefault="00401883" w:rsidP="00B049D1">
      <w:pPr>
        <w:numPr>
          <w:ilvl w:val="0"/>
          <w:numId w:val="25"/>
        </w:numPr>
        <w:ind w:left="567" w:right="-6" w:hanging="567"/>
        <w:jc w:val="both"/>
        <w:rPr>
          <w:rFonts w:ascii="Tahoma" w:hAnsi="Tahoma" w:cs="Tahoma"/>
          <w:sz w:val="20"/>
          <w:szCs w:val="20"/>
        </w:rPr>
      </w:pPr>
      <w:bookmarkStart w:id="18" w:name="_BPDC_LN_INS_1154"/>
      <w:bookmarkEnd w:id="18"/>
      <w:r w:rsidRPr="006216A7">
        <w:rPr>
          <w:rFonts w:ascii="Tahoma" w:hAnsi="Tahoma" w:cs="Tahoma"/>
          <w:sz w:val="20"/>
          <w:szCs w:val="20"/>
        </w:rPr>
        <w:t>Po wystąpieniu jakichkolwiek okoliczności siły wyższej, Wykonawca będzie starał się kontynuować wykonywanie swoich zobowiązań umownych w takim stopniu, w jakim będzie to w rozsądnych granicach wykonalne. Wykonawca powiadomi Zamawiającego o krokach, które zamierza podjąć.</w:t>
      </w:r>
    </w:p>
    <w:p w14:paraId="79407085" w14:textId="4502BF6B" w:rsidR="00401883" w:rsidRPr="006216A7" w:rsidRDefault="00401883" w:rsidP="00B049D1">
      <w:pPr>
        <w:numPr>
          <w:ilvl w:val="0"/>
          <w:numId w:val="25"/>
        </w:numPr>
        <w:ind w:left="567" w:right="-6" w:hanging="567"/>
        <w:jc w:val="both"/>
        <w:rPr>
          <w:rFonts w:ascii="Tahoma" w:hAnsi="Tahoma" w:cs="Tahoma"/>
          <w:sz w:val="20"/>
          <w:szCs w:val="20"/>
        </w:rPr>
      </w:pPr>
      <w:bookmarkStart w:id="19" w:name="_BPDC_LN_INS_1153"/>
      <w:bookmarkEnd w:id="19"/>
      <w:r w:rsidRPr="006216A7">
        <w:rPr>
          <w:rFonts w:ascii="Tahoma" w:hAnsi="Tahoma" w:cs="Tahoma"/>
          <w:sz w:val="20"/>
          <w:szCs w:val="20"/>
        </w:rPr>
        <w:t xml:space="preserve">Najpóźniej w ciągu </w:t>
      </w:r>
      <w:r w:rsidR="00AC41BE" w:rsidRPr="006216A7">
        <w:rPr>
          <w:rFonts w:ascii="Tahoma" w:hAnsi="Tahoma" w:cs="Tahoma"/>
          <w:sz w:val="20"/>
          <w:szCs w:val="20"/>
        </w:rPr>
        <w:t>14</w:t>
      </w:r>
      <w:r w:rsidRPr="006216A7">
        <w:rPr>
          <w:rFonts w:ascii="Tahoma" w:hAnsi="Tahoma" w:cs="Tahoma"/>
          <w:sz w:val="20"/>
          <w:szCs w:val="20"/>
        </w:rPr>
        <w:t xml:space="preserve"> (słownie: </w:t>
      </w:r>
      <w:r w:rsidR="0067281C" w:rsidRPr="006216A7">
        <w:rPr>
          <w:rFonts w:ascii="Tahoma" w:hAnsi="Tahoma" w:cs="Tahoma"/>
          <w:sz w:val="20"/>
          <w:szCs w:val="20"/>
        </w:rPr>
        <w:t>czternastu</w:t>
      </w:r>
      <w:r w:rsidRPr="006216A7">
        <w:rPr>
          <w:rFonts w:ascii="Tahoma" w:hAnsi="Tahoma" w:cs="Tahoma"/>
          <w:sz w:val="20"/>
          <w:szCs w:val="20"/>
        </w:rPr>
        <w:t xml:space="preserve">) dni od przesłania przez Stronę zgłoszenia siły wyższej zgodnie </w:t>
      </w:r>
      <w:r w:rsidR="00576AF2">
        <w:rPr>
          <w:rFonts w:ascii="Tahoma" w:hAnsi="Tahoma" w:cs="Tahoma"/>
          <w:sz w:val="20"/>
          <w:szCs w:val="20"/>
        </w:rPr>
        <w:t xml:space="preserve"> </w:t>
      </w:r>
      <w:r w:rsidRPr="006216A7">
        <w:rPr>
          <w:rFonts w:ascii="Tahoma" w:hAnsi="Tahoma" w:cs="Tahoma"/>
          <w:sz w:val="20"/>
          <w:szCs w:val="20"/>
        </w:rPr>
        <w:t>z ust. 2 powyżej druga Strona ustosunkuje się do powyższego zgłoszenia.</w:t>
      </w:r>
    </w:p>
    <w:p w14:paraId="5B7470D4" w14:textId="65756426" w:rsidR="00AC41BE" w:rsidRPr="006216A7" w:rsidRDefault="00AC41BE" w:rsidP="00B049D1">
      <w:pPr>
        <w:numPr>
          <w:ilvl w:val="0"/>
          <w:numId w:val="25"/>
        </w:numPr>
        <w:ind w:left="567" w:right="-6" w:hanging="567"/>
        <w:jc w:val="both"/>
        <w:rPr>
          <w:rFonts w:ascii="Tahoma" w:hAnsi="Tahoma" w:cs="Tahoma"/>
          <w:sz w:val="20"/>
          <w:szCs w:val="20"/>
        </w:rPr>
      </w:pPr>
      <w:r w:rsidRPr="004E1130">
        <w:rPr>
          <w:rFonts w:ascii="Tahoma" w:hAnsi="Tahoma" w:cs="Tahoma"/>
          <w:sz w:val="20"/>
          <w:szCs w:val="20"/>
        </w:rPr>
        <w:t xml:space="preserve">Jeżeli okoliczności siły wyższej trwają przez okres dłuższy niż 60 dni kalendarzowych, każda ze Stron ma prawo wypowiedzieć Umowę z zachowaniem 7 - dniowego okresu wypowiedzenia. </w:t>
      </w:r>
    </w:p>
    <w:p w14:paraId="29764608" w14:textId="77777777" w:rsidR="00AC41BE" w:rsidRPr="006216A7" w:rsidRDefault="00AC41BE" w:rsidP="006216A7">
      <w:pPr>
        <w:spacing w:after="120"/>
        <w:ind w:left="567" w:right="-6"/>
        <w:jc w:val="both"/>
        <w:rPr>
          <w:rFonts w:ascii="Tahoma" w:hAnsi="Tahoma" w:cs="Tahoma"/>
          <w:sz w:val="20"/>
          <w:szCs w:val="20"/>
        </w:rPr>
      </w:pPr>
    </w:p>
    <w:p w14:paraId="4A4DA394" w14:textId="0F172294" w:rsidR="005A6BCC" w:rsidRPr="006216A7" w:rsidRDefault="00590291" w:rsidP="006216A7">
      <w:pPr>
        <w:pStyle w:val="Nagwek60"/>
        <w:keepNext/>
        <w:keepLines/>
        <w:shd w:val="clear" w:color="auto" w:fill="auto"/>
        <w:tabs>
          <w:tab w:val="left" w:pos="10065"/>
        </w:tabs>
        <w:spacing w:before="0" w:after="0" w:line="240" w:lineRule="auto"/>
        <w:ind w:left="567" w:hanging="567"/>
        <w:jc w:val="center"/>
        <w:rPr>
          <w:rFonts w:ascii="Tahoma" w:hAnsi="Tahoma" w:cs="Tahoma"/>
          <w:sz w:val="20"/>
          <w:szCs w:val="20"/>
        </w:rPr>
      </w:pPr>
      <w:bookmarkStart w:id="20" w:name="bookmark15"/>
      <w:r w:rsidRPr="006216A7">
        <w:rPr>
          <w:rFonts w:ascii="Tahoma" w:hAnsi="Tahoma" w:cs="Tahoma"/>
          <w:sz w:val="20"/>
          <w:szCs w:val="20"/>
        </w:rPr>
        <w:lastRenderedPageBreak/>
        <w:t>§ 17</w:t>
      </w:r>
      <w:r w:rsidR="005A6BCC" w:rsidRPr="006216A7">
        <w:rPr>
          <w:rFonts w:ascii="Tahoma" w:hAnsi="Tahoma" w:cs="Tahoma"/>
          <w:sz w:val="20"/>
          <w:szCs w:val="20"/>
        </w:rPr>
        <w:t>.</w:t>
      </w:r>
    </w:p>
    <w:p w14:paraId="1F8947E6" w14:textId="79FEA91C" w:rsidR="00BB2F83" w:rsidRPr="006216A7" w:rsidRDefault="00BB2F83" w:rsidP="006216A7">
      <w:pPr>
        <w:pStyle w:val="Nagwek60"/>
        <w:keepNext/>
        <w:keepLines/>
        <w:shd w:val="clear" w:color="auto" w:fill="auto"/>
        <w:tabs>
          <w:tab w:val="left" w:pos="10065"/>
        </w:tabs>
        <w:spacing w:before="0" w:after="120" w:line="240" w:lineRule="auto"/>
        <w:ind w:left="567" w:hanging="567"/>
        <w:jc w:val="center"/>
        <w:rPr>
          <w:rFonts w:ascii="Tahoma" w:hAnsi="Tahoma" w:cs="Tahoma"/>
          <w:sz w:val="20"/>
          <w:szCs w:val="20"/>
        </w:rPr>
      </w:pPr>
      <w:r w:rsidRPr="006216A7">
        <w:rPr>
          <w:rFonts w:ascii="Tahoma" w:hAnsi="Tahoma" w:cs="Tahoma"/>
          <w:sz w:val="20"/>
          <w:szCs w:val="20"/>
        </w:rPr>
        <w:t>Poufność</w:t>
      </w:r>
      <w:bookmarkEnd w:id="20"/>
    </w:p>
    <w:p w14:paraId="709801F1" w14:textId="4F2C85BA" w:rsidR="00BB2F83" w:rsidRPr="006216A7" w:rsidRDefault="00BB2F83" w:rsidP="006216A7">
      <w:pPr>
        <w:pStyle w:val="Teksttreci1"/>
        <w:numPr>
          <w:ilvl w:val="3"/>
          <w:numId w:val="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Informacje stanowiące tajemnicę handlową Spółek Grupy Kapitałowej ENEA mogą stanowić informacje </w:t>
      </w:r>
      <w:r w:rsidR="000473C8" w:rsidRPr="006216A7">
        <w:rPr>
          <w:rFonts w:ascii="Tahoma" w:hAnsi="Tahoma" w:cs="Tahoma"/>
          <w:sz w:val="20"/>
          <w:szCs w:val="20"/>
        </w:rPr>
        <w:t>poufne w</w:t>
      </w:r>
      <w:r w:rsidRPr="006216A7">
        <w:rPr>
          <w:rFonts w:ascii="Tahoma" w:hAnsi="Tahoma" w:cs="Tahoma"/>
          <w:sz w:val="20"/>
          <w:szCs w:val="20"/>
        </w:rPr>
        <w:t xml:space="preserve"> rozumieniu </w:t>
      </w:r>
      <w:r w:rsidR="00773B54" w:rsidRPr="006216A7">
        <w:rPr>
          <w:rFonts w:ascii="Tahoma" w:hAnsi="Tahoma" w:cs="Tahoma"/>
          <w:sz w:val="20"/>
          <w:szCs w:val="20"/>
        </w:rPr>
        <w:t>ustawy z dnia 29 lipca 2005</w:t>
      </w:r>
      <w:r w:rsidR="00ED07CE" w:rsidRPr="006216A7">
        <w:rPr>
          <w:rFonts w:ascii="Tahoma" w:hAnsi="Tahoma" w:cs="Tahoma"/>
          <w:sz w:val="20"/>
          <w:szCs w:val="20"/>
        </w:rPr>
        <w:t xml:space="preserve"> </w:t>
      </w:r>
      <w:r w:rsidRPr="006216A7">
        <w:rPr>
          <w:rFonts w:ascii="Tahoma" w:hAnsi="Tahoma" w:cs="Tahoma"/>
          <w:sz w:val="20"/>
          <w:szCs w:val="20"/>
        </w:rPr>
        <w:t>r. o obrocie instrumentami finansowymi, których nieuprawnione ujawnienie, wykorzystanie lub dokonywanie rekomendacji na ich podstawie wiąże się z odpowiedzialnością przewidzianą w powszechnie obowiązujących przepisach prawa, w tym odpowiedzialnością karną.</w:t>
      </w:r>
    </w:p>
    <w:p w14:paraId="128F6E05" w14:textId="76CD9796" w:rsidR="00BB2F83" w:rsidRPr="006216A7" w:rsidRDefault="00BB2F83" w:rsidP="006216A7">
      <w:pPr>
        <w:pStyle w:val="Teksttreci1"/>
        <w:numPr>
          <w:ilvl w:val="3"/>
          <w:numId w:val="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Strony zobowiązują się do zachowania w tajemnicy i wykorzystania wyłącznie w celu wykonywania niniejszej Umowy, zarówno jej treści, jak i wszelkich informacji, uzyskanych w związku z jej zawarciem i wykonywaniem, w szczególności dotyczących organizacji zarządzania i parametrów techniczno- ekonomicznych oraz innych niepodanych do wiadomości publicznej informacji technicznych, technologicznych, handlowych i organizacyjnych, a także innych inf</w:t>
      </w:r>
      <w:r w:rsidR="00A94EE1" w:rsidRPr="006216A7">
        <w:rPr>
          <w:rFonts w:ascii="Tahoma" w:hAnsi="Tahoma" w:cs="Tahoma"/>
          <w:sz w:val="20"/>
          <w:szCs w:val="20"/>
        </w:rPr>
        <w:t>ormacji związanych z niniejszą U</w:t>
      </w:r>
      <w:r w:rsidRPr="006216A7">
        <w:rPr>
          <w:rFonts w:ascii="Tahoma" w:hAnsi="Tahoma" w:cs="Tahoma"/>
          <w:sz w:val="20"/>
          <w:szCs w:val="20"/>
        </w:rPr>
        <w:t>mową, których ujawnienie</w:t>
      </w:r>
      <w:r w:rsidR="000473C8" w:rsidRPr="006216A7">
        <w:rPr>
          <w:rFonts w:ascii="Tahoma" w:hAnsi="Tahoma" w:cs="Tahoma"/>
          <w:sz w:val="20"/>
          <w:szCs w:val="20"/>
        </w:rPr>
        <w:t xml:space="preserve"> </w:t>
      </w:r>
      <w:r w:rsidRPr="006216A7">
        <w:rPr>
          <w:rFonts w:ascii="Tahoma" w:hAnsi="Tahoma" w:cs="Tahoma"/>
          <w:sz w:val="20"/>
          <w:szCs w:val="20"/>
        </w:rPr>
        <w:t>lub wykorzystanie w innym celu przez jedną ze stron mogłoby narazić na szkodę interesy handlowe którejkolwiek ze Stron (informacje chronione).</w:t>
      </w:r>
    </w:p>
    <w:p w14:paraId="237C65D9" w14:textId="7EF9610A" w:rsidR="00BB2F83" w:rsidRPr="006216A7" w:rsidRDefault="00BB2F83" w:rsidP="006216A7">
      <w:pPr>
        <w:pStyle w:val="Teksttreci1"/>
        <w:numPr>
          <w:ilvl w:val="3"/>
          <w:numId w:val="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Wykonawca uprawniony jest do przekazywania informacji chronionych tj. informacji, o których mowa </w:t>
      </w:r>
      <w:r w:rsidR="000473C8" w:rsidRPr="006216A7">
        <w:rPr>
          <w:rFonts w:ascii="Tahoma" w:hAnsi="Tahoma" w:cs="Tahoma"/>
          <w:sz w:val="20"/>
          <w:szCs w:val="20"/>
        </w:rPr>
        <w:t xml:space="preserve">                                w ust.</w:t>
      </w:r>
      <w:r w:rsidRPr="006216A7">
        <w:rPr>
          <w:rFonts w:ascii="Tahoma" w:hAnsi="Tahoma" w:cs="Tahoma"/>
          <w:sz w:val="20"/>
          <w:szCs w:val="20"/>
        </w:rPr>
        <w:t xml:space="preserve">2 swoim pracownikom i podwykonawcom, gdy jest to konieczne do prawidłowej realizacji Przedmiotu </w:t>
      </w:r>
      <w:r w:rsidR="00BC068F" w:rsidRPr="006216A7">
        <w:rPr>
          <w:rFonts w:ascii="Tahoma" w:hAnsi="Tahoma" w:cs="Tahoma"/>
          <w:sz w:val="20"/>
          <w:szCs w:val="20"/>
        </w:rPr>
        <w:t>u</w:t>
      </w:r>
      <w:r w:rsidRPr="006216A7">
        <w:rPr>
          <w:rFonts w:ascii="Tahoma" w:hAnsi="Tahoma" w:cs="Tahoma"/>
          <w:sz w:val="20"/>
          <w:szCs w:val="20"/>
        </w:rPr>
        <w:t xml:space="preserve">mowy. W takim przypadku Wykonawca ponosi odpowiedzialność za naruszenie zasad poufności </w:t>
      </w:r>
      <w:r w:rsidR="000473C8" w:rsidRPr="006216A7">
        <w:rPr>
          <w:rFonts w:ascii="Tahoma" w:hAnsi="Tahoma" w:cs="Tahoma"/>
          <w:sz w:val="20"/>
          <w:szCs w:val="20"/>
        </w:rPr>
        <w:t xml:space="preserve">                                    </w:t>
      </w:r>
      <w:r w:rsidRPr="006216A7">
        <w:rPr>
          <w:rFonts w:ascii="Tahoma" w:hAnsi="Tahoma" w:cs="Tahoma"/>
          <w:sz w:val="20"/>
          <w:szCs w:val="20"/>
        </w:rPr>
        <w:t>przez pracowników i podwykonawców, jak za własne działanie bądź zaniechanie.</w:t>
      </w:r>
    </w:p>
    <w:p w14:paraId="765BF9DD" w14:textId="0812B9F7" w:rsidR="00BB2F83" w:rsidRPr="006216A7" w:rsidRDefault="00BB2F83" w:rsidP="006216A7">
      <w:pPr>
        <w:pStyle w:val="Teksttreci1"/>
        <w:numPr>
          <w:ilvl w:val="3"/>
          <w:numId w:val="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Każda ze Stron jest zobowiązana zabezpieczyć w sposób należyty uzyskane informacje chronione, </w:t>
      </w:r>
      <w:r w:rsidR="000473C8" w:rsidRPr="006216A7">
        <w:rPr>
          <w:rFonts w:ascii="Tahoma" w:hAnsi="Tahoma" w:cs="Tahoma"/>
          <w:sz w:val="20"/>
          <w:szCs w:val="20"/>
        </w:rPr>
        <w:t xml:space="preserve">                                     </w:t>
      </w:r>
      <w:r w:rsidRPr="006216A7">
        <w:rPr>
          <w:rFonts w:ascii="Tahoma" w:hAnsi="Tahoma" w:cs="Tahoma"/>
          <w:sz w:val="20"/>
          <w:szCs w:val="20"/>
        </w:rPr>
        <w:t xml:space="preserve">w tym materiały, nośniki, informacje oraz dane, przed nieuprawnionym dostępem, również osób trzecich, </w:t>
      </w:r>
      <w:r w:rsidR="000473C8" w:rsidRPr="006216A7">
        <w:rPr>
          <w:rFonts w:ascii="Tahoma" w:hAnsi="Tahoma" w:cs="Tahoma"/>
          <w:sz w:val="20"/>
          <w:szCs w:val="20"/>
        </w:rPr>
        <w:t xml:space="preserve">                       </w:t>
      </w:r>
      <w:r w:rsidRPr="006216A7">
        <w:rPr>
          <w:rFonts w:ascii="Tahoma" w:hAnsi="Tahoma" w:cs="Tahoma"/>
          <w:sz w:val="20"/>
          <w:szCs w:val="20"/>
        </w:rPr>
        <w:t xml:space="preserve">a także zachowywać zasady najściślejszej poufności realizujące w szczególności zakaz publikacji </w:t>
      </w:r>
      <w:r w:rsidR="000473C8" w:rsidRPr="006216A7">
        <w:rPr>
          <w:rFonts w:ascii="Tahoma" w:hAnsi="Tahoma" w:cs="Tahoma"/>
          <w:sz w:val="20"/>
          <w:szCs w:val="20"/>
        </w:rPr>
        <w:t xml:space="preserve">                                       </w:t>
      </w:r>
      <w:r w:rsidRPr="006216A7">
        <w:rPr>
          <w:rFonts w:ascii="Tahoma" w:hAnsi="Tahoma" w:cs="Tahoma"/>
          <w:sz w:val="20"/>
          <w:szCs w:val="20"/>
        </w:rPr>
        <w:t>i udostępniania informacji chronionych osobom trzecim.</w:t>
      </w:r>
    </w:p>
    <w:p w14:paraId="418D90CA" w14:textId="43920D23" w:rsidR="00BB2F83" w:rsidRPr="006216A7" w:rsidRDefault="00BB2F83" w:rsidP="006216A7">
      <w:pPr>
        <w:pStyle w:val="Teksttreci1"/>
        <w:numPr>
          <w:ilvl w:val="3"/>
          <w:numId w:val="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Strony zobowiązują się do utrzymania w tajemnicy i nie ujawniania osobom trzecim informacji chronionych, </w:t>
      </w:r>
      <w:r w:rsidR="00A66B56" w:rsidRPr="006216A7">
        <w:rPr>
          <w:rFonts w:ascii="Tahoma" w:hAnsi="Tahoma" w:cs="Tahoma"/>
          <w:sz w:val="20"/>
          <w:szCs w:val="20"/>
        </w:rPr>
        <w:t xml:space="preserve">                             </w:t>
      </w:r>
      <w:r w:rsidRPr="006216A7">
        <w:rPr>
          <w:rFonts w:ascii="Tahoma" w:hAnsi="Tahoma" w:cs="Tahoma"/>
          <w:sz w:val="20"/>
          <w:szCs w:val="20"/>
        </w:rPr>
        <w:t xml:space="preserve">w tym wszelkich danych o przedsiębiorstwie i klientach drugiej ze Stron, zarówno w okresie obowiązywania Umowy, jak i po jej realizacji, rozwiązaniu lub wygaśnięciu, bez uprzedniej zgody drugiej Strony wyrażonej </w:t>
      </w:r>
      <w:r w:rsidR="00A66B56" w:rsidRPr="006216A7">
        <w:rPr>
          <w:rFonts w:ascii="Tahoma" w:hAnsi="Tahoma" w:cs="Tahoma"/>
          <w:sz w:val="20"/>
          <w:szCs w:val="20"/>
        </w:rPr>
        <w:t xml:space="preserve">                        </w:t>
      </w:r>
      <w:r w:rsidRPr="006216A7">
        <w:rPr>
          <w:rFonts w:ascii="Tahoma" w:hAnsi="Tahoma" w:cs="Tahoma"/>
          <w:sz w:val="20"/>
          <w:szCs w:val="20"/>
        </w:rPr>
        <w:t>w formie pisemnej, chyba, że stan tajemnicy ustał.</w:t>
      </w:r>
    </w:p>
    <w:p w14:paraId="6EF878CF" w14:textId="367C49A6" w:rsidR="00BB2F83" w:rsidRPr="006216A7" w:rsidRDefault="00BB2F83" w:rsidP="006216A7">
      <w:pPr>
        <w:pStyle w:val="Teksttreci1"/>
        <w:numPr>
          <w:ilvl w:val="3"/>
          <w:numId w:val="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Postanowienia o poufności zawarte powyżej nie będą stanowiły przeszkody dla Stron w ujawnieniu informacji, która była im już znana przed zawarciem niniejszej umowy i nie została wyraźnie uznana za chronioną.</w:t>
      </w:r>
    </w:p>
    <w:p w14:paraId="4D3F9ED3" w14:textId="77777777" w:rsidR="00BB2F83" w:rsidRPr="006216A7" w:rsidRDefault="00BB2F83" w:rsidP="006216A7">
      <w:pPr>
        <w:pStyle w:val="Teksttreci1"/>
        <w:numPr>
          <w:ilvl w:val="3"/>
          <w:numId w:val="3"/>
        </w:numPr>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Klauzula poufności obowiązuje również po wygaśnięciu lub rozwiązaniu Umowy.</w:t>
      </w:r>
    </w:p>
    <w:p w14:paraId="51BD96ED" w14:textId="795303F8" w:rsidR="001C5EBB" w:rsidRPr="004E1130" w:rsidRDefault="00590291" w:rsidP="006216A7">
      <w:pPr>
        <w:keepNext/>
        <w:keepLines/>
        <w:tabs>
          <w:tab w:val="left" w:pos="10065"/>
        </w:tabs>
        <w:ind w:left="567" w:hanging="567"/>
        <w:jc w:val="center"/>
        <w:outlineLvl w:val="5"/>
        <w:rPr>
          <w:rFonts w:ascii="Tahoma" w:hAnsi="Tahoma" w:cs="Tahoma"/>
          <w:b/>
          <w:bCs/>
          <w:sz w:val="20"/>
          <w:szCs w:val="20"/>
        </w:rPr>
      </w:pPr>
      <w:bookmarkStart w:id="21" w:name="bookmark16"/>
      <w:r w:rsidRPr="004E1130">
        <w:rPr>
          <w:rFonts w:ascii="Tahoma" w:hAnsi="Tahoma" w:cs="Tahoma"/>
          <w:b/>
          <w:bCs/>
          <w:sz w:val="20"/>
          <w:szCs w:val="20"/>
        </w:rPr>
        <w:t>§ 18</w:t>
      </w:r>
      <w:r w:rsidR="001C5EBB" w:rsidRPr="004E1130">
        <w:rPr>
          <w:rFonts w:ascii="Tahoma" w:hAnsi="Tahoma" w:cs="Tahoma"/>
          <w:b/>
          <w:bCs/>
          <w:sz w:val="20"/>
          <w:szCs w:val="20"/>
        </w:rPr>
        <w:t>.</w:t>
      </w:r>
    </w:p>
    <w:p w14:paraId="369F9B6F" w14:textId="7153F615" w:rsidR="00103D0A" w:rsidRPr="004E1130" w:rsidRDefault="00103D0A" w:rsidP="006216A7">
      <w:pPr>
        <w:keepNext/>
        <w:keepLines/>
        <w:tabs>
          <w:tab w:val="left" w:pos="10065"/>
        </w:tabs>
        <w:spacing w:after="120"/>
        <w:ind w:left="567" w:hanging="567"/>
        <w:jc w:val="center"/>
        <w:outlineLvl w:val="5"/>
        <w:rPr>
          <w:rFonts w:ascii="Tahoma" w:hAnsi="Tahoma" w:cs="Tahoma"/>
          <w:b/>
          <w:bCs/>
          <w:sz w:val="20"/>
          <w:szCs w:val="20"/>
        </w:rPr>
      </w:pPr>
      <w:r w:rsidRPr="004E1130">
        <w:rPr>
          <w:rFonts w:ascii="Tahoma" w:hAnsi="Tahoma" w:cs="Tahoma"/>
          <w:b/>
          <w:bCs/>
          <w:sz w:val="20"/>
          <w:szCs w:val="20"/>
        </w:rPr>
        <w:t>Przesłanki zmiany Umowy</w:t>
      </w:r>
    </w:p>
    <w:p w14:paraId="241AC146" w14:textId="7740A3BD" w:rsidR="00103D0A" w:rsidRPr="004E1130" w:rsidRDefault="00103D0A" w:rsidP="006216A7">
      <w:pPr>
        <w:numPr>
          <w:ilvl w:val="0"/>
          <w:numId w:val="9"/>
        </w:numPr>
        <w:spacing w:after="60"/>
        <w:ind w:left="284" w:hanging="284"/>
        <w:jc w:val="both"/>
        <w:rPr>
          <w:rFonts w:ascii="Tahoma" w:hAnsi="Tahoma" w:cs="Tahoma"/>
          <w:sz w:val="20"/>
          <w:szCs w:val="20"/>
        </w:rPr>
      </w:pPr>
      <w:r w:rsidRPr="004E1130">
        <w:rPr>
          <w:rFonts w:ascii="Tahoma" w:hAnsi="Tahoma" w:cs="Tahoma"/>
          <w:sz w:val="20"/>
          <w:szCs w:val="20"/>
        </w:rPr>
        <w:t xml:space="preserve">Zamawiający przewiduje możliwość </w:t>
      </w:r>
      <w:r w:rsidR="00DE08F9" w:rsidRPr="004E1130">
        <w:rPr>
          <w:rFonts w:ascii="Tahoma" w:hAnsi="Tahoma" w:cs="Tahoma"/>
          <w:sz w:val="20"/>
          <w:szCs w:val="20"/>
        </w:rPr>
        <w:t>zmiany sposobu wykonania Umowy</w:t>
      </w:r>
      <w:r w:rsidRPr="004E1130">
        <w:rPr>
          <w:rFonts w:ascii="Tahoma" w:hAnsi="Tahoma" w:cs="Tahoma"/>
          <w:sz w:val="20"/>
          <w:szCs w:val="20"/>
        </w:rPr>
        <w:t>,</w:t>
      </w:r>
      <w:r w:rsidR="00F653CE" w:rsidRPr="004E1130">
        <w:rPr>
          <w:rFonts w:ascii="Tahoma" w:hAnsi="Tahoma" w:cs="Tahoma"/>
          <w:sz w:val="20"/>
          <w:szCs w:val="20"/>
        </w:rPr>
        <w:t xml:space="preserve"> materiałów, </w:t>
      </w:r>
      <w:r w:rsidRPr="004E1130">
        <w:rPr>
          <w:rFonts w:ascii="Tahoma" w:hAnsi="Tahoma" w:cs="Tahoma"/>
          <w:sz w:val="20"/>
          <w:szCs w:val="20"/>
        </w:rPr>
        <w:t>technologii i konstrukcji oraz odpowiednio terminu wykonania Umowy oraz wynagrodzenia Wykonawcy w przypadku:</w:t>
      </w:r>
    </w:p>
    <w:p w14:paraId="3CCC6E74" w14:textId="6168D0D9" w:rsidR="00255E47" w:rsidRPr="004E1130" w:rsidRDefault="00103D0A" w:rsidP="006216A7">
      <w:pPr>
        <w:pStyle w:val="Akapitzlist"/>
        <w:numPr>
          <w:ilvl w:val="1"/>
          <w:numId w:val="14"/>
        </w:numPr>
        <w:ind w:left="567" w:hanging="283"/>
        <w:jc w:val="both"/>
        <w:rPr>
          <w:rFonts w:ascii="Tahoma" w:hAnsi="Tahoma" w:cs="Tahoma"/>
          <w:sz w:val="20"/>
          <w:szCs w:val="20"/>
        </w:rPr>
      </w:pPr>
      <w:r w:rsidRPr="004E1130">
        <w:rPr>
          <w:rFonts w:ascii="Tahoma" w:hAnsi="Tahoma" w:cs="Tahoma"/>
          <w:sz w:val="20"/>
          <w:szCs w:val="20"/>
        </w:rPr>
        <w:t xml:space="preserve">wystąpienia nieprzewidzianych w </w:t>
      </w:r>
      <w:r w:rsidR="00D92DFB" w:rsidRPr="004E1130">
        <w:rPr>
          <w:rFonts w:ascii="Tahoma" w:hAnsi="Tahoma" w:cs="Tahoma"/>
          <w:sz w:val="20"/>
          <w:szCs w:val="20"/>
        </w:rPr>
        <w:t xml:space="preserve">SWZ </w:t>
      </w:r>
      <w:r w:rsidRPr="004E1130">
        <w:rPr>
          <w:rFonts w:ascii="Tahoma" w:hAnsi="Tahoma" w:cs="Tahoma"/>
          <w:sz w:val="20"/>
          <w:szCs w:val="20"/>
        </w:rPr>
        <w:t>warunków technicznych;</w:t>
      </w:r>
    </w:p>
    <w:p w14:paraId="5A492C91" w14:textId="77777777" w:rsidR="00255E47" w:rsidRPr="004E1130" w:rsidRDefault="00103D0A" w:rsidP="006216A7">
      <w:pPr>
        <w:pStyle w:val="Akapitzlist"/>
        <w:numPr>
          <w:ilvl w:val="1"/>
          <w:numId w:val="14"/>
        </w:numPr>
        <w:ind w:left="567" w:hanging="283"/>
        <w:jc w:val="both"/>
        <w:rPr>
          <w:rFonts w:ascii="Tahoma" w:hAnsi="Tahoma" w:cs="Tahoma"/>
          <w:sz w:val="20"/>
          <w:szCs w:val="20"/>
        </w:rPr>
      </w:pPr>
      <w:r w:rsidRPr="004E1130">
        <w:rPr>
          <w:rFonts w:ascii="Tahoma" w:hAnsi="Tahoma" w:cs="Tahoma"/>
          <w:sz w:val="20"/>
          <w:szCs w:val="20"/>
        </w:rPr>
        <w:t>wystąpienia kolizji z planowanymi lub równolegle prowadzonymi inwestycjami, przy czym zmiany te ograniczają się do zmian koniecznych powodujących uniknięcie lub usunięcie kolizji;</w:t>
      </w:r>
    </w:p>
    <w:p w14:paraId="753296B1" w14:textId="77777777" w:rsidR="00255E47" w:rsidRPr="004E1130" w:rsidRDefault="00103D0A" w:rsidP="006216A7">
      <w:pPr>
        <w:pStyle w:val="Akapitzlist"/>
        <w:numPr>
          <w:ilvl w:val="1"/>
          <w:numId w:val="14"/>
        </w:numPr>
        <w:ind w:left="567" w:hanging="283"/>
        <w:jc w:val="both"/>
        <w:rPr>
          <w:rFonts w:ascii="Tahoma" w:hAnsi="Tahoma" w:cs="Tahoma"/>
          <w:sz w:val="20"/>
          <w:szCs w:val="20"/>
        </w:rPr>
      </w:pPr>
      <w:r w:rsidRPr="004E1130">
        <w:rPr>
          <w:rFonts w:ascii="Tahoma" w:hAnsi="Tahoma" w:cs="Tahoma"/>
          <w:sz w:val="20"/>
          <w:szCs w:val="20"/>
        </w:rPr>
        <w:t>wystąpienia konieczności wykonania robót dodatkowych lub zamiennych wstrzymujących lub opóźniających realizację robót zasadniczych, które to okoliczności wynikły z nieprzewidzianych zdarzeń o charakterze technicznym lub eksploatacyjnym;</w:t>
      </w:r>
    </w:p>
    <w:p w14:paraId="070B2F09" w14:textId="77777777" w:rsidR="00255E47" w:rsidRPr="004E1130" w:rsidRDefault="00103D0A" w:rsidP="006216A7">
      <w:pPr>
        <w:pStyle w:val="Akapitzlist"/>
        <w:numPr>
          <w:ilvl w:val="1"/>
          <w:numId w:val="14"/>
        </w:numPr>
        <w:ind w:left="567" w:hanging="283"/>
        <w:jc w:val="both"/>
        <w:rPr>
          <w:rFonts w:ascii="Tahoma" w:hAnsi="Tahoma" w:cs="Tahoma"/>
          <w:sz w:val="20"/>
          <w:szCs w:val="20"/>
        </w:rPr>
      </w:pPr>
      <w:r w:rsidRPr="004E1130">
        <w:rPr>
          <w:rFonts w:ascii="Tahoma" w:hAnsi="Tahoma" w:cs="Tahoma"/>
          <w:sz w:val="20"/>
          <w:szCs w:val="20"/>
        </w:rPr>
        <w:t>konieczności zaniechania wykonywania części robót;</w:t>
      </w:r>
    </w:p>
    <w:p w14:paraId="632E6EBD" w14:textId="3773F4A2" w:rsidR="00103D0A" w:rsidRPr="004E1130" w:rsidRDefault="00103D0A" w:rsidP="006216A7">
      <w:pPr>
        <w:pStyle w:val="Akapitzlist"/>
        <w:numPr>
          <w:ilvl w:val="1"/>
          <w:numId w:val="14"/>
        </w:numPr>
        <w:ind w:left="567" w:hanging="283"/>
        <w:jc w:val="both"/>
        <w:rPr>
          <w:rFonts w:ascii="Tahoma" w:hAnsi="Tahoma" w:cs="Tahoma"/>
          <w:sz w:val="20"/>
          <w:szCs w:val="20"/>
        </w:rPr>
      </w:pPr>
      <w:r w:rsidRPr="004E1130">
        <w:rPr>
          <w:rFonts w:ascii="Tahoma" w:hAnsi="Tahoma" w:cs="Tahoma"/>
          <w:sz w:val="20"/>
          <w:szCs w:val="20"/>
        </w:rPr>
        <w:t>niemożności wykona</w:t>
      </w:r>
      <w:r w:rsidR="00AF5690" w:rsidRPr="004E1130">
        <w:rPr>
          <w:rFonts w:ascii="Tahoma" w:hAnsi="Tahoma" w:cs="Tahoma"/>
          <w:sz w:val="20"/>
          <w:szCs w:val="20"/>
        </w:rPr>
        <w:t>nia robót będących Przedmiotem u</w:t>
      </w:r>
      <w:r w:rsidRPr="004E1130">
        <w:rPr>
          <w:rFonts w:ascii="Tahoma" w:hAnsi="Tahoma" w:cs="Tahoma"/>
          <w:sz w:val="20"/>
          <w:szCs w:val="20"/>
        </w:rPr>
        <w:t>mowy z powodu braku dostępu do miejsc niezbędnych do ich wykonania z przyczyn niezawinionych przez Wykonawcę.</w:t>
      </w:r>
    </w:p>
    <w:p w14:paraId="075B2713" w14:textId="4D55FCA5" w:rsidR="00103D0A" w:rsidRPr="004E1130" w:rsidRDefault="00103D0A" w:rsidP="006216A7">
      <w:pPr>
        <w:numPr>
          <w:ilvl w:val="0"/>
          <w:numId w:val="9"/>
        </w:numPr>
        <w:spacing w:after="60"/>
        <w:ind w:left="284" w:hanging="284"/>
        <w:jc w:val="both"/>
        <w:rPr>
          <w:rFonts w:ascii="Tahoma" w:hAnsi="Tahoma" w:cs="Tahoma"/>
          <w:sz w:val="20"/>
          <w:szCs w:val="20"/>
        </w:rPr>
      </w:pPr>
      <w:r w:rsidRPr="004E1130">
        <w:rPr>
          <w:rFonts w:ascii="Tahoma" w:hAnsi="Tahoma" w:cs="Tahoma"/>
          <w:sz w:val="20"/>
          <w:szCs w:val="20"/>
        </w:rPr>
        <w:t xml:space="preserve">Jeżeli Wykonawca uważa się za uprawnionego do zmiany Umowy na podstawie okoliczności wskazanych </w:t>
      </w:r>
      <w:r w:rsidR="00F72246" w:rsidRPr="004E1130">
        <w:rPr>
          <w:rFonts w:ascii="Tahoma" w:hAnsi="Tahoma" w:cs="Tahoma"/>
          <w:sz w:val="20"/>
          <w:szCs w:val="20"/>
        </w:rPr>
        <w:t xml:space="preserve">                       </w:t>
      </w:r>
      <w:r w:rsidRPr="004E1130">
        <w:rPr>
          <w:rFonts w:ascii="Tahoma" w:hAnsi="Tahoma" w:cs="Tahoma"/>
          <w:sz w:val="20"/>
          <w:szCs w:val="20"/>
        </w:rPr>
        <w:t>w niniejszym paragrafie oraz w zakresie w nim określonym, zobowiązany jest do przekazania Zamawiającemu wniosku dotyczącego zmiany Umowy wraz z opisem zdarzenia lub okolicznoś</w:t>
      </w:r>
      <w:r w:rsidR="00B90CB3" w:rsidRPr="004E1130">
        <w:rPr>
          <w:rFonts w:ascii="Tahoma" w:hAnsi="Tahoma" w:cs="Tahoma"/>
          <w:sz w:val="20"/>
          <w:szCs w:val="20"/>
        </w:rPr>
        <w:t>ci</w:t>
      </w:r>
      <w:r w:rsidRPr="004E1130">
        <w:rPr>
          <w:rFonts w:ascii="Tahoma" w:hAnsi="Tahoma" w:cs="Tahoma"/>
          <w:sz w:val="20"/>
          <w:szCs w:val="20"/>
        </w:rPr>
        <w:t xml:space="preserve"> stanowiących podstawę takiej zmiany. </w:t>
      </w:r>
    </w:p>
    <w:p w14:paraId="4EF6B248" w14:textId="422452D4" w:rsidR="00103D0A" w:rsidRPr="004E1130" w:rsidRDefault="00103D0A" w:rsidP="006216A7">
      <w:pPr>
        <w:numPr>
          <w:ilvl w:val="0"/>
          <w:numId w:val="9"/>
        </w:numPr>
        <w:spacing w:after="60"/>
        <w:ind w:left="284" w:hanging="284"/>
        <w:jc w:val="both"/>
        <w:rPr>
          <w:rFonts w:ascii="Tahoma" w:hAnsi="Tahoma" w:cs="Tahoma"/>
          <w:sz w:val="20"/>
          <w:szCs w:val="20"/>
        </w:rPr>
      </w:pPr>
      <w:r w:rsidRPr="004E1130">
        <w:rPr>
          <w:rFonts w:ascii="Tahoma" w:hAnsi="Tahoma" w:cs="Tahoma"/>
          <w:sz w:val="20"/>
          <w:szCs w:val="20"/>
        </w:rPr>
        <w:t>Wniosek, o którym mowa w ust. 2</w:t>
      </w:r>
      <w:r w:rsidR="00B90CB3" w:rsidRPr="004E1130">
        <w:rPr>
          <w:rFonts w:ascii="Tahoma" w:hAnsi="Tahoma" w:cs="Tahoma"/>
          <w:sz w:val="20"/>
          <w:szCs w:val="20"/>
        </w:rPr>
        <w:t>,</w:t>
      </w:r>
      <w:r w:rsidRPr="004E1130">
        <w:rPr>
          <w:rFonts w:ascii="Tahoma" w:hAnsi="Tahoma" w:cs="Tahoma"/>
          <w:sz w:val="20"/>
          <w:szCs w:val="20"/>
        </w:rPr>
        <w:t xml:space="preserve"> powinien zostać przekazany niezwłocznie, nie później jednak niż w terminie 7 dni od dnia, w którym Wykonawca dowiedział się o zdarzeniu lub okoliczności, uzasadniającym zmianę Umowy. </w:t>
      </w:r>
    </w:p>
    <w:p w14:paraId="69225EB4" w14:textId="77777777" w:rsidR="00103D0A" w:rsidRPr="004E1130" w:rsidRDefault="00103D0A" w:rsidP="006216A7">
      <w:pPr>
        <w:numPr>
          <w:ilvl w:val="0"/>
          <w:numId w:val="9"/>
        </w:numPr>
        <w:spacing w:after="60"/>
        <w:ind w:left="284" w:hanging="284"/>
        <w:jc w:val="both"/>
        <w:rPr>
          <w:rFonts w:ascii="Tahoma" w:hAnsi="Tahoma" w:cs="Tahoma"/>
          <w:sz w:val="20"/>
          <w:szCs w:val="20"/>
        </w:rPr>
      </w:pPr>
      <w:r w:rsidRPr="004E1130">
        <w:rPr>
          <w:rFonts w:ascii="Tahoma" w:hAnsi="Tahoma" w:cs="Tahoma"/>
          <w:sz w:val="20"/>
          <w:szCs w:val="20"/>
        </w:rPr>
        <w:t xml:space="preserve">Wniosek, o którym mowa w ust. 2 powinien zawierać w szczególności: propozycję zmiany, uzasadnienie faktyczne i prawne dla proponowanej zmiany, kalkulację zmiany wynagrodzenia, jeśli zmiana dotyczy wynagrodzenia. </w:t>
      </w:r>
    </w:p>
    <w:p w14:paraId="66980478" w14:textId="77777777" w:rsidR="00103D0A" w:rsidRPr="004E1130" w:rsidRDefault="00103D0A" w:rsidP="006216A7">
      <w:pPr>
        <w:numPr>
          <w:ilvl w:val="0"/>
          <w:numId w:val="9"/>
        </w:numPr>
        <w:spacing w:after="60"/>
        <w:ind w:left="284" w:hanging="284"/>
        <w:jc w:val="both"/>
        <w:rPr>
          <w:rFonts w:ascii="Tahoma" w:hAnsi="Tahoma" w:cs="Tahoma"/>
          <w:sz w:val="20"/>
          <w:szCs w:val="20"/>
        </w:rPr>
      </w:pPr>
      <w:r w:rsidRPr="004E1130">
        <w:rPr>
          <w:rFonts w:ascii="Tahoma" w:hAnsi="Tahoma" w:cs="Tahoma"/>
          <w:sz w:val="20"/>
          <w:szCs w:val="20"/>
        </w:rPr>
        <w:t xml:space="preserve">Kalkulacja wynagrodzenia, o którym mowa w ust. 4 zostanie dokonana z uwzględnieniem cen czynników produkcji nie wyższych od średnich cen, w tym cen publikowanych w wydawnictwach branżowych, aktualnych w miesiącu poprzedzającym miesiąc, w którym kalkulacja jest sporządzana. </w:t>
      </w:r>
    </w:p>
    <w:p w14:paraId="1A2D686F" w14:textId="119351C9" w:rsidR="00D77872" w:rsidRPr="004E1130" w:rsidRDefault="00103D0A" w:rsidP="006216A7">
      <w:pPr>
        <w:numPr>
          <w:ilvl w:val="0"/>
          <w:numId w:val="9"/>
        </w:numPr>
        <w:spacing w:after="240"/>
        <w:ind w:left="284" w:hanging="284"/>
        <w:jc w:val="both"/>
        <w:rPr>
          <w:rFonts w:ascii="Tahoma" w:hAnsi="Tahoma" w:cs="Tahoma"/>
          <w:sz w:val="20"/>
          <w:szCs w:val="20"/>
        </w:rPr>
      </w:pPr>
      <w:r w:rsidRPr="004E1130">
        <w:rPr>
          <w:rFonts w:ascii="Tahoma" w:hAnsi="Tahoma" w:cs="Tahoma"/>
          <w:sz w:val="20"/>
          <w:szCs w:val="20"/>
        </w:rPr>
        <w:t xml:space="preserve">W terminie 30 dni od dnia otrzymania żądania zmiany Umowy, Zamawiający powiadomi Wykonawcę o akceptacji żądania zmiany Umowy i terminie podpisania aneksu do Umowy lub odpowiednio o braku akceptacji zmiany. </w:t>
      </w:r>
    </w:p>
    <w:p w14:paraId="1CBCE7C9" w14:textId="1EAB3B76" w:rsidR="00BB2F83" w:rsidRPr="006216A7" w:rsidRDefault="00590291" w:rsidP="006216A7">
      <w:pPr>
        <w:pStyle w:val="Nagwek60"/>
        <w:keepNext/>
        <w:keepLines/>
        <w:shd w:val="clear" w:color="auto" w:fill="auto"/>
        <w:tabs>
          <w:tab w:val="left" w:pos="10065"/>
        </w:tabs>
        <w:spacing w:before="0" w:after="3" w:line="240" w:lineRule="auto"/>
        <w:ind w:left="567" w:hanging="567"/>
        <w:jc w:val="center"/>
        <w:rPr>
          <w:rFonts w:ascii="Tahoma" w:hAnsi="Tahoma" w:cs="Tahoma"/>
          <w:sz w:val="20"/>
          <w:szCs w:val="20"/>
        </w:rPr>
      </w:pPr>
      <w:r w:rsidRPr="006216A7">
        <w:rPr>
          <w:rFonts w:ascii="Tahoma" w:hAnsi="Tahoma" w:cs="Tahoma"/>
          <w:sz w:val="20"/>
          <w:szCs w:val="20"/>
        </w:rPr>
        <w:lastRenderedPageBreak/>
        <w:t>§ 19</w:t>
      </w:r>
      <w:r w:rsidR="00BB2F83" w:rsidRPr="006216A7">
        <w:rPr>
          <w:rFonts w:ascii="Tahoma" w:hAnsi="Tahoma" w:cs="Tahoma"/>
          <w:sz w:val="20"/>
          <w:szCs w:val="20"/>
        </w:rPr>
        <w:t>.</w:t>
      </w:r>
      <w:bookmarkEnd w:id="21"/>
    </w:p>
    <w:p w14:paraId="1614C969" w14:textId="517D58E0" w:rsidR="00BB2F83" w:rsidRPr="006216A7" w:rsidRDefault="00A82F87" w:rsidP="006216A7">
      <w:pPr>
        <w:pStyle w:val="Nagwek60"/>
        <w:keepNext/>
        <w:keepLines/>
        <w:shd w:val="clear" w:color="auto" w:fill="auto"/>
        <w:tabs>
          <w:tab w:val="left" w:pos="10065"/>
        </w:tabs>
        <w:spacing w:before="0" w:after="120" w:line="240" w:lineRule="auto"/>
        <w:ind w:left="567" w:hanging="567"/>
        <w:jc w:val="center"/>
        <w:rPr>
          <w:rFonts w:ascii="Tahoma" w:hAnsi="Tahoma" w:cs="Tahoma"/>
          <w:sz w:val="20"/>
          <w:szCs w:val="20"/>
        </w:rPr>
      </w:pPr>
      <w:r w:rsidRPr="006216A7">
        <w:rPr>
          <w:rFonts w:ascii="Tahoma" w:hAnsi="Tahoma" w:cs="Tahoma"/>
          <w:sz w:val="20"/>
          <w:szCs w:val="20"/>
        </w:rPr>
        <w:t>RODO</w:t>
      </w:r>
    </w:p>
    <w:p w14:paraId="53A3C96E" w14:textId="4817C68A" w:rsidR="00F653CE" w:rsidRPr="006216A7" w:rsidRDefault="00F653CE" w:rsidP="006216A7">
      <w:pPr>
        <w:autoSpaceDN w:val="0"/>
        <w:spacing w:after="60"/>
        <w:contextualSpacing/>
        <w:jc w:val="both"/>
        <w:rPr>
          <w:rFonts w:ascii="Tahoma" w:hAnsi="Tahoma" w:cs="Tahoma"/>
          <w:iCs/>
          <w:color w:val="auto"/>
          <w:sz w:val="20"/>
          <w:szCs w:val="20"/>
        </w:rPr>
      </w:pPr>
      <w:r w:rsidRPr="006216A7">
        <w:rPr>
          <w:rFonts w:ascii="Tahoma" w:hAnsi="Tahoma" w:cs="Tahoma"/>
          <w:iCs/>
          <w:color w:val="auto"/>
          <w:sz w:val="20"/>
          <w:szCs w:val="20"/>
        </w:rPr>
        <w:t>W zakresie ochrony danych osobowych osób fizycznych pracowników i współpracowników, których dane osobowe przetwarzane są w związku z realizacją Umowy, Strony odpowiednio postanawiają:</w:t>
      </w:r>
    </w:p>
    <w:p w14:paraId="4D736DAE" w14:textId="491F51E3" w:rsidR="00F653CE" w:rsidRPr="006216A7" w:rsidRDefault="00F653CE" w:rsidP="006216A7">
      <w:pPr>
        <w:pStyle w:val="Akapitzlist"/>
        <w:numPr>
          <w:ilvl w:val="1"/>
          <w:numId w:val="17"/>
        </w:numPr>
        <w:autoSpaceDN w:val="0"/>
        <w:ind w:left="284" w:hanging="284"/>
        <w:jc w:val="both"/>
        <w:rPr>
          <w:rFonts w:ascii="Tahoma" w:hAnsi="Tahoma" w:cs="Tahoma"/>
          <w:iCs/>
          <w:color w:val="auto"/>
          <w:sz w:val="20"/>
          <w:szCs w:val="20"/>
        </w:rPr>
      </w:pPr>
      <w:r w:rsidRPr="006216A7">
        <w:rPr>
          <w:rFonts w:ascii="Tahoma" w:hAnsi="Tahoma" w:cs="Tahoma"/>
          <w:iCs/>
          <w:color w:val="auto"/>
          <w:sz w:val="20"/>
          <w:szCs w:val="20"/>
        </w:rPr>
        <w:t xml:space="preserve">Wykonawca zobowiązuje się do zapoznania swoich pracowników i współpracowników z treścią Załącznika </w:t>
      </w:r>
      <w:r w:rsidR="00E5618A" w:rsidRPr="006216A7">
        <w:rPr>
          <w:rFonts w:ascii="Tahoma" w:hAnsi="Tahoma" w:cs="Tahoma"/>
          <w:iCs/>
          <w:color w:val="auto"/>
          <w:sz w:val="20"/>
          <w:szCs w:val="20"/>
        </w:rPr>
        <w:t>nr 6</w:t>
      </w:r>
      <w:r w:rsidRPr="006216A7">
        <w:rPr>
          <w:rFonts w:ascii="Tahoma" w:hAnsi="Tahoma" w:cs="Tahoma"/>
          <w:iCs/>
          <w:color w:val="auto"/>
          <w:sz w:val="20"/>
          <w:szCs w:val="20"/>
        </w:rPr>
        <w:t>,</w:t>
      </w:r>
    </w:p>
    <w:p w14:paraId="60439B8D" w14:textId="0FE1ED72" w:rsidR="00F653CE" w:rsidRPr="006216A7" w:rsidRDefault="00F653CE" w:rsidP="006216A7">
      <w:pPr>
        <w:numPr>
          <w:ilvl w:val="1"/>
          <w:numId w:val="17"/>
        </w:numPr>
        <w:autoSpaceDN w:val="0"/>
        <w:spacing w:after="60"/>
        <w:ind w:left="284" w:hanging="284"/>
        <w:contextualSpacing/>
        <w:jc w:val="both"/>
        <w:rPr>
          <w:rFonts w:ascii="Tahoma" w:hAnsi="Tahoma" w:cs="Tahoma"/>
          <w:iCs/>
          <w:color w:val="auto"/>
          <w:sz w:val="20"/>
          <w:szCs w:val="20"/>
        </w:rPr>
      </w:pPr>
      <w:r w:rsidRPr="006216A7">
        <w:rPr>
          <w:rFonts w:ascii="Tahoma" w:hAnsi="Tahoma" w:cs="Tahoma"/>
          <w:iCs/>
          <w:color w:val="auto"/>
          <w:sz w:val="20"/>
          <w:szCs w:val="20"/>
        </w:rPr>
        <w:t xml:space="preserve">Zamawiający zobowiązuje się do zapoznania swoich pracowników i współpracowników z treścią Załącznika </w:t>
      </w:r>
      <w:r w:rsidR="00F72246" w:rsidRPr="006216A7">
        <w:rPr>
          <w:rFonts w:ascii="Tahoma" w:hAnsi="Tahoma" w:cs="Tahoma"/>
          <w:iCs/>
          <w:color w:val="auto"/>
          <w:sz w:val="20"/>
          <w:szCs w:val="20"/>
        </w:rPr>
        <w:t xml:space="preserve">                   </w:t>
      </w:r>
      <w:r w:rsidRPr="006216A7">
        <w:rPr>
          <w:rFonts w:ascii="Tahoma" w:hAnsi="Tahoma" w:cs="Tahoma"/>
          <w:iCs/>
          <w:color w:val="auto"/>
          <w:sz w:val="20"/>
          <w:szCs w:val="20"/>
        </w:rPr>
        <w:t xml:space="preserve">nr </w:t>
      </w:r>
      <w:r w:rsidR="00E5618A" w:rsidRPr="006216A7">
        <w:rPr>
          <w:rFonts w:ascii="Tahoma" w:hAnsi="Tahoma" w:cs="Tahoma"/>
          <w:iCs/>
          <w:color w:val="auto"/>
          <w:sz w:val="20"/>
          <w:szCs w:val="20"/>
        </w:rPr>
        <w:t>7</w:t>
      </w:r>
      <w:r w:rsidRPr="006216A7">
        <w:rPr>
          <w:rFonts w:ascii="Tahoma" w:hAnsi="Tahoma" w:cs="Tahoma"/>
          <w:iCs/>
          <w:color w:val="auto"/>
          <w:sz w:val="20"/>
          <w:szCs w:val="20"/>
        </w:rPr>
        <w:t>.</w:t>
      </w:r>
    </w:p>
    <w:p w14:paraId="41042396" w14:textId="41EAC95A" w:rsidR="00F24022" w:rsidRPr="006216A7" w:rsidRDefault="00590291" w:rsidP="006216A7">
      <w:pPr>
        <w:pStyle w:val="Nagwek60"/>
        <w:keepNext/>
        <w:keepLines/>
        <w:shd w:val="clear" w:color="auto" w:fill="auto"/>
        <w:tabs>
          <w:tab w:val="left" w:pos="10065"/>
        </w:tabs>
        <w:spacing w:before="0" w:after="3" w:line="240" w:lineRule="auto"/>
        <w:ind w:left="567" w:hanging="567"/>
        <w:jc w:val="center"/>
        <w:rPr>
          <w:rFonts w:ascii="Tahoma" w:hAnsi="Tahoma" w:cs="Tahoma"/>
          <w:sz w:val="20"/>
          <w:szCs w:val="20"/>
        </w:rPr>
      </w:pPr>
      <w:r w:rsidRPr="006216A7">
        <w:rPr>
          <w:rFonts w:ascii="Tahoma" w:hAnsi="Tahoma" w:cs="Tahoma"/>
          <w:sz w:val="20"/>
          <w:szCs w:val="20"/>
        </w:rPr>
        <w:t>§ 20</w:t>
      </w:r>
      <w:r w:rsidR="00F24022" w:rsidRPr="006216A7">
        <w:rPr>
          <w:rFonts w:ascii="Tahoma" w:hAnsi="Tahoma" w:cs="Tahoma"/>
          <w:sz w:val="20"/>
          <w:szCs w:val="20"/>
        </w:rPr>
        <w:t>.</w:t>
      </w:r>
    </w:p>
    <w:p w14:paraId="56D6178B" w14:textId="4A3B88F6" w:rsidR="00F24022" w:rsidRPr="006216A7" w:rsidRDefault="005764DF" w:rsidP="006216A7">
      <w:pPr>
        <w:pStyle w:val="Nagwek60"/>
        <w:keepNext/>
        <w:keepLines/>
        <w:shd w:val="clear" w:color="auto" w:fill="auto"/>
        <w:tabs>
          <w:tab w:val="left" w:pos="10065"/>
        </w:tabs>
        <w:spacing w:before="0" w:after="120" w:line="240" w:lineRule="auto"/>
        <w:ind w:left="567" w:hanging="567"/>
        <w:jc w:val="center"/>
        <w:rPr>
          <w:rFonts w:ascii="Tahoma" w:hAnsi="Tahoma" w:cs="Tahoma"/>
          <w:sz w:val="20"/>
          <w:szCs w:val="20"/>
        </w:rPr>
      </w:pPr>
      <w:r w:rsidRPr="006216A7">
        <w:rPr>
          <w:rFonts w:ascii="Tahoma" w:hAnsi="Tahoma" w:cs="Tahoma"/>
          <w:sz w:val="20"/>
          <w:szCs w:val="20"/>
        </w:rPr>
        <w:t>Postanowienia końcowe</w:t>
      </w:r>
    </w:p>
    <w:p w14:paraId="1A841B4D" w14:textId="77777777" w:rsidR="00590291" w:rsidRPr="006216A7" w:rsidRDefault="00BB2F83" w:rsidP="006216A7">
      <w:pPr>
        <w:pStyle w:val="Teksttreci1"/>
        <w:numPr>
          <w:ilvl w:val="3"/>
          <w:numId w:val="27"/>
        </w:numPr>
        <w:shd w:val="clear" w:color="auto" w:fill="auto"/>
        <w:tabs>
          <w:tab w:val="left" w:pos="426"/>
        </w:tabs>
        <w:spacing w:line="240" w:lineRule="auto"/>
        <w:rPr>
          <w:rFonts w:ascii="Tahoma" w:hAnsi="Tahoma" w:cs="Tahoma"/>
          <w:sz w:val="20"/>
          <w:szCs w:val="20"/>
        </w:rPr>
      </w:pPr>
      <w:r w:rsidRPr="006216A7">
        <w:rPr>
          <w:rFonts w:ascii="Tahoma" w:hAnsi="Tahoma" w:cs="Tahoma"/>
          <w:sz w:val="20"/>
          <w:szCs w:val="20"/>
        </w:rPr>
        <w:t xml:space="preserve">Wszelkie zmiany postanowień Umowy wymagają </w:t>
      </w:r>
      <w:r w:rsidR="00163964" w:rsidRPr="006216A7">
        <w:rPr>
          <w:rFonts w:ascii="Tahoma" w:hAnsi="Tahoma" w:cs="Tahoma"/>
          <w:sz w:val="20"/>
          <w:szCs w:val="20"/>
        </w:rPr>
        <w:t xml:space="preserve">zachowania </w:t>
      </w:r>
      <w:r w:rsidRPr="006216A7">
        <w:rPr>
          <w:rFonts w:ascii="Tahoma" w:hAnsi="Tahoma" w:cs="Tahoma"/>
          <w:sz w:val="20"/>
          <w:szCs w:val="20"/>
        </w:rPr>
        <w:t>formy pisemnej pod rygorem nieważności</w:t>
      </w:r>
      <w:r w:rsidR="00A94EE1" w:rsidRPr="006216A7">
        <w:rPr>
          <w:rFonts w:ascii="Tahoma" w:hAnsi="Tahoma" w:cs="Tahoma"/>
          <w:sz w:val="20"/>
          <w:szCs w:val="20"/>
        </w:rPr>
        <w:t xml:space="preserve"> </w:t>
      </w:r>
      <w:r w:rsidR="00F72246" w:rsidRPr="006216A7">
        <w:rPr>
          <w:rFonts w:ascii="Tahoma" w:hAnsi="Tahoma" w:cs="Tahoma"/>
          <w:sz w:val="20"/>
          <w:szCs w:val="20"/>
        </w:rPr>
        <w:t xml:space="preserve">                </w:t>
      </w:r>
      <w:r w:rsidR="00A94EE1" w:rsidRPr="006216A7">
        <w:rPr>
          <w:rFonts w:ascii="Tahoma" w:hAnsi="Tahoma" w:cs="Tahoma"/>
          <w:sz w:val="20"/>
          <w:szCs w:val="20"/>
        </w:rPr>
        <w:t>w postaci aneksu do U</w:t>
      </w:r>
      <w:r w:rsidR="00D97E3E" w:rsidRPr="006216A7">
        <w:rPr>
          <w:rFonts w:ascii="Tahoma" w:hAnsi="Tahoma" w:cs="Tahoma"/>
          <w:sz w:val="20"/>
          <w:szCs w:val="20"/>
        </w:rPr>
        <w:t>mowy</w:t>
      </w:r>
      <w:r w:rsidR="00B62447" w:rsidRPr="006216A7">
        <w:rPr>
          <w:rFonts w:ascii="Tahoma" w:hAnsi="Tahoma" w:cs="Tahoma"/>
          <w:sz w:val="20"/>
          <w:szCs w:val="20"/>
        </w:rPr>
        <w:t>,</w:t>
      </w:r>
      <w:r w:rsidR="00F43123" w:rsidRPr="006216A7">
        <w:rPr>
          <w:rFonts w:ascii="Tahoma" w:hAnsi="Tahoma" w:cs="Tahoma"/>
          <w:sz w:val="20"/>
          <w:szCs w:val="20"/>
        </w:rPr>
        <w:t xml:space="preserve"> z zastrzeżeniem postanowień § 7</w:t>
      </w:r>
      <w:r w:rsidR="00B62447" w:rsidRPr="006216A7">
        <w:rPr>
          <w:rFonts w:ascii="Tahoma" w:hAnsi="Tahoma" w:cs="Tahoma"/>
          <w:sz w:val="20"/>
          <w:szCs w:val="20"/>
        </w:rPr>
        <w:t xml:space="preserve"> ust. 8 Umowy</w:t>
      </w:r>
      <w:r w:rsidRPr="006216A7">
        <w:rPr>
          <w:rFonts w:ascii="Tahoma" w:hAnsi="Tahoma" w:cs="Tahoma"/>
          <w:sz w:val="20"/>
          <w:szCs w:val="20"/>
        </w:rPr>
        <w:t>.</w:t>
      </w:r>
    </w:p>
    <w:p w14:paraId="7B0DFE3F" w14:textId="77777777" w:rsidR="00590291" w:rsidRPr="006216A7" w:rsidRDefault="00BB2F83" w:rsidP="006216A7">
      <w:pPr>
        <w:pStyle w:val="Teksttreci1"/>
        <w:numPr>
          <w:ilvl w:val="3"/>
          <w:numId w:val="27"/>
        </w:numPr>
        <w:shd w:val="clear" w:color="auto" w:fill="auto"/>
        <w:tabs>
          <w:tab w:val="left" w:pos="426"/>
        </w:tabs>
        <w:spacing w:line="240" w:lineRule="auto"/>
        <w:rPr>
          <w:rFonts w:ascii="Tahoma" w:hAnsi="Tahoma" w:cs="Tahoma"/>
          <w:sz w:val="20"/>
          <w:szCs w:val="20"/>
        </w:rPr>
      </w:pPr>
      <w:r w:rsidRPr="006216A7">
        <w:rPr>
          <w:rFonts w:ascii="Tahoma" w:hAnsi="Tahoma" w:cs="Tahoma"/>
          <w:sz w:val="20"/>
          <w:szCs w:val="20"/>
        </w:rPr>
        <w:t xml:space="preserve">W sprawach nieuregulowanych postanowieniami Umowy zastosowanie mają przepisy Kodeksu </w:t>
      </w:r>
      <w:r w:rsidR="00BC068F" w:rsidRPr="006216A7">
        <w:rPr>
          <w:rFonts w:ascii="Tahoma" w:hAnsi="Tahoma" w:cs="Tahoma"/>
          <w:sz w:val="20"/>
          <w:szCs w:val="20"/>
        </w:rPr>
        <w:t>c</w:t>
      </w:r>
      <w:r w:rsidRPr="006216A7">
        <w:rPr>
          <w:rFonts w:ascii="Tahoma" w:hAnsi="Tahoma" w:cs="Tahoma"/>
          <w:sz w:val="20"/>
          <w:szCs w:val="20"/>
        </w:rPr>
        <w:t>ywilnego.</w:t>
      </w:r>
    </w:p>
    <w:p w14:paraId="476E9CD9" w14:textId="77777777" w:rsidR="00590291" w:rsidRPr="006216A7" w:rsidRDefault="00BB2F83" w:rsidP="006216A7">
      <w:pPr>
        <w:pStyle w:val="Teksttreci1"/>
        <w:numPr>
          <w:ilvl w:val="3"/>
          <w:numId w:val="27"/>
        </w:numPr>
        <w:shd w:val="clear" w:color="auto" w:fill="auto"/>
        <w:tabs>
          <w:tab w:val="left" w:pos="426"/>
        </w:tabs>
        <w:spacing w:line="240" w:lineRule="auto"/>
        <w:rPr>
          <w:rFonts w:ascii="Tahoma" w:hAnsi="Tahoma" w:cs="Tahoma"/>
          <w:sz w:val="20"/>
          <w:szCs w:val="20"/>
        </w:rPr>
      </w:pPr>
      <w:r w:rsidRPr="006216A7">
        <w:rPr>
          <w:rFonts w:ascii="Tahoma" w:hAnsi="Tahoma" w:cs="Tahoma"/>
          <w:sz w:val="20"/>
          <w:szCs w:val="20"/>
        </w:rPr>
        <w:t>Zakazuje się pod rygorem nieważności - dokonywania przez Wykonawcę bez uprzedniej pisemnej zgody Zamawiającego cesji należn</w:t>
      </w:r>
      <w:r w:rsidR="00AF5690" w:rsidRPr="006216A7">
        <w:rPr>
          <w:rFonts w:ascii="Tahoma" w:hAnsi="Tahoma" w:cs="Tahoma"/>
          <w:sz w:val="20"/>
          <w:szCs w:val="20"/>
        </w:rPr>
        <w:t>ości wynikających z U</w:t>
      </w:r>
      <w:r w:rsidRPr="006216A7">
        <w:rPr>
          <w:rFonts w:ascii="Tahoma" w:hAnsi="Tahoma" w:cs="Tahoma"/>
          <w:sz w:val="20"/>
          <w:szCs w:val="20"/>
        </w:rPr>
        <w:t>mowy na rzecz innych podmiotów.</w:t>
      </w:r>
    </w:p>
    <w:p w14:paraId="74C6E00C" w14:textId="167FFF37" w:rsidR="00BB2F83" w:rsidRPr="006216A7" w:rsidRDefault="00BB2F83" w:rsidP="006216A7">
      <w:pPr>
        <w:pStyle w:val="Teksttreci1"/>
        <w:numPr>
          <w:ilvl w:val="3"/>
          <w:numId w:val="27"/>
        </w:numPr>
        <w:shd w:val="clear" w:color="auto" w:fill="auto"/>
        <w:tabs>
          <w:tab w:val="left" w:pos="426"/>
        </w:tabs>
        <w:spacing w:line="240" w:lineRule="auto"/>
        <w:rPr>
          <w:rFonts w:ascii="Tahoma" w:hAnsi="Tahoma" w:cs="Tahoma"/>
          <w:sz w:val="20"/>
          <w:szCs w:val="20"/>
        </w:rPr>
      </w:pPr>
      <w:r w:rsidRPr="006216A7">
        <w:rPr>
          <w:rFonts w:ascii="Tahoma" w:hAnsi="Tahoma" w:cs="Tahoma"/>
          <w:sz w:val="20"/>
          <w:szCs w:val="20"/>
        </w:rPr>
        <w:t xml:space="preserve">W trakcie trwania </w:t>
      </w:r>
      <w:r w:rsidR="00163964" w:rsidRPr="006216A7">
        <w:rPr>
          <w:rFonts w:ascii="Tahoma" w:hAnsi="Tahoma" w:cs="Tahoma"/>
          <w:sz w:val="20"/>
          <w:szCs w:val="20"/>
        </w:rPr>
        <w:t>U</w:t>
      </w:r>
      <w:r w:rsidRPr="006216A7">
        <w:rPr>
          <w:rFonts w:ascii="Tahoma" w:hAnsi="Tahoma" w:cs="Tahoma"/>
          <w:sz w:val="20"/>
          <w:szCs w:val="20"/>
        </w:rPr>
        <w:t xml:space="preserve">mowy oraz w okresie gwarancji </w:t>
      </w:r>
      <w:r w:rsidR="00163964" w:rsidRPr="006216A7">
        <w:rPr>
          <w:rFonts w:ascii="Tahoma" w:hAnsi="Tahoma" w:cs="Tahoma"/>
          <w:sz w:val="20"/>
          <w:szCs w:val="20"/>
        </w:rPr>
        <w:t>S</w:t>
      </w:r>
      <w:r w:rsidRPr="006216A7">
        <w:rPr>
          <w:rFonts w:ascii="Tahoma" w:hAnsi="Tahoma" w:cs="Tahoma"/>
          <w:sz w:val="20"/>
          <w:szCs w:val="20"/>
        </w:rPr>
        <w:t>trony zobowiązują się wzajemnie do pisemnego powiadamiania o:</w:t>
      </w:r>
    </w:p>
    <w:p w14:paraId="3863712E" w14:textId="77777777" w:rsidR="00255E47" w:rsidRPr="006216A7" w:rsidRDefault="00BB2F83" w:rsidP="006216A7">
      <w:pPr>
        <w:pStyle w:val="Teksttreci1"/>
        <w:numPr>
          <w:ilvl w:val="1"/>
          <w:numId w:val="15"/>
        </w:numPr>
        <w:shd w:val="clear" w:color="auto" w:fill="auto"/>
        <w:tabs>
          <w:tab w:val="left" w:pos="1134"/>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zmianie siedziby firmy;</w:t>
      </w:r>
    </w:p>
    <w:p w14:paraId="3F819CDB" w14:textId="77777777" w:rsidR="00255E47" w:rsidRPr="006216A7" w:rsidRDefault="00BB2F83" w:rsidP="006216A7">
      <w:pPr>
        <w:pStyle w:val="Teksttreci1"/>
        <w:numPr>
          <w:ilvl w:val="1"/>
          <w:numId w:val="15"/>
        </w:numPr>
        <w:shd w:val="clear" w:color="auto" w:fill="auto"/>
        <w:tabs>
          <w:tab w:val="left" w:pos="1134"/>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zmianie nazwy firmy;</w:t>
      </w:r>
    </w:p>
    <w:p w14:paraId="41AF36F3" w14:textId="77777777" w:rsidR="00255E47" w:rsidRPr="006216A7" w:rsidRDefault="00BB2F83" w:rsidP="006216A7">
      <w:pPr>
        <w:pStyle w:val="Teksttreci1"/>
        <w:numPr>
          <w:ilvl w:val="1"/>
          <w:numId w:val="15"/>
        </w:numPr>
        <w:shd w:val="clear" w:color="auto" w:fill="auto"/>
        <w:tabs>
          <w:tab w:val="left" w:pos="1134"/>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ogłoszeniu upadłości;</w:t>
      </w:r>
    </w:p>
    <w:p w14:paraId="4F44D074" w14:textId="77777777" w:rsidR="00255E47" w:rsidRPr="006216A7" w:rsidRDefault="00BB2F83" w:rsidP="006216A7">
      <w:pPr>
        <w:pStyle w:val="Teksttreci1"/>
        <w:numPr>
          <w:ilvl w:val="1"/>
          <w:numId w:val="15"/>
        </w:numPr>
        <w:shd w:val="clear" w:color="auto" w:fill="auto"/>
        <w:tabs>
          <w:tab w:val="left" w:pos="1134"/>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otwarciu likwidacji firmy;</w:t>
      </w:r>
    </w:p>
    <w:p w14:paraId="3D8D9F3C" w14:textId="77777777" w:rsidR="00255E47" w:rsidRPr="006216A7" w:rsidRDefault="00BB2F83" w:rsidP="006216A7">
      <w:pPr>
        <w:pStyle w:val="Teksttreci1"/>
        <w:numPr>
          <w:ilvl w:val="1"/>
          <w:numId w:val="15"/>
        </w:numPr>
        <w:shd w:val="clear" w:color="auto" w:fill="auto"/>
        <w:tabs>
          <w:tab w:val="left" w:pos="1134"/>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zawieszeniu działalności;</w:t>
      </w:r>
    </w:p>
    <w:p w14:paraId="46F1B046" w14:textId="7D228534" w:rsidR="00BB2F83" w:rsidRPr="006216A7" w:rsidRDefault="00BB2F83" w:rsidP="006216A7">
      <w:pPr>
        <w:pStyle w:val="Teksttreci1"/>
        <w:numPr>
          <w:ilvl w:val="1"/>
          <w:numId w:val="15"/>
        </w:numPr>
        <w:shd w:val="clear" w:color="auto" w:fill="auto"/>
        <w:tabs>
          <w:tab w:val="left" w:pos="1134"/>
          <w:tab w:val="left" w:pos="10065"/>
        </w:tabs>
        <w:spacing w:line="240" w:lineRule="auto"/>
        <w:ind w:left="567" w:hanging="283"/>
        <w:rPr>
          <w:rFonts w:ascii="Tahoma" w:hAnsi="Tahoma" w:cs="Tahoma"/>
          <w:sz w:val="20"/>
          <w:szCs w:val="20"/>
        </w:rPr>
      </w:pPr>
      <w:r w:rsidRPr="006216A7">
        <w:rPr>
          <w:rFonts w:ascii="Tahoma" w:hAnsi="Tahoma" w:cs="Tahoma"/>
          <w:sz w:val="20"/>
          <w:szCs w:val="20"/>
        </w:rPr>
        <w:t>zmianie osób reprezentujących.</w:t>
      </w:r>
    </w:p>
    <w:p w14:paraId="4104380F" w14:textId="1BBEA946" w:rsidR="00BB2F83" w:rsidRPr="006216A7" w:rsidRDefault="00BB2F83" w:rsidP="006216A7">
      <w:pPr>
        <w:pStyle w:val="Teksttreci1"/>
        <w:shd w:val="clear" w:color="auto" w:fill="auto"/>
        <w:tabs>
          <w:tab w:val="left" w:pos="10065"/>
        </w:tabs>
        <w:spacing w:line="240" w:lineRule="auto"/>
        <w:ind w:left="284" w:hanging="284"/>
        <w:rPr>
          <w:rFonts w:ascii="Tahoma" w:hAnsi="Tahoma" w:cs="Tahoma"/>
          <w:sz w:val="20"/>
          <w:szCs w:val="20"/>
        </w:rPr>
      </w:pPr>
      <w:r w:rsidRPr="006216A7">
        <w:rPr>
          <w:rFonts w:ascii="Tahoma" w:hAnsi="Tahoma" w:cs="Tahoma"/>
          <w:sz w:val="20"/>
          <w:szCs w:val="20"/>
        </w:rPr>
        <w:t xml:space="preserve">5. </w:t>
      </w:r>
      <w:r w:rsidR="00824B12" w:rsidRPr="006216A7">
        <w:rPr>
          <w:rFonts w:ascii="Tahoma" w:hAnsi="Tahoma" w:cs="Tahoma"/>
          <w:sz w:val="20"/>
          <w:szCs w:val="20"/>
        </w:rPr>
        <w:tab/>
      </w:r>
      <w:r w:rsidRPr="006216A7">
        <w:rPr>
          <w:rFonts w:ascii="Tahoma" w:hAnsi="Tahoma" w:cs="Tahoma"/>
          <w:sz w:val="20"/>
          <w:szCs w:val="20"/>
        </w:rPr>
        <w:t xml:space="preserve">W przypadku braku powiadomienia o </w:t>
      </w:r>
      <w:r w:rsidR="000377BB" w:rsidRPr="006216A7">
        <w:rPr>
          <w:rFonts w:ascii="Tahoma" w:hAnsi="Tahoma" w:cs="Tahoma"/>
          <w:sz w:val="20"/>
          <w:szCs w:val="20"/>
        </w:rPr>
        <w:t>zmianach, o których</w:t>
      </w:r>
      <w:r w:rsidRPr="006216A7">
        <w:rPr>
          <w:rFonts w:ascii="Tahoma" w:hAnsi="Tahoma" w:cs="Tahoma"/>
          <w:sz w:val="20"/>
          <w:szCs w:val="20"/>
        </w:rPr>
        <w:t xml:space="preserve"> mowa w</w:t>
      </w:r>
      <w:r w:rsidR="00824B12" w:rsidRPr="006216A7">
        <w:rPr>
          <w:rFonts w:ascii="Tahoma" w:hAnsi="Tahoma" w:cs="Tahoma"/>
          <w:sz w:val="20"/>
          <w:szCs w:val="20"/>
        </w:rPr>
        <w:t xml:space="preserve"> ust</w:t>
      </w:r>
      <w:r w:rsidR="007B2E74" w:rsidRPr="006216A7">
        <w:rPr>
          <w:rFonts w:ascii="Tahoma" w:hAnsi="Tahoma" w:cs="Tahoma"/>
          <w:sz w:val="20"/>
          <w:szCs w:val="20"/>
        </w:rPr>
        <w:t>.</w:t>
      </w:r>
      <w:r w:rsidR="00590291" w:rsidRPr="006216A7">
        <w:rPr>
          <w:rFonts w:ascii="Tahoma" w:hAnsi="Tahoma" w:cs="Tahoma"/>
          <w:sz w:val="20"/>
          <w:szCs w:val="20"/>
        </w:rPr>
        <w:t xml:space="preserve"> </w:t>
      </w:r>
      <w:r w:rsidR="00824B12" w:rsidRPr="006216A7">
        <w:rPr>
          <w:rFonts w:ascii="Tahoma" w:hAnsi="Tahoma" w:cs="Tahoma"/>
          <w:sz w:val="20"/>
          <w:szCs w:val="20"/>
        </w:rPr>
        <w:t xml:space="preserve">4 doręczenie </w:t>
      </w:r>
      <w:r w:rsidRPr="006216A7">
        <w:rPr>
          <w:rFonts w:ascii="Tahoma" w:hAnsi="Tahoma" w:cs="Tahoma"/>
          <w:sz w:val="20"/>
          <w:szCs w:val="20"/>
        </w:rPr>
        <w:t>dokonane</w:t>
      </w:r>
      <w:r w:rsidR="000879F3" w:rsidRPr="006216A7">
        <w:rPr>
          <w:rFonts w:ascii="Tahoma" w:hAnsi="Tahoma" w:cs="Tahoma"/>
          <w:sz w:val="20"/>
          <w:szCs w:val="20"/>
        </w:rPr>
        <w:t xml:space="preserve"> </w:t>
      </w:r>
      <w:r w:rsidRPr="006216A7">
        <w:rPr>
          <w:rFonts w:ascii="Tahoma" w:hAnsi="Tahoma" w:cs="Tahoma"/>
          <w:sz w:val="20"/>
          <w:szCs w:val="20"/>
        </w:rPr>
        <w:t>na ostatnio wskazany adres będą uważane za skuteczne.</w:t>
      </w:r>
    </w:p>
    <w:p w14:paraId="59E76DFD" w14:textId="013603EC" w:rsidR="00BB2F83" w:rsidRPr="006216A7" w:rsidRDefault="00824B12" w:rsidP="006216A7">
      <w:pPr>
        <w:pStyle w:val="Teksttreci1"/>
        <w:shd w:val="clear" w:color="auto" w:fill="auto"/>
        <w:tabs>
          <w:tab w:val="left" w:pos="10065"/>
        </w:tabs>
        <w:spacing w:after="0" w:line="240" w:lineRule="auto"/>
        <w:ind w:left="284" w:hanging="284"/>
        <w:rPr>
          <w:rFonts w:ascii="Tahoma" w:hAnsi="Tahoma" w:cs="Tahoma"/>
          <w:sz w:val="20"/>
          <w:szCs w:val="20"/>
        </w:rPr>
      </w:pPr>
      <w:r w:rsidRPr="006216A7">
        <w:rPr>
          <w:rFonts w:ascii="Tahoma" w:hAnsi="Tahoma" w:cs="Tahoma"/>
          <w:sz w:val="20"/>
          <w:szCs w:val="20"/>
        </w:rPr>
        <w:t>6.</w:t>
      </w:r>
      <w:r w:rsidRPr="006216A7">
        <w:rPr>
          <w:rFonts w:ascii="Tahoma" w:hAnsi="Tahoma" w:cs="Tahoma"/>
          <w:sz w:val="20"/>
          <w:szCs w:val="20"/>
        </w:rPr>
        <w:tab/>
      </w:r>
      <w:r w:rsidR="00A94EE1" w:rsidRPr="006216A7">
        <w:rPr>
          <w:rFonts w:ascii="Tahoma" w:hAnsi="Tahoma" w:cs="Tahoma"/>
          <w:sz w:val="20"/>
          <w:szCs w:val="20"/>
        </w:rPr>
        <w:t>Załączniki do U</w:t>
      </w:r>
      <w:r w:rsidR="00BB2F83" w:rsidRPr="006216A7">
        <w:rPr>
          <w:rFonts w:ascii="Tahoma" w:hAnsi="Tahoma" w:cs="Tahoma"/>
          <w:sz w:val="20"/>
          <w:szCs w:val="20"/>
        </w:rPr>
        <w:t>mowy stanowią jej integralną część, do których zalicza się:</w:t>
      </w:r>
    </w:p>
    <w:p w14:paraId="194D1577" w14:textId="179BAB07" w:rsidR="004A3525" w:rsidRPr="004A3525" w:rsidRDefault="00A479BD" w:rsidP="004A3525">
      <w:pPr>
        <w:pStyle w:val="Teksttreci1"/>
        <w:numPr>
          <w:ilvl w:val="1"/>
          <w:numId w:val="16"/>
        </w:numPr>
        <w:shd w:val="clear" w:color="auto" w:fill="auto"/>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Załącznik Nr 1 pn</w:t>
      </w:r>
      <w:r w:rsidR="00C97D28" w:rsidRPr="006216A7">
        <w:rPr>
          <w:rFonts w:ascii="Tahoma" w:hAnsi="Tahoma" w:cs="Tahoma"/>
          <w:sz w:val="20"/>
          <w:szCs w:val="20"/>
        </w:rPr>
        <w:t xml:space="preserve">. </w:t>
      </w:r>
      <w:r w:rsidR="00AE7A85" w:rsidRPr="006216A7">
        <w:rPr>
          <w:rFonts w:ascii="Tahoma" w:hAnsi="Tahoma" w:cs="Tahoma"/>
          <w:sz w:val="20"/>
          <w:szCs w:val="20"/>
        </w:rPr>
        <w:t>Zakres Przedmiotu Z</w:t>
      </w:r>
      <w:r w:rsidR="00BB09B0" w:rsidRPr="006216A7">
        <w:rPr>
          <w:rFonts w:ascii="Tahoma" w:hAnsi="Tahoma" w:cs="Tahoma"/>
          <w:sz w:val="20"/>
          <w:szCs w:val="20"/>
        </w:rPr>
        <w:t>amówienia</w:t>
      </w:r>
      <w:r w:rsidR="004028B3">
        <w:rPr>
          <w:rFonts w:ascii="Tahoma" w:hAnsi="Tahoma" w:cs="Tahoma"/>
          <w:sz w:val="20"/>
          <w:szCs w:val="20"/>
        </w:rPr>
        <w:t xml:space="preserve"> wraz z załącznikiem nr 1.1. do zakresu przedmiotu zamówienia</w:t>
      </w:r>
    </w:p>
    <w:p w14:paraId="3CE4886D" w14:textId="48EA5C79" w:rsidR="00BB09B0" w:rsidRPr="006216A7" w:rsidRDefault="001450CA" w:rsidP="006216A7">
      <w:pPr>
        <w:pStyle w:val="Teksttreci1"/>
        <w:numPr>
          <w:ilvl w:val="1"/>
          <w:numId w:val="16"/>
        </w:numPr>
        <w:shd w:val="clear" w:color="auto" w:fill="auto"/>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Załącznik Nr 2</w:t>
      </w:r>
      <w:r w:rsidR="00A479BD" w:rsidRPr="006216A7">
        <w:rPr>
          <w:rFonts w:ascii="Tahoma" w:hAnsi="Tahoma" w:cs="Tahoma"/>
          <w:sz w:val="20"/>
          <w:szCs w:val="20"/>
        </w:rPr>
        <w:t xml:space="preserve"> pn</w:t>
      </w:r>
      <w:r w:rsidR="00BB2F83" w:rsidRPr="006216A7">
        <w:rPr>
          <w:rFonts w:ascii="Tahoma" w:hAnsi="Tahoma" w:cs="Tahoma"/>
          <w:sz w:val="20"/>
          <w:szCs w:val="20"/>
        </w:rPr>
        <w:t>.</w:t>
      </w:r>
      <w:r w:rsidR="00BB09B0" w:rsidRPr="006216A7">
        <w:rPr>
          <w:rFonts w:ascii="Tahoma" w:hAnsi="Tahoma" w:cs="Tahoma"/>
          <w:sz w:val="20"/>
          <w:szCs w:val="20"/>
        </w:rPr>
        <w:t xml:space="preserve"> Harmonogram rzeczowo-finansowy,</w:t>
      </w:r>
    </w:p>
    <w:p w14:paraId="4F314F94" w14:textId="61EA63D3" w:rsidR="00237C42" w:rsidRPr="006216A7" w:rsidRDefault="00BB09B0" w:rsidP="006216A7">
      <w:pPr>
        <w:pStyle w:val="Teksttreci1"/>
        <w:numPr>
          <w:ilvl w:val="1"/>
          <w:numId w:val="16"/>
        </w:numPr>
        <w:shd w:val="clear" w:color="auto" w:fill="auto"/>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Załącznik Nr 3</w:t>
      </w:r>
      <w:r w:rsidR="00BB2F83" w:rsidRPr="006216A7">
        <w:rPr>
          <w:rFonts w:ascii="Tahoma" w:hAnsi="Tahoma" w:cs="Tahoma"/>
          <w:sz w:val="20"/>
          <w:szCs w:val="20"/>
        </w:rPr>
        <w:t xml:space="preserve"> </w:t>
      </w:r>
      <w:r w:rsidR="00DA5055" w:rsidRPr="006216A7">
        <w:rPr>
          <w:rFonts w:ascii="Tahoma" w:hAnsi="Tahoma" w:cs="Tahoma"/>
          <w:sz w:val="20"/>
          <w:szCs w:val="20"/>
        </w:rPr>
        <w:t xml:space="preserve">„Wykonywanie prac przez pracowników firm zewnętrznych </w:t>
      </w:r>
      <w:r w:rsidR="00176A3F" w:rsidRPr="006216A7">
        <w:rPr>
          <w:rFonts w:ascii="Tahoma" w:hAnsi="Tahoma" w:cs="Tahoma"/>
          <w:sz w:val="20"/>
          <w:szCs w:val="20"/>
        </w:rPr>
        <w:t>w Elektrowni Kozienice”</w:t>
      </w:r>
      <w:r w:rsidR="00B8105D" w:rsidRPr="006216A7">
        <w:rPr>
          <w:rFonts w:ascii="Tahoma" w:hAnsi="Tahoma" w:cs="Tahoma"/>
          <w:sz w:val="20"/>
          <w:szCs w:val="20"/>
        </w:rPr>
        <w:t>,</w:t>
      </w:r>
    </w:p>
    <w:p w14:paraId="422E9395" w14:textId="5E21BBD7" w:rsidR="00237C42" w:rsidRPr="006216A7" w:rsidRDefault="001450CA" w:rsidP="006216A7">
      <w:pPr>
        <w:pStyle w:val="Teksttreci1"/>
        <w:numPr>
          <w:ilvl w:val="1"/>
          <w:numId w:val="16"/>
        </w:numPr>
        <w:shd w:val="clear" w:color="auto" w:fill="auto"/>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 xml:space="preserve">Załącznik Nr </w:t>
      </w:r>
      <w:r w:rsidR="00BB09B0" w:rsidRPr="006216A7">
        <w:rPr>
          <w:rFonts w:ascii="Tahoma" w:hAnsi="Tahoma" w:cs="Tahoma"/>
          <w:sz w:val="20"/>
          <w:szCs w:val="20"/>
        </w:rPr>
        <w:t>4</w:t>
      </w:r>
      <w:r w:rsidR="00DE417E" w:rsidRPr="006216A7">
        <w:rPr>
          <w:rFonts w:ascii="Tahoma" w:hAnsi="Tahoma" w:cs="Tahoma"/>
          <w:sz w:val="20"/>
          <w:szCs w:val="20"/>
        </w:rPr>
        <w:t xml:space="preserve"> pn. </w:t>
      </w:r>
      <w:r w:rsidR="0030661D" w:rsidRPr="006216A7">
        <w:rPr>
          <w:rFonts w:ascii="Tahoma" w:hAnsi="Tahoma" w:cs="Tahoma"/>
          <w:sz w:val="20"/>
          <w:szCs w:val="20"/>
        </w:rPr>
        <w:t xml:space="preserve">„Instrukcja gospodarki </w:t>
      </w:r>
      <w:r w:rsidR="00165438" w:rsidRPr="006216A7">
        <w:rPr>
          <w:rFonts w:ascii="Tahoma" w:hAnsi="Tahoma" w:cs="Tahoma"/>
          <w:sz w:val="20"/>
          <w:szCs w:val="20"/>
        </w:rPr>
        <w:t>odpadami dla firm zewnętrznych realizujących prace/usługi na terenie ENEA Wytwarzanie sp. z o.o. (Elektrownia Kozienice)”</w:t>
      </w:r>
      <w:r w:rsidR="004D5E9A" w:rsidRPr="006216A7">
        <w:rPr>
          <w:rFonts w:ascii="Tahoma" w:hAnsi="Tahoma" w:cs="Tahoma"/>
          <w:sz w:val="20"/>
          <w:szCs w:val="20"/>
        </w:rPr>
        <w:t>,</w:t>
      </w:r>
      <w:bookmarkStart w:id="22" w:name="_GoBack"/>
      <w:bookmarkEnd w:id="22"/>
    </w:p>
    <w:p w14:paraId="18C5218E" w14:textId="00A989B1" w:rsidR="00406EEE" w:rsidRPr="006216A7" w:rsidRDefault="00BB09B0" w:rsidP="006216A7">
      <w:pPr>
        <w:pStyle w:val="Teksttreci1"/>
        <w:numPr>
          <w:ilvl w:val="1"/>
          <w:numId w:val="16"/>
        </w:numPr>
        <w:shd w:val="clear" w:color="auto" w:fill="auto"/>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Załącznik Nr 5</w:t>
      </w:r>
      <w:r w:rsidR="00DE1800" w:rsidRPr="006216A7">
        <w:rPr>
          <w:rFonts w:ascii="Tahoma" w:hAnsi="Tahoma" w:cs="Tahoma"/>
          <w:sz w:val="20"/>
          <w:szCs w:val="20"/>
        </w:rPr>
        <w:t xml:space="preserve"> pn. „Kopia pol</w:t>
      </w:r>
      <w:r w:rsidR="00406EEE" w:rsidRPr="006216A7">
        <w:rPr>
          <w:rFonts w:ascii="Tahoma" w:hAnsi="Tahoma" w:cs="Tahoma"/>
          <w:sz w:val="20"/>
          <w:szCs w:val="20"/>
        </w:rPr>
        <w:t>isy ubezpieczeniowej Wykonawcy”,</w:t>
      </w:r>
    </w:p>
    <w:p w14:paraId="4CC78CE2" w14:textId="31BD22FC" w:rsidR="00406EEE" w:rsidRPr="006216A7" w:rsidRDefault="00BB09B0" w:rsidP="006216A7">
      <w:pPr>
        <w:pStyle w:val="Teksttreci1"/>
        <w:numPr>
          <w:ilvl w:val="1"/>
          <w:numId w:val="16"/>
        </w:numPr>
        <w:shd w:val="clear" w:color="auto" w:fill="auto"/>
        <w:tabs>
          <w:tab w:val="left" w:pos="10065"/>
        </w:tabs>
        <w:spacing w:after="0" w:line="240" w:lineRule="auto"/>
        <w:ind w:left="567" w:hanging="283"/>
        <w:rPr>
          <w:rFonts w:ascii="Tahoma" w:hAnsi="Tahoma" w:cs="Tahoma"/>
          <w:sz w:val="20"/>
          <w:szCs w:val="20"/>
        </w:rPr>
      </w:pPr>
      <w:r w:rsidRPr="006216A7">
        <w:rPr>
          <w:rFonts w:ascii="Tahoma" w:hAnsi="Tahoma" w:cs="Tahoma"/>
          <w:sz w:val="20"/>
          <w:szCs w:val="20"/>
        </w:rPr>
        <w:t>Załącznik Nr 6</w:t>
      </w:r>
      <w:r w:rsidR="00406EEE" w:rsidRPr="006216A7">
        <w:rPr>
          <w:rFonts w:ascii="Tahoma" w:hAnsi="Tahoma" w:cs="Tahoma"/>
          <w:sz w:val="20"/>
          <w:szCs w:val="20"/>
        </w:rPr>
        <w:t xml:space="preserve"> pn. „Obowiązek informacyjny Zamawiającego dla osób fizycznych, których dane osobowe                       są przetwarzane w związku z realizacją Zamówienia (art.13 i art.14 RODO)”,</w:t>
      </w:r>
    </w:p>
    <w:p w14:paraId="37792504" w14:textId="1A38A6BE" w:rsidR="00406EEE" w:rsidRDefault="00BB09B0" w:rsidP="006216A7">
      <w:pPr>
        <w:pStyle w:val="Teksttreci1"/>
        <w:numPr>
          <w:ilvl w:val="1"/>
          <w:numId w:val="16"/>
        </w:numPr>
        <w:shd w:val="clear" w:color="auto" w:fill="auto"/>
        <w:tabs>
          <w:tab w:val="left" w:pos="10065"/>
        </w:tabs>
        <w:spacing w:line="240" w:lineRule="auto"/>
        <w:ind w:left="567" w:hanging="283"/>
        <w:rPr>
          <w:rFonts w:ascii="Tahoma" w:hAnsi="Tahoma" w:cs="Tahoma"/>
          <w:sz w:val="20"/>
          <w:szCs w:val="20"/>
        </w:rPr>
      </w:pPr>
      <w:r w:rsidRPr="006216A7">
        <w:rPr>
          <w:rFonts w:ascii="Tahoma" w:hAnsi="Tahoma" w:cs="Tahoma"/>
          <w:sz w:val="20"/>
          <w:szCs w:val="20"/>
        </w:rPr>
        <w:t>Załącznik Nr 7</w:t>
      </w:r>
      <w:r w:rsidR="00406EEE" w:rsidRPr="006216A7">
        <w:rPr>
          <w:rFonts w:ascii="Tahoma" w:hAnsi="Tahoma" w:cs="Tahoma"/>
          <w:sz w:val="20"/>
          <w:szCs w:val="20"/>
        </w:rPr>
        <w:t xml:space="preserve"> pn. „Obowiązek informacyjny Wykonawcy dla osób fizycznych, których dane osobowe                                 są przetwarzane w związku z realizacją Zamówienia (art.13 i art.14 RODO)”.  </w:t>
      </w:r>
    </w:p>
    <w:p w14:paraId="0A618D62" w14:textId="78BE6B29" w:rsidR="0075144D" w:rsidRDefault="0075144D" w:rsidP="0075144D">
      <w:pPr>
        <w:pStyle w:val="Akapitzlist"/>
        <w:numPr>
          <w:ilvl w:val="1"/>
          <w:numId w:val="16"/>
        </w:numPr>
        <w:ind w:hanging="436"/>
        <w:rPr>
          <w:rFonts w:ascii="Tahoma" w:hAnsi="Tahoma" w:cs="Tahoma"/>
          <w:color w:val="auto"/>
          <w:sz w:val="20"/>
          <w:szCs w:val="20"/>
        </w:rPr>
      </w:pPr>
      <w:r w:rsidRPr="0075144D">
        <w:rPr>
          <w:rFonts w:ascii="Tahoma" w:hAnsi="Tahoma" w:cs="Tahoma"/>
          <w:color w:val="auto"/>
          <w:sz w:val="20"/>
          <w:szCs w:val="20"/>
        </w:rPr>
        <w:t>Załączni</w:t>
      </w:r>
      <w:r>
        <w:rPr>
          <w:rFonts w:ascii="Tahoma" w:hAnsi="Tahoma" w:cs="Tahoma"/>
          <w:color w:val="auto"/>
          <w:sz w:val="20"/>
          <w:szCs w:val="20"/>
        </w:rPr>
        <w:t xml:space="preserve">k nr 8 pn. </w:t>
      </w:r>
      <w:r w:rsidR="00B049D1">
        <w:rPr>
          <w:rFonts w:ascii="Tahoma" w:hAnsi="Tahoma" w:cs="Tahoma"/>
          <w:color w:val="auto"/>
          <w:sz w:val="20"/>
          <w:szCs w:val="20"/>
        </w:rPr>
        <w:t>,,</w:t>
      </w:r>
      <w:r w:rsidRPr="0075144D">
        <w:rPr>
          <w:rFonts w:ascii="Tahoma" w:hAnsi="Tahoma" w:cs="Tahoma"/>
          <w:color w:val="auto"/>
          <w:sz w:val="20"/>
          <w:szCs w:val="20"/>
        </w:rPr>
        <w:t>Oświadczenie o braku konfliktu interes</w:t>
      </w:r>
      <w:r w:rsidRPr="0075144D">
        <w:rPr>
          <w:rFonts w:ascii="Tahoma" w:eastAsia="Malgun Gothic Semilight" w:hAnsi="Tahoma" w:cs="Tahoma"/>
          <w:color w:val="auto"/>
          <w:sz w:val="20"/>
          <w:szCs w:val="20"/>
        </w:rPr>
        <w:t>ó</w:t>
      </w:r>
      <w:r w:rsidRPr="0075144D">
        <w:rPr>
          <w:rFonts w:ascii="Tahoma" w:hAnsi="Tahoma" w:cs="Tahoma"/>
          <w:color w:val="auto"/>
          <w:sz w:val="20"/>
          <w:szCs w:val="20"/>
        </w:rPr>
        <w:t>w</w:t>
      </w:r>
      <w:r>
        <w:rPr>
          <w:rFonts w:ascii="Tahoma" w:hAnsi="Tahoma" w:cs="Tahoma"/>
          <w:color w:val="auto"/>
          <w:sz w:val="20"/>
          <w:szCs w:val="20"/>
        </w:rPr>
        <w:t>”</w:t>
      </w:r>
      <w:r w:rsidRPr="0075144D">
        <w:rPr>
          <w:rFonts w:ascii="Tahoma" w:hAnsi="Tahoma" w:cs="Tahoma"/>
          <w:color w:val="auto"/>
          <w:sz w:val="20"/>
          <w:szCs w:val="20"/>
        </w:rPr>
        <w:t xml:space="preserve"> </w:t>
      </w:r>
    </w:p>
    <w:p w14:paraId="3C21FB42" w14:textId="16FCA153" w:rsidR="005124CB" w:rsidRPr="005124CB" w:rsidRDefault="005124CB" w:rsidP="005124CB">
      <w:pPr>
        <w:numPr>
          <w:ilvl w:val="1"/>
          <w:numId w:val="16"/>
        </w:numPr>
        <w:spacing w:line="360" w:lineRule="auto"/>
        <w:ind w:hanging="436"/>
        <w:contextualSpacing/>
        <w:rPr>
          <w:rFonts w:ascii="Tahoma" w:hAnsi="Tahoma" w:cs="Tahoma"/>
          <w:sz w:val="20"/>
        </w:rPr>
      </w:pPr>
      <w:r>
        <w:rPr>
          <w:rFonts w:ascii="Tahoma" w:hAnsi="Tahoma" w:cs="Tahoma"/>
          <w:sz w:val="20"/>
        </w:rPr>
        <w:t xml:space="preserve">Załącznik nr 9: Oświadczenie dotyczące przepisów sankcyjnych. </w:t>
      </w:r>
    </w:p>
    <w:p w14:paraId="2B5A31AD" w14:textId="2B71B6AB" w:rsidR="00BB2F83" w:rsidRPr="006216A7" w:rsidRDefault="00BB2F83" w:rsidP="006216A7">
      <w:pPr>
        <w:pStyle w:val="Teksttreci1"/>
        <w:numPr>
          <w:ilvl w:val="5"/>
          <w:numId w:val="27"/>
        </w:numPr>
        <w:shd w:val="clear" w:color="auto" w:fill="auto"/>
        <w:tabs>
          <w:tab w:val="left" w:pos="426"/>
        </w:tabs>
        <w:spacing w:line="240" w:lineRule="auto"/>
        <w:rPr>
          <w:rFonts w:ascii="Tahoma" w:hAnsi="Tahoma" w:cs="Tahoma"/>
          <w:sz w:val="20"/>
          <w:szCs w:val="20"/>
        </w:rPr>
      </w:pPr>
      <w:r w:rsidRPr="006216A7">
        <w:rPr>
          <w:rFonts w:ascii="Tahoma" w:hAnsi="Tahoma" w:cs="Tahoma"/>
          <w:sz w:val="20"/>
          <w:szCs w:val="20"/>
        </w:rPr>
        <w:t>Strony deklarują, iż w razie powstania jakiegokolwiek sporu wynikającego</w:t>
      </w:r>
      <w:r w:rsidR="00A94EE1" w:rsidRPr="006216A7">
        <w:rPr>
          <w:rFonts w:ascii="Tahoma" w:hAnsi="Tahoma" w:cs="Tahoma"/>
          <w:sz w:val="20"/>
          <w:szCs w:val="20"/>
        </w:rPr>
        <w:t xml:space="preserve"> z interpretacji lub wykonania U</w:t>
      </w:r>
      <w:r w:rsidRPr="006216A7">
        <w:rPr>
          <w:rFonts w:ascii="Tahoma" w:hAnsi="Tahoma" w:cs="Tahoma"/>
          <w:sz w:val="20"/>
          <w:szCs w:val="20"/>
        </w:rPr>
        <w:t xml:space="preserve">mowy, podejmą w dobrej wierze </w:t>
      </w:r>
      <w:r w:rsidR="00163964" w:rsidRPr="006216A7">
        <w:rPr>
          <w:rFonts w:ascii="Tahoma" w:hAnsi="Tahoma" w:cs="Tahoma"/>
          <w:sz w:val="20"/>
          <w:szCs w:val="20"/>
        </w:rPr>
        <w:t>negocjacje</w:t>
      </w:r>
      <w:r w:rsidRPr="006216A7">
        <w:rPr>
          <w:rFonts w:ascii="Tahoma" w:hAnsi="Tahoma" w:cs="Tahoma"/>
          <w:sz w:val="20"/>
          <w:szCs w:val="20"/>
        </w:rPr>
        <w:t xml:space="preserve"> w celu polubownego rozstrzygnięcia takiego sporu. Jeżeli </w:t>
      </w:r>
      <w:r w:rsidR="00163964" w:rsidRPr="006216A7">
        <w:rPr>
          <w:rFonts w:ascii="Tahoma" w:hAnsi="Tahoma" w:cs="Tahoma"/>
          <w:sz w:val="20"/>
          <w:szCs w:val="20"/>
        </w:rPr>
        <w:t>negocjacje</w:t>
      </w:r>
      <w:r w:rsidR="00813CE8" w:rsidRPr="006216A7">
        <w:rPr>
          <w:rFonts w:ascii="Tahoma" w:hAnsi="Tahoma" w:cs="Tahoma"/>
          <w:sz w:val="20"/>
          <w:szCs w:val="20"/>
        </w:rPr>
        <w:t>, o</w:t>
      </w:r>
      <w:r w:rsidRPr="006216A7">
        <w:rPr>
          <w:rFonts w:ascii="Tahoma" w:hAnsi="Tahoma" w:cs="Tahoma"/>
          <w:sz w:val="20"/>
          <w:szCs w:val="20"/>
        </w:rPr>
        <w:t xml:space="preserve"> których mowa powyżej nie doprowadzą do polubownego rozwiązania sporu w terminie</w:t>
      </w:r>
      <w:r w:rsidR="00814C85" w:rsidRPr="006216A7">
        <w:rPr>
          <w:rFonts w:ascii="Tahoma" w:hAnsi="Tahoma" w:cs="Tahoma"/>
          <w:sz w:val="20"/>
          <w:szCs w:val="20"/>
        </w:rPr>
        <w:t xml:space="preserve"> </w:t>
      </w:r>
      <w:r w:rsidRPr="006216A7">
        <w:rPr>
          <w:rFonts w:ascii="Tahoma" w:hAnsi="Tahoma" w:cs="Tahoma"/>
          <w:sz w:val="20"/>
          <w:szCs w:val="20"/>
        </w:rPr>
        <w:t xml:space="preserve">7 dni od pisemnego wezwania do wszczęcia </w:t>
      </w:r>
      <w:r w:rsidR="00163964" w:rsidRPr="006216A7">
        <w:rPr>
          <w:rFonts w:ascii="Tahoma" w:hAnsi="Tahoma" w:cs="Tahoma"/>
          <w:sz w:val="20"/>
          <w:szCs w:val="20"/>
        </w:rPr>
        <w:t>negocjacji</w:t>
      </w:r>
      <w:r w:rsidRPr="006216A7">
        <w:rPr>
          <w:rFonts w:ascii="Tahoma" w:hAnsi="Tahoma" w:cs="Tahoma"/>
          <w:sz w:val="20"/>
          <w:szCs w:val="20"/>
        </w:rPr>
        <w:t xml:space="preserve">, spór taki Strony poddają rozstrzygnięciu przez sąd </w:t>
      </w:r>
      <w:r w:rsidR="00CA0256" w:rsidRPr="006216A7">
        <w:rPr>
          <w:rFonts w:ascii="Tahoma" w:hAnsi="Tahoma" w:cs="Tahoma"/>
          <w:sz w:val="20"/>
          <w:szCs w:val="20"/>
        </w:rPr>
        <w:t xml:space="preserve">powszechny </w:t>
      </w:r>
      <w:r w:rsidRPr="006216A7">
        <w:rPr>
          <w:rFonts w:ascii="Tahoma" w:hAnsi="Tahoma" w:cs="Tahoma"/>
          <w:sz w:val="20"/>
          <w:szCs w:val="20"/>
        </w:rPr>
        <w:t xml:space="preserve">właściwy </w:t>
      </w:r>
      <w:r w:rsidR="00163964" w:rsidRPr="006216A7">
        <w:rPr>
          <w:rFonts w:ascii="Tahoma" w:hAnsi="Tahoma" w:cs="Tahoma"/>
          <w:sz w:val="20"/>
          <w:szCs w:val="20"/>
        </w:rPr>
        <w:t xml:space="preserve">miejscowo </w:t>
      </w:r>
      <w:r w:rsidRPr="006216A7">
        <w:rPr>
          <w:rFonts w:ascii="Tahoma" w:hAnsi="Tahoma" w:cs="Tahoma"/>
          <w:sz w:val="20"/>
          <w:szCs w:val="20"/>
        </w:rPr>
        <w:t xml:space="preserve">dla </w:t>
      </w:r>
      <w:r w:rsidR="006470F0" w:rsidRPr="006216A7">
        <w:rPr>
          <w:rFonts w:ascii="Tahoma" w:hAnsi="Tahoma" w:cs="Tahoma"/>
          <w:sz w:val="20"/>
          <w:szCs w:val="20"/>
        </w:rPr>
        <w:t xml:space="preserve">siedziby </w:t>
      </w:r>
      <w:r w:rsidRPr="006216A7">
        <w:rPr>
          <w:rFonts w:ascii="Tahoma" w:hAnsi="Tahoma" w:cs="Tahoma"/>
          <w:sz w:val="20"/>
          <w:szCs w:val="20"/>
        </w:rPr>
        <w:t>Zamawiającego.</w:t>
      </w:r>
    </w:p>
    <w:p w14:paraId="3E3095DC" w14:textId="43219D63" w:rsidR="00F10946" w:rsidRPr="006216A7" w:rsidRDefault="00BB2F83" w:rsidP="006216A7">
      <w:pPr>
        <w:pStyle w:val="Teksttreci1"/>
        <w:numPr>
          <w:ilvl w:val="5"/>
          <w:numId w:val="27"/>
        </w:numPr>
        <w:shd w:val="clear" w:color="auto" w:fill="auto"/>
        <w:tabs>
          <w:tab w:val="left" w:pos="426"/>
        </w:tabs>
        <w:spacing w:line="240" w:lineRule="auto"/>
        <w:rPr>
          <w:rStyle w:val="Teksttreci2Odstpy2pt"/>
          <w:rFonts w:ascii="Tahoma" w:hAnsi="Tahoma" w:cs="Tahoma"/>
          <w:b w:val="0"/>
          <w:sz w:val="20"/>
          <w:szCs w:val="20"/>
        </w:rPr>
      </w:pPr>
      <w:r w:rsidRPr="004E1130">
        <w:rPr>
          <w:rFonts w:ascii="Tahoma" w:hAnsi="Tahoma" w:cs="Tahoma"/>
          <w:sz w:val="20"/>
          <w:szCs w:val="20"/>
        </w:rPr>
        <w:t xml:space="preserve">Umowę sporządzono w dwóch jednakowo brzmiących egzemplarzach po jednym egzemplarzu dla każdej </w:t>
      </w:r>
      <w:r w:rsidR="00813CE8" w:rsidRPr="006216A7">
        <w:rPr>
          <w:rFonts w:ascii="Tahoma" w:hAnsi="Tahoma" w:cs="Tahoma"/>
          <w:sz w:val="20"/>
          <w:szCs w:val="20"/>
        </w:rPr>
        <w:t xml:space="preserve">                      </w:t>
      </w:r>
      <w:r w:rsidRPr="006216A7">
        <w:rPr>
          <w:rFonts w:ascii="Tahoma" w:hAnsi="Tahoma" w:cs="Tahoma"/>
          <w:sz w:val="20"/>
          <w:szCs w:val="20"/>
        </w:rPr>
        <w:t xml:space="preserve">ze </w:t>
      </w:r>
      <w:r w:rsidR="00163964" w:rsidRPr="006216A7">
        <w:rPr>
          <w:rFonts w:ascii="Tahoma" w:hAnsi="Tahoma" w:cs="Tahoma"/>
          <w:sz w:val="20"/>
          <w:szCs w:val="20"/>
        </w:rPr>
        <w:t>S</w:t>
      </w:r>
      <w:r w:rsidRPr="006216A7">
        <w:rPr>
          <w:rFonts w:ascii="Tahoma" w:hAnsi="Tahoma" w:cs="Tahoma"/>
          <w:sz w:val="20"/>
          <w:szCs w:val="20"/>
        </w:rPr>
        <w:t>tron.</w:t>
      </w:r>
      <w:r w:rsidR="00F10946" w:rsidRPr="006216A7">
        <w:rPr>
          <w:rStyle w:val="Teksttreci2Odstpy2pt"/>
          <w:rFonts w:ascii="Tahoma" w:hAnsi="Tahoma" w:cs="Tahoma"/>
          <w:b w:val="0"/>
          <w:sz w:val="20"/>
          <w:szCs w:val="20"/>
        </w:rPr>
        <w:t xml:space="preserve"> </w:t>
      </w:r>
    </w:p>
    <w:p w14:paraId="68F1F4DB" w14:textId="269FB035" w:rsidR="00F10946" w:rsidRPr="006216A7" w:rsidRDefault="00F10946" w:rsidP="006216A7">
      <w:pPr>
        <w:pStyle w:val="Teksttreci1"/>
        <w:shd w:val="clear" w:color="auto" w:fill="auto"/>
        <w:tabs>
          <w:tab w:val="left" w:pos="313"/>
          <w:tab w:val="left" w:pos="10065"/>
        </w:tabs>
        <w:spacing w:after="0" w:line="240" w:lineRule="auto"/>
        <w:rPr>
          <w:rStyle w:val="Teksttreci2Odstpy2pt"/>
          <w:rFonts w:ascii="Tahoma" w:hAnsi="Tahoma" w:cs="Tahoma"/>
          <w:b w:val="0"/>
          <w:sz w:val="20"/>
          <w:szCs w:val="20"/>
        </w:rPr>
      </w:pPr>
    </w:p>
    <w:p w14:paraId="794C1BAD" w14:textId="50F58812" w:rsidR="004116CB" w:rsidRPr="006216A7" w:rsidRDefault="004116CB" w:rsidP="006216A7">
      <w:pPr>
        <w:pStyle w:val="Teksttreci1"/>
        <w:shd w:val="clear" w:color="auto" w:fill="auto"/>
        <w:tabs>
          <w:tab w:val="left" w:pos="313"/>
          <w:tab w:val="left" w:pos="10065"/>
        </w:tabs>
        <w:spacing w:after="0" w:line="240" w:lineRule="auto"/>
        <w:rPr>
          <w:rStyle w:val="Teksttreci2Odstpy2pt"/>
          <w:rFonts w:ascii="Tahoma" w:hAnsi="Tahoma" w:cs="Tahoma"/>
          <w:b w:val="0"/>
          <w:sz w:val="20"/>
          <w:szCs w:val="20"/>
        </w:rPr>
      </w:pPr>
    </w:p>
    <w:p w14:paraId="50B5B937" w14:textId="1F15133C" w:rsidR="004116CB" w:rsidRPr="006216A7" w:rsidRDefault="004116CB" w:rsidP="006216A7">
      <w:pPr>
        <w:pStyle w:val="Teksttreci1"/>
        <w:shd w:val="clear" w:color="auto" w:fill="auto"/>
        <w:tabs>
          <w:tab w:val="left" w:pos="313"/>
          <w:tab w:val="left" w:pos="10065"/>
        </w:tabs>
        <w:spacing w:after="0" w:line="240" w:lineRule="auto"/>
        <w:rPr>
          <w:rStyle w:val="Teksttreci2Odstpy2pt"/>
          <w:rFonts w:ascii="Tahoma" w:hAnsi="Tahoma" w:cs="Tahoma"/>
          <w:b w:val="0"/>
          <w:sz w:val="20"/>
          <w:szCs w:val="20"/>
        </w:rPr>
      </w:pPr>
    </w:p>
    <w:p w14:paraId="32304D04" w14:textId="2B817D2C" w:rsidR="004116CB" w:rsidRPr="006216A7" w:rsidRDefault="004116CB" w:rsidP="006216A7">
      <w:pPr>
        <w:pStyle w:val="Teksttreci1"/>
        <w:shd w:val="clear" w:color="auto" w:fill="auto"/>
        <w:tabs>
          <w:tab w:val="left" w:pos="313"/>
          <w:tab w:val="left" w:pos="10065"/>
        </w:tabs>
        <w:spacing w:after="0" w:line="240" w:lineRule="auto"/>
        <w:rPr>
          <w:rStyle w:val="Teksttreci2Odstpy2pt"/>
          <w:rFonts w:ascii="Tahoma" w:hAnsi="Tahoma" w:cs="Tahoma"/>
          <w:b w:val="0"/>
          <w:sz w:val="20"/>
          <w:szCs w:val="20"/>
        </w:rPr>
      </w:pPr>
    </w:p>
    <w:p w14:paraId="5A36B3EB" w14:textId="2046D570" w:rsidR="00BB2F83" w:rsidRPr="004E1130" w:rsidRDefault="00793FF2" w:rsidP="006216A7">
      <w:pPr>
        <w:pStyle w:val="Teksttreci1"/>
        <w:shd w:val="clear" w:color="auto" w:fill="auto"/>
        <w:tabs>
          <w:tab w:val="left" w:pos="313"/>
          <w:tab w:val="left" w:pos="10065"/>
        </w:tabs>
        <w:spacing w:after="0" w:line="240" w:lineRule="auto"/>
        <w:rPr>
          <w:rFonts w:ascii="Tahoma" w:hAnsi="Tahoma" w:cs="Tahoma"/>
          <w:b/>
          <w:spacing w:val="50"/>
          <w:sz w:val="20"/>
          <w:szCs w:val="20"/>
        </w:rPr>
      </w:pPr>
      <w:r w:rsidRPr="004E1130">
        <w:rPr>
          <w:rStyle w:val="Teksttreci2Odstpy2pt"/>
          <w:rFonts w:ascii="Tahoma" w:hAnsi="Tahoma" w:cs="Tahoma"/>
          <w:sz w:val="20"/>
          <w:szCs w:val="20"/>
          <w:u w:val="single"/>
        </w:rPr>
        <w:t>ZAMAWIAJĄCY:</w:t>
      </w:r>
      <w:r w:rsidR="00EF3719" w:rsidRPr="004E1130">
        <w:rPr>
          <w:rStyle w:val="Teksttreci2Odstpy2pt"/>
          <w:rFonts w:ascii="Tahoma" w:hAnsi="Tahoma" w:cs="Tahoma"/>
          <w:sz w:val="20"/>
          <w:szCs w:val="20"/>
        </w:rPr>
        <w:t xml:space="preserve">                                                           </w:t>
      </w:r>
      <w:r w:rsidRPr="004E1130">
        <w:rPr>
          <w:rStyle w:val="Teksttreci2Odstpy2pt"/>
          <w:rFonts w:ascii="Tahoma" w:hAnsi="Tahoma" w:cs="Tahoma"/>
          <w:sz w:val="20"/>
          <w:szCs w:val="20"/>
          <w:u w:val="single"/>
        </w:rPr>
        <w:t>WYKONAWCA:</w:t>
      </w:r>
    </w:p>
    <w:sectPr w:rsidR="00BB2F83" w:rsidRPr="004E1130" w:rsidSect="00590291">
      <w:headerReference w:type="default" r:id="rId12"/>
      <w:footerReference w:type="even" r:id="rId13"/>
      <w:footerReference w:type="default" r:id="rId14"/>
      <w:type w:val="continuous"/>
      <w:pgSz w:w="11905" w:h="16837"/>
      <w:pgMar w:top="709" w:right="706" w:bottom="851" w:left="1134" w:header="0" w:footer="515"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10475" w16cex:dateUtc="2024-09-27T08:16:00Z"/>
  <w16cex:commentExtensible w16cex:durableId="2AA106A1" w16cex:dateUtc="2024-09-27T08:25:00Z"/>
  <w16cex:commentExtensible w16cex:durableId="2AA10ACD" w16cex:dateUtc="2024-09-27T08: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72BAD" w14:textId="77777777" w:rsidR="00191FDD" w:rsidRDefault="00191FDD">
      <w:pPr>
        <w:rPr>
          <w:color w:val="auto"/>
        </w:rPr>
      </w:pPr>
      <w:r>
        <w:rPr>
          <w:color w:val="auto"/>
        </w:rPr>
        <w:separator/>
      </w:r>
    </w:p>
  </w:endnote>
  <w:endnote w:type="continuationSeparator" w:id="0">
    <w:p w14:paraId="24D227FD" w14:textId="77777777" w:rsidR="00191FDD" w:rsidRDefault="00191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Lucida Sans Unicode">
    <w:panose1 w:val="020B0602030504020204"/>
    <w:charset w:val="EE"/>
    <w:family w:val="swiss"/>
    <w:pitch w:val="variable"/>
    <w:sig w:usb0="80000AFF" w:usb1="0000396B" w:usb2="00000000" w:usb3="00000000" w:csb0="000000BF" w:csb1="00000000"/>
  </w:font>
  <w:font w:name="Malgun Gothic Semilight">
    <w:panose1 w:val="020B0502040204020203"/>
    <w:charset w:val="80"/>
    <w:family w:val="swiss"/>
    <w:pitch w:val="variable"/>
    <w:sig w:usb0="B0000AAF" w:usb1="09DF7CFB" w:usb2="00000012" w:usb3="00000000" w:csb0="003E01BD"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CDE44" w14:textId="77777777" w:rsidR="00B049D1" w:rsidRPr="009F564E" w:rsidRDefault="00B049D1" w:rsidP="009F564E">
    <w:pPr>
      <w:pStyle w:val="Stopka"/>
      <w:pBdr>
        <w:top w:val="thinThickSmallGap" w:sz="24" w:space="1" w:color="622423"/>
      </w:pBdr>
      <w:tabs>
        <w:tab w:val="right" w:pos="10431"/>
      </w:tabs>
      <w:rPr>
        <w:rFonts w:ascii="Tahoma" w:hAnsi="Tahoma" w:cs="Tahoma"/>
      </w:rPr>
    </w:pPr>
    <w:r w:rsidRPr="00151AA4">
      <w:rPr>
        <w:rFonts w:ascii="Tahoma" w:hAnsi="Tahoma" w:cs="Tahoma"/>
      </w:rPr>
      <w:t>Umowa Nr</w:t>
    </w:r>
    <w:r>
      <w:rPr>
        <w:rFonts w:ascii="Tahoma" w:hAnsi="Tahoma" w:cs="Tahoma"/>
      </w:rPr>
      <w:t xml:space="preserve"> KIR/RZP-JR.2113.2.2015</w:t>
    </w:r>
    <w:r w:rsidRPr="00151AA4">
      <w:rPr>
        <w:rFonts w:ascii="Tahoma" w:hAnsi="Tahoma" w:cs="Tahoma"/>
      </w:rPr>
      <w:tab/>
      <w:t xml:space="preserve">Strona </w:t>
    </w:r>
    <w:r w:rsidRPr="00151AA4">
      <w:rPr>
        <w:rFonts w:ascii="Tahoma" w:hAnsi="Tahoma" w:cs="Tahoma"/>
      </w:rPr>
      <w:fldChar w:fldCharType="begin"/>
    </w:r>
    <w:r w:rsidRPr="00151AA4">
      <w:rPr>
        <w:rFonts w:ascii="Tahoma" w:hAnsi="Tahoma" w:cs="Tahoma"/>
      </w:rPr>
      <w:instrText>PAGE   \* MERGEFORMAT</w:instrText>
    </w:r>
    <w:r w:rsidRPr="00151AA4">
      <w:rPr>
        <w:rFonts w:ascii="Tahoma" w:hAnsi="Tahoma" w:cs="Tahoma"/>
      </w:rPr>
      <w:fldChar w:fldCharType="separate"/>
    </w:r>
    <w:r>
      <w:rPr>
        <w:rFonts w:ascii="Tahoma" w:hAnsi="Tahoma" w:cs="Tahoma"/>
        <w:noProof/>
      </w:rPr>
      <w:t>2</w:t>
    </w:r>
    <w:r w:rsidRPr="00151AA4">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D8487" w14:textId="21CA36AF" w:rsidR="00B049D1" w:rsidRPr="00643549" w:rsidRDefault="00B049D1" w:rsidP="00AC5869">
    <w:pPr>
      <w:spacing w:before="120"/>
      <w:ind w:right="-59"/>
    </w:pPr>
    <w:r w:rsidRPr="00643549">
      <w:rPr>
        <w:rFonts w:ascii="Tahoma" w:hAnsi="Tahoma" w:cs="Tahoma"/>
        <w:noProof/>
        <w:color w:val="auto"/>
        <w:sz w:val="18"/>
        <w:szCs w:val="18"/>
      </w:rPr>
      <mc:AlternateContent>
        <mc:Choice Requires="wps">
          <w:drawing>
            <wp:anchor distT="91440" distB="91440" distL="114300" distR="114300" simplePos="0" relativeHeight="251660288" behindDoc="1" locked="0" layoutInCell="1" allowOverlap="1" wp14:anchorId="65E37713" wp14:editId="625BFBAD">
              <wp:simplePos x="0" y="0"/>
              <wp:positionH relativeFrom="margin">
                <wp:align>center</wp:align>
              </wp:positionH>
              <wp:positionV relativeFrom="bottomMargin">
                <wp:align>top</wp:align>
              </wp:positionV>
              <wp:extent cx="6686550" cy="45085"/>
              <wp:effectExtent l="0" t="0" r="0" b="0"/>
              <wp:wrapSquare wrapText="bothSides"/>
              <wp:docPr id="58" name="Prostokąt 58"/>
              <wp:cNvGraphicFramePr/>
              <a:graphic xmlns:a="http://schemas.openxmlformats.org/drawingml/2006/main">
                <a:graphicData uri="http://schemas.microsoft.com/office/word/2010/wordprocessingShape">
                  <wps:wsp>
                    <wps:cNvSpPr/>
                    <wps:spPr>
                      <a:xfrm>
                        <a:off x="0" y="0"/>
                        <a:ext cx="6686550" cy="4571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7FE14F0" id="Prostokąt 58" o:spid="_x0000_s1026" style="position:absolute;margin-left:0;margin-top:0;width:526.5pt;height:3.55pt;z-index:-251656192;visibility:visible;mso-wrap-style:square;mso-width-percent:0;mso-height-percent:0;mso-wrap-distance-left:9pt;mso-wrap-distance-top:7.2pt;mso-wrap-distance-right:9pt;mso-wrap-distance-bottom:7.2pt;mso-position-horizontal:center;mso-position-horizontal-relative:margin;mso-position-vertical:top;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" fillcolor="#4f81bd [3204]" stroked="f" strokeweight="2pt">
              <w10:wrap type="square" anchorx="margin" anchory="margin"/>
            </v:rect>
          </w:pict>
        </mc:Fallback>
      </mc:AlternateContent>
    </w:r>
    <w:r w:rsidRPr="00792396">
      <w:rPr>
        <w:noProof/>
      </w:rPr>
      <mc:AlternateContent>
        <mc:Choice Requires="wps">
          <w:drawing>
            <wp:anchor distT="0" distB="0" distL="114300" distR="114300" simplePos="0" relativeHeight="251659264" behindDoc="0" locked="0" layoutInCell="1" allowOverlap="1" wp14:anchorId="7DD30BA3" wp14:editId="24726CB8">
              <wp:simplePos x="0" y="0"/>
              <wp:positionH relativeFrom="margin">
                <wp:posOffset>5113020</wp:posOffset>
              </wp:positionH>
              <wp:positionV relativeFrom="bottomMargin">
                <wp:posOffset>-1270</wp:posOffset>
              </wp:positionV>
              <wp:extent cx="1511300" cy="278130"/>
              <wp:effectExtent l="0" t="0" r="0" b="0"/>
              <wp:wrapNone/>
              <wp:docPr id="56" name="Pole tekstowe 56"/>
              <wp:cNvGraphicFramePr/>
              <a:graphic xmlns:a="http://schemas.openxmlformats.org/drawingml/2006/main">
                <a:graphicData uri="http://schemas.microsoft.com/office/word/2010/wordprocessingShape">
                  <wps:wsp>
                    <wps:cNvSpPr txBox="1"/>
                    <wps:spPr>
                      <a:xfrm>
                        <a:off x="0" y="0"/>
                        <a:ext cx="1511300" cy="278130"/>
                      </a:xfrm>
                      <a:prstGeom prst="rect">
                        <a:avLst/>
                      </a:prstGeom>
                      <a:noFill/>
                      <a:ln w="6350">
                        <a:noFill/>
                      </a:ln>
                      <a:effectLst/>
                    </wps:spPr>
                    <wps:txbx>
                      <w:txbxContent>
                        <w:p w14:paraId="54C1961A" w14:textId="3851F91A" w:rsidR="00B049D1" w:rsidRPr="005B051D" w:rsidRDefault="00B049D1" w:rsidP="00AC5869">
                          <w:pPr>
                            <w:pStyle w:val="Stopka"/>
                            <w:ind w:right="95"/>
                            <w:jc w:val="right"/>
                            <w:rPr>
                              <w:rFonts w:ascii="Tahoma" w:hAnsi="Tahoma" w:cs="Tahoma"/>
                              <w:color w:val="000000" w:themeColor="text1"/>
                            </w:rPr>
                          </w:pPr>
                          <w:r w:rsidRPr="005B051D">
                            <w:rPr>
                              <w:rFonts w:ascii="Tahoma" w:hAnsi="Tahoma" w:cs="Tahoma"/>
                              <w:color w:val="000000" w:themeColor="text1"/>
                            </w:rPr>
                            <w:fldChar w:fldCharType="begin"/>
                          </w:r>
                          <w:r w:rsidRPr="005B051D">
                            <w:rPr>
                              <w:rFonts w:ascii="Tahoma" w:hAnsi="Tahoma" w:cs="Tahoma"/>
                              <w:color w:val="000000" w:themeColor="text1"/>
                            </w:rPr>
                            <w:instrText>PAGE  \* Arabic  \* MERGEFORMAT</w:instrText>
                          </w:r>
                          <w:r w:rsidRPr="005B051D">
                            <w:rPr>
                              <w:rFonts w:ascii="Tahoma" w:hAnsi="Tahoma" w:cs="Tahoma"/>
                              <w:color w:val="000000" w:themeColor="text1"/>
                            </w:rPr>
                            <w:fldChar w:fldCharType="separate"/>
                          </w:r>
                          <w:r w:rsidR="002C2FFE">
                            <w:rPr>
                              <w:rFonts w:ascii="Tahoma" w:hAnsi="Tahoma" w:cs="Tahoma"/>
                              <w:noProof/>
                              <w:color w:val="000000" w:themeColor="text1"/>
                            </w:rPr>
                            <w:t>16</w:t>
                          </w:r>
                          <w:r w:rsidRPr="005B051D">
                            <w:rPr>
                              <w:rFonts w:ascii="Tahoma" w:hAnsi="Tahoma" w:cs="Tahoma"/>
                              <w:color w:val="000000" w:themeColor="tex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DD30BA3" id="_x0000_t202" coordsize="21600,21600" o:spt="202" path="m,l,21600r21600,l21600,xe">
              <v:stroke joinstyle="miter"/>
              <v:path gradientshapeok="t" o:connecttype="rect"/>
            </v:shapetype>
            <v:shape id="Pole tekstowe 56" o:spid="_x0000_s1026" type="#_x0000_t202" style="position:absolute;margin-left:402.6pt;margin-top:-.1pt;width:119pt;height:2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" filled="f" stroked="f" strokeweight=".5pt">
              <v:textbox style="mso-fit-shape-to-text:t">
                <w:txbxContent>
                  <w:p w14:paraId="54C1961A" w14:textId="3851F91A" w:rsidR="00B049D1" w:rsidRPr="005B051D" w:rsidRDefault="00B049D1" w:rsidP="00AC5869">
                    <w:pPr>
                      <w:pStyle w:val="Stopka"/>
                      <w:ind w:right="95"/>
                      <w:jc w:val="right"/>
                      <w:rPr>
                        <w:rFonts w:ascii="Tahoma" w:hAnsi="Tahoma" w:cs="Tahoma"/>
                        <w:color w:val="000000" w:themeColor="text1"/>
                      </w:rPr>
                    </w:pPr>
                    <w:r w:rsidRPr="005B051D">
                      <w:rPr>
                        <w:rFonts w:ascii="Tahoma" w:hAnsi="Tahoma" w:cs="Tahoma"/>
                        <w:color w:val="000000" w:themeColor="text1"/>
                      </w:rPr>
                      <w:fldChar w:fldCharType="begin"/>
                    </w:r>
                    <w:r w:rsidRPr="005B051D">
                      <w:rPr>
                        <w:rFonts w:ascii="Tahoma" w:hAnsi="Tahoma" w:cs="Tahoma"/>
                        <w:color w:val="000000" w:themeColor="text1"/>
                      </w:rPr>
                      <w:instrText>PAGE  \* Arabic  \* MERGEFORMAT</w:instrText>
                    </w:r>
                    <w:r w:rsidRPr="005B051D">
                      <w:rPr>
                        <w:rFonts w:ascii="Tahoma" w:hAnsi="Tahoma" w:cs="Tahoma"/>
                        <w:color w:val="000000" w:themeColor="text1"/>
                      </w:rPr>
                      <w:fldChar w:fldCharType="separate"/>
                    </w:r>
                    <w:r w:rsidR="002C2FFE">
                      <w:rPr>
                        <w:rFonts w:ascii="Tahoma" w:hAnsi="Tahoma" w:cs="Tahoma"/>
                        <w:noProof/>
                        <w:color w:val="000000" w:themeColor="text1"/>
                      </w:rPr>
                      <w:t>16</w:t>
                    </w:r>
                    <w:r w:rsidRPr="005B051D">
                      <w:rPr>
                        <w:rFonts w:ascii="Tahoma" w:hAnsi="Tahoma" w:cs="Tahoma"/>
                        <w:color w:val="000000" w:themeColor="text1"/>
                      </w:rPr>
                      <w:fldChar w:fldCharType="end"/>
                    </w:r>
                  </w:p>
                </w:txbxContent>
              </v:textbox>
              <w10:wrap anchorx="margin" anchory="margin"/>
            </v:shape>
          </w:pict>
        </mc:Fallback>
      </mc:AlternateContent>
    </w:r>
    <w:sdt>
      <w:sdtPr>
        <w:rPr>
          <w:rFonts w:ascii="Tahoma" w:hAnsi="Tahoma" w:cs="Tahoma"/>
          <w:i/>
          <w:sz w:val="18"/>
          <w:szCs w:val="18"/>
        </w:rPr>
        <w:alias w:val="Autor"/>
        <w:id w:val="2006620818"/>
        <w:placeholder>
          <w:docPart w:val="929F2B0AE5BF4470BE3B4A260B8A6D42"/>
        </w:placeholder>
        <w:dataBinding w:prefixMappings="xmlns:ns0='http://schemas.openxmlformats.org/package/2006/metadata/core-properties' xmlns:ns1='http://purl.org/dc/elements/1.1/'" w:xpath="/ns0:coreProperties[1]/ns1:creator[1]" w:storeItemID="{6C3C8BC8-F283-45AE-878A-BAB7291924A1}"/>
        <w:text/>
      </w:sdtPr>
      <w:sdtEndPr/>
      <w:sdtContent>
        <w:r w:rsidR="00046CB7">
          <w:rPr>
            <w:rFonts w:ascii="Tahoma" w:hAnsi="Tahoma" w:cs="Tahoma"/>
            <w:i/>
            <w:sz w:val="18"/>
            <w:szCs w:val="18"/>
          </w:rPr>
          <w:t>Załącznik Nr 3 do SWZ Nr NLP-AM.2113.11.2024</w:t>
        </w:r>
      </w:sdtContent>
    </w:sdt>
  </w:p>
  <w:p w14:paraId="2581DF26" w14:textId="77777777" w:rsidR="00B049D1" w:rsidRPr="00792396" w:rsidRDefault="00B049D1">
    <w:pPr>
      <w:pStyle w:val="Stopka"/>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2987A" w14:textId="77777777" w:rsidR="00191FDD" w:rsidRDefault="00191FDD">
      <w:pPr>
        <w:rPr>
          <w:color w:val="auto"/>
        </w:rPr>
      </w:pPr>
      <w:r>
        <w:rPr>
          <w:color w:val="auto"/>
        </w:rPr>
        <w:separator/>
      </w:r>
    </w:p>
  </w:footnote>
  <w:footnote w:type="continuationSeparator" w:id="0">
    <w:p w14:paraId="7CEE0E11" w14:textId="77777777" w:rsidR="00191FDD" w:rsidRDefault="00191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D641E" w14:textId="77777777" w:rsidR="00B049D1" w:rsidRDefault="00B049D1">
    <w:pPr>
      <w:pStyle w:val="Nagwek"/>
      <w:jc w:val="right"/>
      <w:rPr>
        <w:color w:val="4F81BD" w:themeColor="accent1"/>
      </w:rPr>
    </w:pPr>
    <w:r>
      <w:rPr>
        <w:color w:val="4F81BD" w:themeColor="accent1"/>
      </w:rPr>
      <w:t xml:space="preserve"> </w:t>
    </w:r>
  </w:p>
  <w:p w14:paraId="6296D2B7" w14:textId="5CA01A74" w:rsidR="00B049D1" w:rsidRDefault="00B049D1">
    <w:pPr>
      <w:pStyle w:val="Nagwek"/>
      <w:jc w:val="right"/>
      <w:rPr>
        <w:color w:val="4F81BD" w:themeColor="accent1"/>
      </w:rPr>
    </w:pPr>
    <w:r>
      <w:rPr>
        <w:color w:val="4F81BD" w:themeColor="accent1"/>
      </w:rPr>
      <w:t xml:space="preserve"> </w:t>
    </w:r>
    <w:sdt>
      <w:sdtPr>
        <w:rPr>
          <w:rFonts w:ascii="Tahoma" w:hAnsi="Tahoma" w:cs="Tahoma"/>
          <w:color w:val="auto"/>
          <w:sz w:val="20"/>
          <w:szCs w:val="20"/>
        </w:rPr>
        <w:alias w:val="Autor"/>
        <w:tag w:val=""/>
        <w:id w:val="-1677181147"/>
        <w:placeholder>
          <w:docPart w:val="FE4F8A9A29B041BBA4B9B0688EBA0604"/>
        </w:placeholder>
        <w:dataBinding w:prefixMappings="xmlns:ns0='http://purl.org/dc/elements/1.1/' xmlns:ns1='http://schemas.openxmlformats.org/package/2006/metadata/core-properties' " w:xpath="/ns1:coreProperties[1]/ns0:creator[1]" w:storeItemID="{6C3C8BC8-F283-45AE-878A-BAB7291924A1}"/>
        <w:text/>
      </w:sdtPr>
      <w:sdtEndPr/>
      <w:sdtContent>
        <w:r w:rsidR="00A73096" w:rsidRPr="008F5AA4">
          <w:rPr>
            <w:rFonts w:ascii="Tahoma" w:hAnsi="Tahoma" w:cs="Tahoma"/>
            <w:color w:val="auto"/>
            <w:sz w:val="20"/>
            <w:szCs w:val="20"/>
          </w:rPr>
          <w:t xml:space="preserve">Załącznik Nr 3 do </w:t>
        </w:r>
        <w:r w:rsidR="00A73096">
          <w:rPr>
            <w:rFonts w:ascii="Tahoma" w:hAnsi="Tahoma" w:cs="Tahoma"/>
            <w:color w:val="auto"/>
            <w:sz w:val="20"/>
            <w:szCs w:val="20"/>
          </w:rPr>
          <w:t xml:space="preserve">SWZ Nr </w:t>
        </w:r>
        <w:r w:rsidR="00046CB7">
          <w:rPr>
            <w:rFonts w:ascii="Tahoma" w:hAnsi="Tahoma" w:cs="Tahoma"/>
            <w:color w:val="auto"/>
            <w:sz w:val="20"/>
            <w:szCs w:val="20"/>
          </w:rPr>
          <w:t>NLP</w:t>
        </w:r>
        <w:r w:rsidR="00A73096">
          <w:rPr>
            <w:rFonts w:ascii="Tahoma" w:hAnsi="Tahoma" w:cs="Tahoma"/>
            <w:color w:val="auto"/>
            <w:sz w:val="20"/>
            <w:szCs w:val="20"/>
          </w:rPr>
          <w:t>-AM.2113.</w:t>
        </w:r>
        <w:r w:rsidR="00046CB7">
          <w:rPr>
            <w:rFonts w:ascii="Tahoma" w:hAnsi="Tahoma" w:cs="Tahoma"/>
            <w:color w:val="auto"/>
            <w:sz w:val="20"/>
            <w:szCs w:val="20"/>
          </w:rPr>
          <w:t>11</w:t>
        </w:r>
        <w:r w:rsidR="00A73096">
          <w:rPr>
            <w:rFonts w:ascii="Tahoma" w:hAnsi="Tahoma" w:cs="Tahoma"/>
            <w:color w:val="auto"/>
            <w:sz w:val="20"/>
            <w:szCs w:val="20"/>
          </w:rPr>
          <w:t>.202</w:t>
        </w:r>
        <w:r w:rsidR="00046CB7">
          <w:rPr>
            <w:rFonts w:ascii="Tahoma" w:hAnsi="Tahoma" w:cs="Tahoma"/>
            <w:color w:val="auto"/>
            <w:sz w:val="20"/>
            <w:szCs w:val="20"/>
          </w:rPr>
          <w:t>4</w:t>
        </w:r>
      </w:sdtContent>
    </w:sdt>
  </w:p>
  <w:p w14:paraId="2B487FB7" w14:textId="108CC285" w:rsidR="00B049D1" w:rsidRPr="00B26D58" w:rsidRDefault="00B049D1" w:rsidP="00B26D58">
    <w:pPr>
      <w:pStyle w:val="Nagwek"/>
      <w:jc w:val="right"/>
      <w:rPr>
        <w:rFonts w:ascii="Tahoma" w:hAnsi="Tahoma"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B38A635A"/>
    <w:lvl w:ilvl="0">
      <w:start w:val="1"/>
      <w:numFmt w:val="decimal"/>
      <w:lvlText w:val="%1."/>
      <w:lvlJc w:val="left"/>
      <w:rPr>
        <w:rFonts w:ascii="Tahoma" w:hAnsi="Tahoma" w:cs="Tahoma"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Tahoma" w:hAnsi="Tahoma" w:cs="Tahoma" w:hint="default"/>
        <w:b w:val="0"/>
        <w:bCs w:val="0"/>
        <w:i w:val="0"/>
        <w:iCs w:val="0"/>
        <w:smallCaps w:val="0"/>
        <w:strike w:val="0"/>
        <w:color w:val="000000"/>
        <w:spacing w:val="0"/>
        <w:w w:val="100"/>
        <w:position w:val="0"/>
        <w:sz w:val="20"/>
        <w:szCs w:val="20"/>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15:restartNumberingAfterBreak="0">
    <w:nsid w:val="00000002"/>
    <w:multiLevelType w:val="multilevel"/>
    <w:tmpl w:val="EE5E3A68"/>
    <w:name w:val="WW8Num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7"/>
    <w:multiLevelType w:val="multilevel"/>
    <w:tmpl w:val="00000006"/>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1"/>
      <w:numFmt w:val="bullet"/>
      <w:lvlText w:val="•"/>
      <w:lvlJc w:val="left"/>
      <w:rPr>
        <w:rFonts w:ascii="Calibri" w:hAnsi="Calibri"/>
        <w:b w:val="0"/>
        <w:i w:val="0"/>
        <w:smallCaps w:val="0"/>
        <w:strike w:val="0"/>
        <w:color w:val="000000"/>
        <w:spacing w:val="0"/>
        <w:w w:val="100"/>
        <w:position w:val="0"/>
        <w:sz w:val="22"/>
        <w:u w:val="none"/>
      </w:rPr>
    </w:lvl>
    <w:lvl w:ilvl="2">
      <w:start w:val="1"/>
      <w:numFmt w:val="bullet"/>
      <w:lvlText w:val="•"/>
      <w:lvlJc w:val="left"/>
      <w:rPr>
        <w:rFonts w:ascii="Calibri" w:hAnsi="Calibri"/>
        <w:b w:val="0"/>
        <w:i w:val="0"/>
        <w:smallCaps w:val="0"/>
        <w:strike w:val="0"/>
        <w:color w:val="000000"/>
        <w:spacing w:val="0"/>
        <w:w w:val="100"/>
        <w:position w:val="0"/>
        <w:sz w:val="22"/>
        <w:u w:val="none"/>
      </w:rPr>
    </w:lvl>
    <w:lvl w:ilvl="3">
      <w:start w:val="1"/>
      <w:numFmt w:val="bullet"/>
      <w:lvlText w:val="•"/>
      <w:lvlJc w:val="left"/>
      <w:rPr>
        <w:rFonts w:ascii="Calibri" w:hAnsi="Calibri"/>
        <w:b w:val="0"/>
        <w:i w:val="0"/>
        <w:smallCaps w:val="0"/>
        <w:strike w:val="0"/>
        <w:color w:val="000000"/>
        <w:spacing w:val="0"/>
        <w:w w:val="100"/>
        <w:position w:val="0"/>
        <w:sz w:val="22"/>
        <w:u w:val="none"/>
      </w:rPr>
    </w:lvl>
    <w:lvl w:ilvl="4">
      <w:start w:val="1"/>
      <w:numFmt w:val="bullet"/>
      <w:lvlText w:val="•"/>
      <w:lvlJc w:val="left"/>
      <w:rPr>
        <w:rFonts w:ascii="Calibri" w:hAnsi="Calibri"/>
        <w:b w:val="0"/>
        <w:i w:val="0"/>
        <w:smallCaps w:val="0"/>
        <w:strike w:val="0"/>
        <w:color w:val="000000"/>
        <w:spacing w:val="0"/>
        <w:w w:val="100"/>
        <w:position w:val="0"/>
        <w:sz w:val="22"/>
        <w:u w:val="none"/>
      </w:rPr>
    </w:lvl>
    <w:lvl w:ilvl="5">
      <w:start w:val="1"/>
      <w:numFmt w:val="bullet"/>
      <w:lvlText w:val="•"/>
      <w:lvlJc w:val="left"/>
      <w:rPr>
        <w:rFonts w:ascii="Calibri" w:hAnsi="Calibri"/>
        <w:b w:val="0"/>
        <w:i w:val="0"/>
        <w:smallCaps w:val="0"/>
        <w:strike w:val="0"/>
        <w:color w:val="000000"/>
        <w:spacing w:val="0"/>
        <w:w w:val="100"/>
        <w:position w:val="0"/>
        <w:sz w:val="22"/>
        <w:u w:val="none"/>
      </w:rPr>
    </w:lvl>
    <w:lvl w:ilvl="6">
      <w:start w:val="1"/>
      <w:numFmt w:val="bullet"/>
      <w:lvlText w:val="•"/>
      <w:lvlJc w:val="left"/>
      <w:rPr>
        <w:rFonts w:ascii="Calibri" w:hAnsi="Calibri"/>
        <w:b w:val="0"/>
        <w:i w:val="0"/>
        <w:smallCaps w:val="0"/>
        <w:strike w:val="0"/>
        <w:color w:val="000000"/>
        <w:spacing w:val="0"/>
        <w:w w:val="100"/>
        <w:position w:val="0"/>
        <w:sz w:val="22"/>
        <w:u w:val="none"/>
      </w:rPr>
    </w:lvl>
    <w:lvl w:ilvl="7">
      <w:start w:val="1"/>
      <w:numFmt w:val="bullet"/>
      <w:lvlText w:val="•"/>
      <w:lvlJc w:val="left"/>
      <w:rPr>
        <w:rFonts w:ascii="Calibri" w:hAnsi="Calibri"/>
        <w:b w:val="0"/>
        <w:i w:val="0"/>
        <w:smallCaps w:val="0"/>
        <w:strike w:val="0"/>
        <w:color w:val="000000"/>
        <w:spacing w:val="0"/>
        <w:w w:val="100"/>
        <w:position w:val="0"/>
        <w:sz w:val="22"/>
        <w:u w:val="none"/>
      </w:rPr>
    </w:lvl>
    <w:lvl w:ilvl="8">
      <w:start w:val="1"/>
      <w:numFmt w:val="bullet"/>
      <w:lvlText w:val="•"/>
      <w:lvlJc w:val="left"/>
      <w:rPr>
        <w:rFonts w:ascii="Calibri" w:hAnsi="Calibri"/>
        <w:b w:val="0"/>
        <w:i w:val="0"/>
        <w:smallCaps w:val="0"/>
        <w:strike w:val="0"/>
        <w:color w:val="000000"/>
        <w:spacing w:val="0"/>
        <w:w w:val="100"/>
        <w:position w:val="0"/>
        <w:sz w:val="22"/>
        <w:u w:val="none"/>
      </w:rPr>
    </w:lvl>
  </w:abstractNum>
  <w:abstractNum w:abstractNumId="3" w15:restartNumberingAfterBreak="0">
    <w:nsid w:val="00000009"/>
    <w:multiLevelType w:val="multilevel"/>
    <w:tmpl w:val="A1D632DE"/>
    <w:lvl w:ilvl="0">
      <w:start w:val="1"/>
      <w:numFmt w:val="decimal"/>
      <w:lvlText w:val="%1)"/>
      <w:lvlJc w:val="left"/>
      <w:rPr>
        <w:rFonts w:hint="default"/>
        <w:b w:val="0"/>
        <w:bCs w:val="0"/>
        <w:i w:val="0"/>
        <w:iCs w:val="0"/>
        <w:smallCaps w:val="0"/>
        <w:strike w:val="0"/>
        <w:color w:val="000000"/>
        <w:spacing w:val="0"/>
        <w:w w:val="100"/>
        <w:position w:val="0"/>
        <w:sz w:val="20"/>
        <w:szCs w:val="20"/>
        <w:u w:val="none"/>
      </w:rPr>
    </w:lvl>
    <w:lvl w:ilvl="1">
      <w:start w:val="2"/>
      <w:numFmt w:val="decimal"/>
      <w:lvlText w:val="%2."/>
      <w:lvlJc w:val="left"/>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lowerLetter"/>
      <w:lvlText w:val="%5)"/>
      <w:lvlJc w:val="left"/>
      <w:rPr>
        <w:rFonts w:ascii="Tahoma" w:hAnsi="Tahoma" w:cs="Tahoma" w:hint="default"/>
        <w:b w:val="0"/>
        <w:bCs w:val="0"/>
        <w:i w:val="0"/>
        <w:iCs w:val="0"/>
        <w:smallCaps w:val="0"/>
        <w:strike w:val="0"/>
        <w:color w:val="000000"/>
        <w:spacing w:val="0"/>
        <w:w w:val="100"/>
        <w:position w:val="0"/>
        <w:sz w:val="20"/>
        <w:szCs w:val="20"/>
        <w:u w:val="none"/>
      </w:rPr>
    </w:lvl>
    <w:lvl w:ilvl="5">
      <w:start w:val="7"/>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7"/>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7">
      <w:start w:val="7"/>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8">
      <w:start w:val="7"/>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15:restartNumberingAfterBreak="0">
    <w:nsid w:val="0000003C"/>
    <w:multiLevelType w:val="multilevel"/>
    <w:tmpl w:val="0000003C"/>
    <w:name w:val="WWNum104"/>
    <w:lvl w:ilvl="0">
      <w:start w:val="1"/>
      <w:numFmt w:val="lowerLetter"/>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2.%3."/>
      <w:lvlJc w:val="right"/>
      <w:pPr>
        <w:tabs>
          <w:tab w:val="num" w:pos="0"/>
        </w:tabs>
        <w:ind w:left="3218" w:hanging="180"/>
      </w:pPr>
    </w:lvl>
    <w:lvl w:ilvl="3">
      <w:start w:val="1"/>
      <w:numFmt w:val="decimal"/>
      <w:lvlText w:val="%2.%3.%4."/>
      <w:lvlJc w:val="left"/>
      <w:pPr>
        <w:tabs>
          <w:tab w:val="num" w:pos="0"/>
        </w:tabs>
        <w:ind w:left="3938" w:hanging="360"/>
      </w:pPr>
    </w:lvl>
    <w:lvl w:ilvl="4">
      <w:start w:val="1"/>
      <w:numFmt w:val="lowerLetter"/>
      <w:lvlText w:val="%2.%3.%4.%5."/>
      <w:lvlJc w:val="left"/>
      <w:pPr>
        <w:tabs>
          <w:tab w:val="num" w:pos="0"/>
        </w:tabs>
        <w:ind w:left="4658" w:hanging="360"/>
      </w:pPr>
    </w:lvl>
    <w:lvl w:ilvl="5">
      <w:start w:val="1"/>
      <w:numFmt w:val="lowerRoman"/>
      <w:lvlText w:val="%2.%3.%4.%5.%6."/>
      <w:lvlJc w:val="right"/>
      <w:pPr>
        <w:tabs>
          <w:tab w:val="num" w:pos="0"/>
        </w:tabs>
        <w:ind w:left="5378" w:hanging="180"/>
      </w:pPr>
    </w:lvl>
    <w:lvl w:ilvl="6">
      <w:start w:val="1"/>
      <w:numFmt w:val="decimal"/>
      <w:lvlText w:val="%2.%3.%4.%5.%6.%7."/>
      <w:lvlJc w:val="left"/>
      <w:pPr>
        <w:tabs>
          <w:tab w:val="num" w:pos="0"/>
        </w:tabs>
        <w:ind w:left="6098" w:hanging="360"/>
      </w:pPr>
    </w:lvl>
    <w:lvl w:ilvl="7">
      <w:start w:val="1"/>
      <w:numFmt w:val="lowerLetter"/>
      <w:lvlText w:val="%2.%3.%4.%5.%6.%7.%8."/>
      <w:lvlJc w:val="left"/>
      <w:pPr>
        <w:tabs>
          <w:tab w:val="num" w:pos="0"/>
        </w:tabs>
        <w:ind w:left="6818" w:hanging="360"/>
      </w:pPr>
    </w:lvl>
    <w:lvl w:ilvl="8">
      <w:start w:val="1"/>
      <w:numFmt w:val="lowerRoman"/>
      <w:lvlText w:val="%2.%3.%4.%5.%6.%7.%8.%9."/>
      <w:lvlJc w:val="right"/>
      <w:pPr>
        <w:tabs>
          <w:tab w:val="num" w:pos="0"/>
        </w:tabs>
        <w:ind w:left="7538" w:hanging="180"/>
      </w:pPr>
    </w:lvl>
  </w:abstractNum>
  <w:abstractNum w:abstractNumId="5" w15:restartNumberingAfterBreak="0">
    <w:nsid w:val="012F11AB"/>
    <w:multiLevelType w:val="multilevel"/>
    <w:tmpl w:val="A352242A"/>
    <w:lvl w:ilvl="0">
      <w:start w:val="1"/>
      <w:numFmt w:val="decimal"/>
      <w:lvlText w:val="2.%1."/>
      <w:lvlJc w:val="left"/>
      <w:rPr>
        <w:rFonts w:ascii="Tahoma" w:hAnsi="Tahoma" w:cs="Tahoma" w:hint="default"/>
        <w:b w:val="0"/>
        <w:bCs w:val="0"/>
        <w:i w:val="0"/>
        <w:iCs w:val="0"/>
        <w:smallCaps w:val="0"/>
        <w:strike w:val="0"/>
        <w:color w:val="000000"/>
        <w:spacing w:val="0"/>
        <w:w w:val="100"/>
        <w:position w:val="0"/>
        <w:sz w:val="20"/>
        <w:szCs w:val="20"/>
        <w:u w:val="none"/>
      </w:rPr>
    </w:lvl>
    <w:lvl w:ilvl="1">
      <w:start w:val="3"/>
      <w:numFmt w:val="decimal"/>
      <w:lvlText w:val="%2."/>
      <w:lvlJc w:val="left"/>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Tahoma" w:hAnsi="Tahoma" w:cs="Tahoma" w:hint="default"/>
        <w:b w:val="0"/>
        <w:bCs w:val="0"/>
        <w:i w:val="0"/>
        <w:iCs w:val="0"/>
        <w:smallCaps w:val="0"/>
        <w:strike w:val="0"/>
        <w:color w:val="000000"/>
        <w:spacing w:val="0"/>
        <w:w w:val="100"/>
        <w:position w:val="0"/>
        <w:sz w:val="20"/>
        <w:szCs w:val="20"/>
        <w:u w:val="none"/>
      </w:rPr>
    </w:lvl>
    <w:lvl w:ilvl="7">
      <w:start w:val="4"/>
      <w:numFmt w:val="lowerLetter"/>
      <w:lvlText w:val="%8)"/>
      <w:lvlJc w:val="left"/>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9."/>
      <w:lvlJc w:val="left"/>
      <w:rPr>
        <w:rFonts w:ascii="Tahoma" w:eastAsia="Arial Unicode MS" w:hAnsi="Tahoma" w:cs="Tahoma"/>
        <w:b w:val="0"/>
        <w:bCs w:val="0"/>
        <w:i w:val="0"/>
        <w:iCs w:val="0"/>
        <w:smallCaps w:val="0"/>
        <w:strike w:val="0"/>
        <w:color w:val="000000"/>
        <w:spacing w:val="0"/>
        <w:w w:val="100"/>
        <w:position w:val="0"/>
        <w:sz w:val="20"/>
        <w:szCs w:val="20"/>
        <w:u w:val="none"/>
      </w:rPr>
    </w:lvl>
  </w:abstractNum>
  <w:abstractNum w:abstractNumId="6" w15:restartNumberingAfterBreak="0">
    <w:nsid w:val="019155CD"/>
    <w:multiLevelType w:val="hybridMultilevel"/>
    <w:tmpl w:val="22B8442E"/>
    <w:lvl w:ilvl="0" w:tplc="2A5C74D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C672D0"/>
    <w:multiLevelType w:val="multilevel"/>
    <w:tmpl w:val="0F6ABE20"/>
    <w:lvl w:ilvl="0">
      <w:start w:val="14"/>
      <w:numFmt w:val="decimal"/>
      <w:lvlText w:val="%1."/>
      <w:lvlJc w:val="left"/>
      <w:pPr>
        <w:ind w:left="480" w:hanging="480"/>
      </w:pPr>
      <w:rPr>
        <w:rFonts w:cs="Times New Roman"/>
      </w:rPr>
    </w:lvl>
    <w:lvl w:ilvl="1">
      <w:start w:val="1"/>
      <w:numFmt w:val="decimal"/>
      <w:lvlText w:val="%1.%2."/>
      <w:lvlJc w:val="left"/>
      <w:pPr>
        <w:ind w:left="1798" w:hanging="720"/>
      </w:pPr>
      <w:rPr>
        <w:rFonts w:cs="Times New Roman"/>
      </w:rPr>
    </w:lvl>
    <w:lvl w:ilvl="2">
      <w:start w:val="1"/>
      <w:numFmt w:val="lowerLetter"/>
      <w:lvlText w:val="%3)"/>
      <w:lvlJc w:val="left"/>
      <w:pPr>
        <w:ind w:left="2422" w:hanging="720"/>
      </w:pPr>
      <w:rPr>
        <w:rFonts w:ascii="Tahoma" w:eastAsia="Times New Roman" w:hAnsi="Tahoma" w:cs="Tahoma" w:hint="default"/>
        <w:b w:val="0"/>
      </w:rPr>
    </w:lvl>
    <w:lvl w:ilvl="3">
      <w:start w:val="1"/>
      <w:numFmt w:val="decimal"/>
      <w:lvlText w:val="%1.%2.%3.%4."/>
      <w:lvlJc w:val="left"/>
      <w:pPr>
        <w:ind w:left="4314" w:hanging="1080"/>
      </w:pPr>
      <w:rPr>
        <w:rFonts w:cs="Times New Roman"/>
      </w:rPr>
    </w:lvl>
    <w:lvl w:ilvl="4">
      <w:start w:val="1"/>
      <w:numFmt w:val="decimal"/>
      <w:lvlText w:val="%1.%2.%3.%4.%5."/>
      <w:lvlJc w:val="left"/>
      <w:pPr>
        <w:ind w:left="5392" w:hanging="1080"/>
      </w:pPr>
      <w:rPr>
        <w:rFonts w:cs="Times New Roman"/>
      </w:rPr>
    </w:lvl>
    <w:lvl w:ilvl="5">
      <w:start w:val="1"/>
      <w:numFmt w:val="decimal"/>
      <w:lvlText w:val="%1.%2.%3.%4.%5.%6."/>
      <w:lvlJc w:val="left"/>
      <w:pPr>
        <w:ind w:left="6830" w:hanging="1440"/>
      </w:pPr>
      <w:rPr>
        <w:rFonts w:cs="Times New Roman"/>
      </w:rPr>
    </w:lvl>
    <w:lvl w:ilvl="6">
      <w:start w:val="1"/>
      <w:numFmt w:val="decimal"/>
      <w:lvlText w:val="%1.%2.%3.%4.%5.%6.%7."/>
      <w:lvlJc w:val="left"/>
      <w:pPr>
        <w:ind w:left="7908" w:hanging="1440"/>
      </w:pPr>
      <w:rPr>
        <w:rFonts w:cs="Times New Roman"/>
      </w:rPr>
    </w:lvl>
    <w:lvl w:ilvl="7">
      <w:start w:val="1"/>
      <w:numFmt w:val="decimal"/>
      <w:lvlText w:val="%1.%2.%3.%4.%5.%6.%7.%8."/>
      <w:lvlJc w:val="left"/>
      <w:pPr>
        <w:ind w:left="9346" w:hanging="1800"/>
      </w:pPr>
      <w:rPr>
        <w:rFonts w:cs="Times New Roman"/>
      </w:rPr>
    </w:lvl>
    <w:lvl w:ilvl="8">
      <w:start w:val="1"/>
      <w:numFmt w:val="decimal"/>
      <w:lvlText w:val="%1.%2.%3.%4.%5.%6.%7.%8.%9."/>
      <w:lvlJc w:val="left"/>
      <w:pPr>
        <w:ind w:left="10424" w:hanging="1800"/>
      </w:pPr>
      <w:rPr>
        <w:rFonts w:cs="Times New Roman"/>
      </w:rPr>
    </w:lvl>
  </w:abstractNum>
  <w:abstractNum w:abstractNumId="8" w15:restartNumberingAfterBreak="0">
    <w:nsid w:val="0CAE2505"/>
    <w:multiLevelType w:val="hybridMultilevel"/>
    <w:tmpl w:val="BF6ACA6A"/>
    <w:lvl w:ilvl="0" w:tplc="ED86C458">
      <w:start w:val="4"/>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9B2638"/>
    <w:multiLevelType w:val="hybridMultilevel"/>
    <w:tmpl w:val="03448576"/>
    <w:lvl w:ilvl="0" w:tplc="7034D3B2">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F71A0"/>
    <w:multiLevelType w:val="multilevel"/>
    <w:tmpl w:val="7F1A8DC0"/>
    <w:lvl w:ilvl="0">
      <w:start w:val="1"/>
      <w:numFmt w:val="ordinal"/>
      <w:lvlText w:val="%1"/>
      <w:lvlJc w:val="left"/>
      <w:rPr>
        <w:rFonts w:hint="default"/>
        <w:b w:val="0"/>
        <w:bCs w:val="0"/>
        <w:i w:val="0"/>
        <w:iCs w:val="0"/>
        <w:smallCaps w:val="0"/>
        <w:strike w:val="0"/>
        <w:color w:val="000000"/>
        <w:spacing w:val="0"/>
        <w:w w:val="100"/>
        <w:position w:val="0"/>
        <w:sz w:val="20"/>
        <w:szCs w:val="20"/>
        <w:u w:val="none"/>
      </w:rPr>
    </w:lvl>
    <w:lvl w:ilvl="1">
      <w:start w:val="3"/>
      <w:numFmt w:val="decimal"/>
      <w:lvlText w:val="%2."/>
      <w:lvlJc w:val="left"/>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Tahoma" w:hAnsi="Tahoma" w:cs="Tahoma" w:hint="default"/>
        <w:b w:val="0"/>
        <w:bCs w:val="0"/>
        <w:i w:val="0"/>
        <w:iCs w:val="0"/>
        <w:smallCaps w:val="0"/>
        <w:strike w:val="0"/>
        <w:color w:val="000000"/>
        <w:spacing w:val="0"/>
        <w:w w:val="100"/>
        <w:position w:val="0"/>
        <w:sz w:val="20"/>
        <w:szCs w:val="20"/>
        <w:u w:val="none"/>
      </w:rPr>
    </w:lvl>
    <w:lvl w:ilvl="7">
      <w:start w:val="4"/>
      <w:numFmt w:val="lowerLetter"/>
      <w:lvlText w:val="%8)"/>
      <w:lvlJc w:val="left"/>
      <w:rPr>
        <w:rFonts w:ascii="Tahoma" w:hAnsi="Tahoma" w:cs="Tahoma" w:hint="default"/>
        <w:b w:val="0"/>
        <w:bCs w:val="0"/>
        <w:i w:val="0"/>
        <w:iCs w:val="0"/>
        <w:smallCaps w:val="0"/>
        <w:strike w:val="0"/>
        <w:color w:val="000000"/>
        <w:spacing w:val="0"/>
        <w:w w:val="100"/>
        <w:position w:val="0"/>
        <w:sz w:val="20"/>
        <w:szCs w:val="20"/>
        <w:u w:val="none"/>
      </w:rPr>
    </w:lvl>
    <w:lvl w:ilvl="8">
      <w:start w:val="1"/>
      <w:numFmt w:val="lowerLetter"/>
      <w:lvlText w:val="%9)"/>
      <w:lvlJc w:val="left"/>
      <w:rPr>
        <w:rFonts w:ascii="Tahoma" w:hAnsi="Tahoma" w:cs="Tahoma" w:hint="default"/>
        <w:b w:val="0"/>
        <w:bCs w:val="0"/>
        <w:i w:val="0"/>
        <w:iCs w:val="0"/>
        <w:smallCaps w:val="0"/>
        <w:strike w:val="0"/>
        <w:color w:val="000000"/>
        <w:spacing w:val="0"/>
        <w:w w:val="100"/>
        <w:position w:val="0"/>
        <w:sz w:val="20"/>
        <w:szCs w:val="20"/>
        <w:u w:val="none"/>
      </w:rPr>
    </w:lvl>
  </w:abstractNum>
  <w:abstractNum w:abstractNumId="11" w15:restartNumberingAfterBreak="0">
    <w:nsid w:val="19C834FC"/>
    <w:multiLevelType w:val="hybridMultilevel"/>
    <w:tmpl w:val="C17E70D8"/>
    <w:lvl w:ilvl="0" w:tplc="75026FDA">
      <w:start w:val="1"/>
      <w:numFmt w:val="lowerLetter"/>
      <w:lvlText w:val="%1)"/>
      <w:lvlJc w:val="left"/>
      <w:pPr>
        <w:ind w:left="720" w:hanging="360"/>
      </w:pPr>
      <w:rPr>
        <w:rFonts w:ascii="Tahoma" w:hAnsi="Tahoma" w:cs="Tahoma"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EB34DF"/>
    <w:multiLevelType w:val="multilevel"/>
    <w:tmpl w:val="EBF81244"/>
    <w:lvl w:ilvl="0">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2.%3."/>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5"/>
      <w:numFmt w:val="decimal"/>
      <w:lvlText w:val="%5."/>
      <w:lvlJc w:val="left"/>
      <w:pPr>
        <w:ind w:left="0" w:firstLine="0"/>
      </w:pPr>
      <w:rPr>
        <w:rFonts w:ascii="Tahoma" w:eastAsia="Arial Unicode MS" w:hAnsi="Tahoma" w:cs="Tahoma" w:hint="default"/>
        <w:b w:val="0"/>
        <w:bCs w:val="0"/>
        <w:i w:val="0"/>
        <w:iCs w:val="0"/>
        <w:smallCaps w:val="0"/>
        <w:strike w:val="0"/>
        <w:color w:val="000000"/>
        <w:spacing w:val="0"/>
        <w:w w:val="100"/>
        <w:position w:val="0"/>
        <w:sz w:val="20"/>
        <w:szCs w:val="20"/>
        <w:u w:val="none"/>
      </w:rPr>
    </w:lvl>
    <w:lvl w:ilvl="5">
      <w:start w:val="1"/>
      <w:numFmt w:val="decimal"/>
      <w:lvlText w:val="%6."/>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7">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2"/>
        <w:szCs w:val="22"/>
        <w:u w:val="none"/>
      </w:rPr>
    </w:lvl>
    <w:lvl w:ilvl="8">
      <w:start w:val="1"/>
      <w:numFmt w:val="lowerLetter"/>
      <w:lvlText w:val="%7)"/>
      <w:lvlJc w:val="left"/>
      <w:pPr>
        <w:ind w:left="0" w:firstLine="0"/>
      </w:pPr>
      <w:rPr>
        <w:rFonts w:ascii="Calibri" w:hAnsi="Calibri" w:cs="Calibri" w:hint="default"/>
        <w:b w:val="0"/>
        <w:bCs w:val="0"/>
        <w:i w:val="0"/>
        <w:iCs w:val="0"/>
        <w:smallCaps w:val="0"/>
        <w:strike w:val="0"/>
        <w:color w:val="000000"/>
        <w:spacing w:val="0"/>
        <w:w w:val="100"/>
        <w:position w:val="0"/>
        <w:sz w:val="22"/>
        <w:szCs w:val="22"/>
        <w:u w:val="none"/>
      </w:rPr>
    </w:lvl>
  </w:abstractNum>
  <w:abstractNum w:abstractNumId="13" w15:restartNumberingAfterBreak="0">
    <w:nsid w:val="1C94089A"/>
    <w:multiLevelType w:val="multilevel"/>
    <w:tmpl w:val="3AB0F416"/>
    <w:lvl w:ilvl="0">
      <w:start w:val="1"/>
      <w:numFmt w:val="decimal"/>
      <w:lvlText w:val="%1."/>
      <w:lvlJc w:val="left"/>
      <w:rPr>
        <w:rFonts w:ascii="Tahoma" w:hAnsi="Tahoma" w:cs="Tahoma"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2.%3."/>
      <w:lvlJc w:val="left"/>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eastAsia="Arial Unicode MS" w:hAnsi="Tahoma" w:cs="Tahoma"/>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Tahoma" w:hAnsi="Tahoma" w:cs="Tahoma" w:hint="default"/>
        <w:b w:val="0"/>
        <w:bCs w:val="0"/>
        <w:i w:val="0"/>
        <w:iCs w:val="0"/>
        <w:smallCaps w:val="0"/>
        <w:strike w:val="0"/>
        <w:color w:val="000000"/>
        <w:spacing w:val="0"/>
        <w:w w:val="100"/>
        <w:position w:val="0"/>
        <w:sz w:val="20"/>
        <w:szCs w:val="20"/>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4" w15:restartNumberingAfterBreak="0">
    <w:nsid w:val="1C9E03C7"/>
    <w:multiLevelType w:val="multilevel"/>
    <w:tmpl w:val="A17ED8E8"/>
    <w:lvl w:ilvl="0">
      <w:start w:val="4"/>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EC651D8"/>
    <w:multiLevelType w:val="hybridMultilevel"/>
    <w:tmpl w:val="30E409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913EA"/>
    <w:multiLevelType w:val="hybridMultilevel"/>
    <w:tmpl w:val="6C7C4E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3B4534"/>
    <w:multiLevelType w:val="multilevel"/>
    <w:tmpl w:val="3AB0F416"/>
    <w:lvl w:ilvl="0">
      <w:start w:val="1"/>
      <w:numFmt w:val="decimal"/>
      <w:lvlText w:val="%1."/>
      <w:lvlJc w:val="left"/>
      <w:rPr>
        <w:rFonts w:ascii="Tahoma" w:hAnsi="Tahoma" w:cs="Tahoma"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2.%3."/>
      <w:lvlJc w:val="left"/>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eastAsia="Arial Unicode MS" w:hAnsi="Tahoma" w:cs="Tahoma"/>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Tahoma" w:hAnsi="Tahoma" w:cs="Tahoma" w:hint="default"/>
        <w:b w:val="0"/>
        <w:bCs w:val="0"/>
        <w:i w:val="0"/>
        <w:iCs w:val="0"/>
        <w:smallCaps w:val="0"/>
        <w:strike w:val="0"/>
        <w:color w:val="000000"/>
        <w:spacing w:val="0"/>
        <w:w w:val="100"/>
        <w:position w:val="0"/>
        <w:sz w:val="20"/>
        <w:szCs w:val="20"/>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8" w15:restartNumberingAfterBreak="0">
    <w:nsid w:val="238E434E"/>
    <w:multiLevelType w:val="hybridMultilevel"/>
    <w:tmpl w:val="8EF6D98E"/>
    <w:lvl w:ilvl="0" w:tplc="04150001">
      <w:start w:val="1"/>
      <w:numFmt w:val="bullet"/>
      <w:lvlText w:val=""/>
      <w:lvlJc w:val="left"/>
      <w:pPr>
        <w:tabs>
          <w:tab w:val="num" w:pos="2160"/>
        </w:tabs>
        <w:ind w:left="2160" w:hanging="360"/>
      </w:pPr>
      <w:rPr>
        <w:rFonts w:ascii="Symbol" w:hAnsi="Symbol" w:hint="default"/>
      </w:rPr>
    </w:lvl>
    <w:lvl w:ilvl="1" w:tplc="04150003" w:tentative="1">
      <w:start w:val="1"/>
      <w:numFmt w:val="bullet"/>
      <w:lvlText w:val="o"/>
      <w:lvlJc w:val="left"/>
      <w:pPr>
        <w:tabs>
          <w:tab w:val="num" w:pos="2880"/>
        </w:tabs>
        <w:ind w:left="2880" w:hanging="360"/>
      </w:pPr>
      <w:rPr>
        <w:rFonts w:ascii="Courier New" w:hAnsi="Courier New" w:hint="default"/>
      </w:rPr>
    </w:lvl>
    <w:lvl w:ilvl="2" w:tplc="04150005" w:tentative="1">
      <w:start w:val="1"/>
      <w:numFmt w:val="bullet"/>
      <w:lvlText w:val=""/>
      <w:lvlJc w:val="left"/>
      <w:pPr>
        <w:tabs>
          <w:tab w:val="num" w:pos="3600"/>
        </w:tabs>
        <w:ind w:left="3600" w:hanging="360"/>
      </w:pPr>
      <w:rPr>
        <w:rFonts w:ascii="Wingdings" w:hAnsi="Wingdings" w:hint="default"/>
      </w:rPr>
    </w:lvl>
    <w:lvl w:ilvl="3" w:tplc="04150001" w:tentative="1">
      <w:start w:val="1"/>
      <w:numFmt w:val="bullet"/>
      <w:lvlText w:val=""/>
      <w:lvlJc w:val="left"/>
      <w:pPr>
        <w:tabs>
          <w:tab w:val="num" w:pos="4320"/>
        </w:tabs>
        <w:ind w:left="4320" w:hanging="360"/>
      </w:pPr>
      <w:rPr>
        <w:rFonts w:ascii="Symbol" w:hAnsi="Symbol" w:hint="default"/>
      </w:rPr>
    </w:lvl>
    <w:lvl w:ilvl="4" w:tplc="04150003" w:tentative="1">
      <w:start w:val="1"/>
      <w:numFmt w:val="bullet"/>
      <w:lvlText w:val="o"/>
      <w:lvlJc w:val="left"/>
      <w:pPr>
        <w:tabs>
          <w:tab w:val="num" w:pos="5040"/>
        </w:tabs>
        <w:ind w:left="5040" w:hanging="360"/>
      </w:pPr>
      <w:rPr>
        <w:rFonts w:ascii="Courier New" w:hAnsi="Courier New" w:hint="default"/>
      </w:rPr>
    </w:lvl>
    <w:lvl w:ilvl="5" w:tplc="04150005" w:tentative="1">
      <w:start w:val="1"/>
      <w:numFmt w:val="bullet"/>
      <w:lvlText w:val=""/>
      <w:lvlJc w:val="left"/>
      <w:pPr>
        <w:tabs>
          <w:tab w:val="num" w:pos="5760"/>
        </w:tabs>
        <w:ind w:left="5760" w:hanging="360"/>
      </w:pPr>
      <w:rPr>
        <w:rFonts w:ascii="Wingdings" w:hAnsi="Wingdings" w:hint="default"/>
      </w:rPr>
    </w:lvl>
    <w:lvl w:ilvl="6" w:tplc="04150001" w:tentative="1">
      <w:start w:val="1"/>
      <w:numFmt w:val="bullet"/>
      <w:lvlText w:val=""/>
      <w:lvlJc w:val="left"/>
      <w:pPr>
        <w:tabs>
          <w:tab w:val="num" w:pos="6480"/>
        </w:tabs>
        <w:ind w:left="6480" w:hanging="360"/>
      </w:pPr>
      <w:rPr>
        <w:rFonts w:ascii="Symbol" w:hAnsi="Symbol" w:hint="default"/>
      </w:rPr>
    </w:lvl>
    <w:lvl w:ilvl="7" w:tplc="04150003" w:tentative="1">
      <w:start w:val="1"/>
      <w:numFmt w:val="bullet"/>
      <w:lvlText w:val="o"/>
      <w:lvlJc w:val="left"/>
      <w:pPr>
        <w:tabs>
          <w:tab w:val="num" w:pos="7200"/>
        </w:tabs>
        <w:ind w:left="7200" w:hanging="360"/>
      </w:pPr>
      <w:rPr>
        <w:rFonts w:ascii="Courier New" w:hAnsi="Courier New" w:hint="default"/>
      </w:rPr>
    </w:lvl>
    <w:lvl w:ilvl="8" w:tplc="04150005" w:tentative="1">
      <w:start w:val="1"/>
      <w:numFmt w:val="bullet"/>
      <w:lvlText w:val=""/>
      <w:lvlJc w:val="left"/>
      <w:pPr>
        <w:tabs>
          <w:tab w:val="num" w:pos="7920"/>
        </w:tabs>
        <w:ind w:left="7920" w:hanging="360"/>
      </w:pPr>
      <w:rPr>
        <w:rFonts w:ascii="Wingdings" w:hAnsi="Wingdings" w:hint="default"/>
      </w:rPr>
    </w:lvl>
  </w:abstractNum>
  <w:abstractNum w:abstractNumId="19" w15:restartNumberingAfterBreak="0">
    <w:nsid w:val="264426A6"/>
    <w:multiLevelType w:val="hybridMultilevel"/>
    <w:tmpl w:val="BC441F8C"/>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83D5462"/>
    <w:multiLevelType w:val="multilevel"/>
    <w:tmpl w:val="805CA81A"/>
    <w:lvl w:ilvl="0">
      <w:start w:val="1"/>
      <w:numFmt w:val="decimal"/>
      <w:lvlText w:val="%1."/>
      <w:lvlJc w:val="left"/>
      <w:pPr>
        <w:ind w:left="360" w:hanging="360"/>
      </w:pPr>
      <w:rPr>
        <w:rFonts w:hint="default"/>
      </w:rPr>
    </w:lvl>
    <w:lvl w:ilvl="1">
      <w:start w:val="1"/>
      <w:numFmt w:val="decimal"/>
      <w:lvlText w:val="%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92A5C1F"/>
    <w:multiLevelType w:val="multilevel"/>
    <w:tmpl w:val="3AB0F416"/>
    <w:lvl w:ilvl="0">
      <w:start w:val="1"/>
      <w:numFmt w:val="decimal"/>
      <w:lvlText w:val="%1."/>
      <w:lvlJc w:val="left"/>
      <w:rPr>
        <w:rFonts w:ascii="Tahoma" w:hAnsi="Tahoma" w:cs="Tahoma"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2.%3."/>
      <w:lvlJc w:val="left"/>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eastAsia="Arial Unicode MS" w:hAnsi="Tahoma" w:cs="Tahoma"/>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Tahoma" w:hAnsi="Tahoma" w:cs="Tahoma" w:hint="default"/>
        <w:b w:val="0"/>
        <w:bCs w:val="0"/>
        <w:i w:val="0"/>
        <w:iCs w:val="0"/>
        <w:smallCaps w:val="0"/>
        <w:strike w:val="0"/>
        <w:color w:val="000000"/>
        <w:spacing w:val="0"/>
        <w:w w:val="100"/>
        <w:position w:val="0"/>
        <w:sz w:val="20"/>
        <w:szCs w:val="20"/>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2" w15:restartNumberingAfterBreak="0">
    <w:nsid w:val="2B092C53"/>
    <w:multiLevelType w:val="hybridMultilevel"/>
    <w:tmpl w:val="447A4978"/>
    <w:name w:val="WW8Num22"/>
    <w:lvl w:ilvl="0" w:tplc="5CA0C218">
      <w:start w:val="1"/>
      <w:numFmt w:val="ordin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FC668AC"/>
    <w:multiLevelType w:val="multilevel"/>
    <w:tmpl w:val="B6567654"/>
    <w:lvl w:ilvl="0">
      <w:start w:val="5"/>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01D75C7"/>
    <w:multiLevelType w:val="multilevel"/>
    <w:tmpl w:val="CF2EACF6"/>
    <w:lvl w:ilvl="0">
      <w:start w:val="2"/>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Arial Unicode MS"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3020132"/>
    <w:multiLevelType w:val="multilevel"/>
    <w:tmpl w:val="25D0E972"/>
    <w:lvl w:ilvl="0">
      <w:start w:val="5"/>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B3C2608"/>
    <w:multiLevelType w:val="multilevel"/>
    <w:tmpl w:val="FE8E3146"/>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D1A4A10"/>
    <w:multiLevelType w:val="hybridMultilevel"/>
    <w:tmpl w:val="FB72E66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F2F3511"/>
    <w:multiLevelType w:val="multilevel"/>
    <w:tmpl w:val="9ADEDB80"/>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7902AF1"/>
    <w:multiLevelType w:val="hybridMultilevel"/>
    <w:tmpl w:val="34E8FE12"/>
    <w:lvl w:ilvl="0" w:tplc="2C6200EA">
      <w:start w:val="1"/>
      <w:numFmt w:val="decimal"/>
      <w:lvlText w:val="%1."/>
      <w:lvlJc w:val="left"/>
      <w:pPr>
        <w:ind w:left="720" w:hanging="360"/>
      </w:pPr>
      <w:rPr>
        <w:rFonts w:hint="default"/>
      </w:rPr>
    </w:lvl>
    <w:lvl w:ilvl="1" w:tplc="FA0AF03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68247C"/>
    <w:multiLevelType w:val="hybridMultilevel"/>
    <w:tmpl w:val="78F60544"/>
    <w:lvl w:ilvl="0" w:tplc="467EBAFA">
      <w:start w:val="1"/>
      <w:numFmt w:val="decimal"/>
      <w:lvlText w:val="%1."/>
      <w:lvlJc w:val="left"/>
      <w:pPr>
        <w:tabs>
          <w:tab w:val="num" w:pos="360"/>
        </w:tabs>
        <w:ind w:left="360" w:hanging="360"/>
      </w:pPr>
      <w:rPr>
        <w:b w:val="0"/>
      </w:rPr>
    </w:lvl>
    <w:lvl w:ilvl="1" w:tplc="8E7EFC18">
      <w:numFmt w:val="none"/>
      <w:lvlText w:val=""/>
      <w:lvlJc w:val="left"/>
      <w:pPr>
        <w:tabs>
          <w:tab w:val="num" w:pos="360"/>
        </w:tabs>
      </w:pPr>
    </w:lvl>
    <w:lvl w:ilvl="2" w:tplc="FBD6FA34">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31" w15:restartNumberingAfterBreak="0">
    <w:nsid w:val="4DA753C4"/>
    <w:multiLevelType w:val="hybridMultilevel"/>
    <w:tmpl w:val="763AEC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DD13F4"/>
    <w:multiLevelType w:val="multilevel"/>
    <w:tmpl w:val="2F9CBAF2"/>
    <w:lvl w:ilvl="0">
      <w:start w:val="6"/>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31C1A68"/>
    <w:multiLevelType w:val="multilevel"/>
    <w:tmpl w:val="4B4E578E"/>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46855DF"/>
    <w:multiLevelType w:val="multilevel"/>
    <w:tmpl w:val="ABFC920C"/>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BAC162E"/>
    <w:multiLevelType w:val="multilevel"/>
    <w:tmpl w:val="C51EC94A"/>
    <w:lvl w:ilvl="0">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start w:val="5"/>
      <w:numFmt w:val="decimal"/>
      <w:lvlText w:val="%2."/>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4"/>
      <w:numFmt w:val="decimal"/>
      <w:lvlText w:val="%3."/>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1"/>
      <w:numFmt w:val="lowerLetter"/>
      <w:lvlText w:val="%5)"/>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5">
      <w:start w:val="7"/>
      <w:numFmt w:val="decimal"/>
      <w:lvlText w:val="%6."/>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7"/>
      <w:numFmt w:val="decimal"/>
      <w:lvlText w:val="%6."/>
      <w:lvlJc w:val="left"/>
      <w:pPr>
        <w:ind w:left="0" w:firstLine="0"/>
      </w:pPr>
      <w:rPr>
        <w:rFonts w:ascii="Calibri" w:hAnsi="Calibri" w:cs="Calibri" w:hint="default"/>
        <w:b w:val="0"/>
        <w:bCs w:val="0"/>
        <w:i w:val="0"/>
        <w:iCs w:val="0"/>
        <w:smallCaps w:val="0"/>
        <w:strike w:val="0"/>
        <w:color w:val="000000"/>
        <w:spacing w:val="0"/>
        <w:w w:val="100"/>
        <w:position w:val="0"/>
        <w:sz w:val="22"/>
        <w:szCs w:val="22"/>
        <w:u w:val="none"/>
      </w:rPr>
    </w:lvl>
    <w:lvl w:ilvl="7">
      <w:start w:val="7"/>
      <w:numFmt w:val="decimal"/>
      <w:lvlText w:val="%6."/>
      <w:lvlJc w:val="left"/>
      <w:pPr>
        <w:ind w:left="0" w:firstLine="0"/>
      </w:pPr>
      <w:rPr>
        <w:rFonts w:ascii="Calibri" w:hAnsi="Calibri" w:cs="Calibri" w:hint="default"/>
        <w:b w:val="0"/>
        <w:bCs w:val="0"/>
        <w:i w:val="0"/>
        <w:iCs w:val="0"/>
        <w:smallCaps w:val="0"/>
        <w:strike w:val="0"/>
        <w:color w:val="000000"/>
        <w:spacing w:val="0"/>
        <w:w w:val="100"/>
        <w:position w:val="0"/>
        <w:sz w:val="22"/>
        <w:szCs w:val="22"/>
        <w:u w:val="none"/>
      </w:rPr>
    </w:lvl>
    <w:lvl w:ilvl="8">
      <w:start w:val="7"/>
      <w:numFmt w:val="decimal"/>
      <w:lvlText w:val="%6."/>
      <w:lvlJc w:val="left"/>
      <w:pPr>
        <w:ind w:left="0" w:firstLine="0"/>
      </w:pPr>
      <w:rPr>
        <w:rFonts w:ascii="Calibri" w:hAnsi="Calibri" w:cs="Calibri" w:hint="default"/>
        <w:b w:val="0"/>
        <w:bCs w:val="0"/>
        <w:i w:val="0"/>
        <w:iCs w:val="0"/>
        <w:smallCaps w:val="0"/>
        <w:strike w:val="0"/>
        <w:color w:val="000000"/>
        <w:spacing w:val="0"/>
        <w:w w:val="100"/>
        <w:position w:val="0"/>
        <w:sz w:val="22"/>
        <w:szCs w:val="22"/>
        <w:u w:val="none"/>
      </w:rPr>
    </w:lvl>
  </w:abstractNum>
  <w:abstractNum w:abstractNumId="36" w15:restartNumberingAfterBreak="0">
    <w:nsid w:val="5EA36871"/>
    <w:multiLevelType w:val="multilevel"/>
    <w:tmpl w:val="A352242A"/>
    <w:lvl w:ilvl="0">
      <w:start w:val="1"/>
      <w:numFmt w:val="decimal"/>
      <w:lvlText w:val="2.%1."/>
      <w:lvlJc w:val="left"/>
      <w:rPr>
        <w:rFonts w:ascii="Tahoma" w:hAnsi="Tahoma" w:cs="Tahoma" w:hint="default"/>
        <w:b w:val="0"/>
        <w:bCs w:val="0"/>
        <w:i w:val="0"/>
        <w:iCs w:val="0"/>
        <w:smallCaps w:val="0"/>
        <w:strike w:val="0"/>
        <w:color w:val="000000"/>
        <w:spacing w:val="0"/>
        <w:w w:val="100"/>
        <w:position w:val="0"/>
        <w:sz w:val="20"/>
        <w:szCs w:val="20"/>
        <w:u w:val="none"/>
      </w:rPr>
    </w:lvl>
    <w:lvl w:ilvl="1">
      <w:start w:val="3"/>
      <w:numFmt w:val="decimal"/>
      <w:lvlText w:val="%2."/>
      <w:lvlJc w:val="left"/>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Tahoma" w:hAnsi="Tahoma" w:cs="Tahoma" w:hint="default"/>
        <w:b w:val="0"/>
        <w:bCs w:val="0"/>
        <w:i w:val="0"/>
        <w:iCs w:val="0"/>
        <w:smallCaps w:val="0"/>
        <w:strike w:val="0"/>
        <w:color w:val="000000"/>
        <w:spacing w:val="0"/>
        <w:w w:val="100"/>
        <w:position w:val="0"/>
        <w:sz w:val="20"/>
        <w:szCs w:val="20"/>
        <w:u w:val="none"/>
      </w:rPr>
    </w:lvl>
    <w:lvl w:ilvl="7">
      <w:start w:val="4"/>
      <w:numFmt w:val="lowerLetter"/>
      <w:lvlText w:val="%8)"/>
      <w:lvlJc w:val="left"/>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9."/>
      <w:lvlJc w:val="left"/>
      <w:rPr>
        <w:rFonts w:ascii="Tahoma" w:eastAsia="Arial Unicode MS" w:hAnsi="Tahoma" w:cs="Tahoma"/>
        <w:b w:val="0"/>
        <w:bCs w:val="0"/>
        <w:i w:val="0"/>
        <w:iCs w:val="0"/>
        <w:smallCaps w:val="0"/>
        <w:strike w:val="0"/>
        <w:color w:val="000000"/>
        <w:spacing w:val="0"/>
        <w:w w:val="100"/>
        <w:position w:val="0"/>
        <w:sz w:val="20"/>
        <w:szCs w:val="20"/>
        <w:u w:val="none"/>
      </w:rPr>
    </w:lvl>
  </w:abstractNum>
  <w:abstractNum w:abstractNumId="37" w15:restartNumberingAfterBreak="0">
    <w:nsid w:val="5FB55AB7"/>
    <w:multiLevelType w:val="hybridMultilevel"/>
    <w:tmpl w:val="82DA64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4FC6D37"/>
    <w:multiLevelType w:val="hybridMultilevel"/>
    <w:tmpl w:val="1312F342"/>
    <w:lvl w:ilvl="0" w:tplc="0CCE932C">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A16D23"/>
    <w:multiLevelType w:val="multilevel"/>
    <w:tmpl w:val="20B87B44"/>
    <w:lvl w:ilvl="0">
      <w:start w:val="1"/>
      <w:numFmt w:val="decimal"/>
      <w:lvlText w:val="%1."/>
      <w:lvlJc w:val="left"/>
      <w:pPr>
        <w:ind w:left="420" w:hanging="420"/>
      </w:pPr>
      <w:rPr>
        <w:rFonts w:ascii="Tahoma" w:hAnsi="Tahoma" w:cs="Tahoma" w:hint="default"/>
        <w:b w:val="0"/>
        <w:i w:val="0"/>
        <w:strike w:val="0"/>
        <w:dstrike w:val="0"/>
        <w:color w:val="auto"/>
        <w:sz w:val="18"/>
        <w:szCs w:val="18"/>
        <w:u w:val="none"/>
        <w:effect w:val="none"/>
        <w:vertAlign w:val="baseline"/>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0" w15:restartNumberingAfterBreak="0">
    <w:nsid w:val="6E25454F"/>
    <w:multiLevelType w:val="multilevel"/>
    <w:tmpl w:val="ED90538C"/>
    <w:lvl w:ilvl="0">
      <w:start w:val="2"/>
      <w:numFmt w:val="decimal"/>
      <w:lvlText w:val="%1."/>
      <w:lvlJc w:val="left"/>
      <w:pPr>
        <w:ind w:left="360" w:hanging="360"/>
      </w:pPr>
      <w:rPr>
        <w:rFonts w:hint="default"/>
        <w:b w:val="0"/>
        <w:strike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50735E"/>
    <w:multiLevelType w:val="multilevel"/>
    <w:tmpl w:val="D70CA964"/>
    <w:lvl w:ilvl="0">
      <w:start w:val="1"/>
      <w:numFmt w:val="decimal"/>
      <w:lvlText w:val="%1."/>
      <w:lvlJc w:val="left"/>
      <w:pPr>
        <w:ind w:left="360" w:hanging="360"/>
      </w:pPr>
      <w:rPr>
        <w:b w:val="0"/>
      </w:rPr>
    </w:lvl>
    <w:lvl w:ilvl="1">
      <w:start w:val="1"/>
      <w:numFmt w:val="decimal"/>
      <w:isLgl/>
      <w:lvlText w:val="%2)"/>
      <w:lvlJc w:val="left"/>
      <w:pPr>
        <w:ind w:left="927" w:hanging="360"/>
      </w:pPr>
      <w:rPr>
        <w:rFonts w:ascii="Tahoma" w:eastAsia="Arial Unicode MS" w:hAnsi="Tahoma" w:cs="Tahoma"/>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42" w15:restartNumberingAfterBreak="0">
    <w:nsid w:val="76027BCC"/>
    <w:multiLevelType w:val="hybridMultilevel"/>
    <w:tmpl w:val="7EEEDEC4"/>
    <w:lvl w:ilvl="0" w:tplc="068C9156">
      <w:start w:val="1"/>
      <w:numFmt w:val="lowerLetter"/>
      <w:lvlText w:val="%1)"/>
      <w:lvlJc w:val="left"/>
      <w:pPr>
        <w:ind w:left="1287" w:hanging="360"/>
      </w:pPr>
      <w:rPr>
        <w:rFonts w:ascii="Arial" w:hAnsi="Arial" w:hint="default"/>
        <w:b w:val="0"/>
        <w:i w:val="0"/>
        <w:sz w:val="20"/>
      </w:rPr>
    </w:lvl>
    <w:lvl w:ilvl="1" w:tplc="B740BC84">
      <w:start w:val="1"/>
      <w:numFmt w:val="lowerLetter"/>
      <w:lvlText w:val="%2)"/>
      <w:lvlJc w:val="left"/>
      <w:pPr>
        <w:ind w:left="2007" w:hanging="360"/>
      </w:pPr>
      <w:rPr>
        <w:rFonts w:ascii="Arial" w:hAnsi="Arial" w:cs="Arial" w:hint="default"/>
        <w:b w:val="0"/>
        <w:i w:val="0"/>
        <w:sz w:val="20"/>
        <w:szCs w:val="2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7B610BCC"/>
    <w:multiLevelType w:val="hybridMultilevel"/>
    <w:tmpl w:val="4C68916A"/>
    <w:lvl w:ilvl="0" w:tplc="33BC3F46">
      <w:start w:val="1"/>
      <w:numFmt w:val="decimal"/>
      <w:lvlText w:val="%1."/>
      <w:lvlJc w:val="left"/>
      <w:pPr>
        <w:tabs>
          <w:tab w:val="num" w:pos="927"/>
        </w:tabs>
        <w:ind w:left="927" w:hanging="360"/>
      </w:pPr>
      <w:rPr>
        <w:rFonts w:hint="default"/>
        <w:b w:val="0"/>
      </w:rPr>
    </w:lvl>
    <w:lvl w:ilvl="1" w:tplc="EA10F64C">
      <w:start w:val="1"/>
      <w:numFmt w:val="lowerLetter"/>
      <w:lvlText w:val="%2)"/>
      <w:lvlJc w:val="left"/>
      <w:pPr>
        <w:tabs>
          <w:tab w:val="num" w:pos="1647"/>
        </w:tabs>
        <w:ind w:left="1647" w:hanging="360"/>
      </w:pPr>
      <w:rPr>
        <w:rFonts w:hint="default"/>
      </w:rPr>
    </w:lvl>
    <w:lvl w:ilvl="2" w:tplc="0415001B">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44" w15:restartNumberingAfterBreak="0">
    <w:nsid w:val="7DDD6DFA"/>
    <w:multiLevelType w:val="multilevel"/>
    <w:tmpl w:val="50CE7D70"/>
    <w:lvl w:ilvl="0">
      <w:start w:val="1"/>
      <w:numFmt w:val="decimal"/>
      <w:lvlText w:val="%1."/>
      <w:lvlJc w:val="left"/>
      <w:pPr>
        <w:ind w:left="360" w:hanging="360"/>
      </w:pPr>
      <w:rPr>
        <w:rFonts w:hint="default"/>
      </w:rPr>
    </w:lvl>
    <w:lvl w:ilvl="1">
      <w:start w:val="1"/>
      <w:numFmt w:val="decimal"/>
      <w:lvlText w:val="%2)"/>
      <w:lvlJc w:val="left"/>
      <w:pPr>
        <w:ind w:left="720" w:hanging="72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
  </w:num>
  <w:num w:numId="3">
    <w:abstractNumId w:val="3"/>
  </w:num>
  <w:num w:numId="4">
    <w:abstractNumId w:val="18"/>
  </w:num>
  <w:num w:numId="5">
    <w:abstractNumId w:val="10"/>
  </w:num>
  <w:num w:numId="6">
    <w:abstractNumId w:val="5"/>
  </w:num>
  <w:num w:numId="7">
    <w:abstractNumId w:val="17"/>
  </w:num>
  <w:num w:numId="8">
    <w:abstractNumId w:val="26"/>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24"/>
  </w:num>
  <w:num w:numId="12">
    <w:abstractNumId w:val="20"/>
  </w:num>
  <w:num w:numId="13">
    <w:abstractNumId w:val="28"/>
  </w:num>
  <w:num w:numId="14">
    <w:abstractNumId w:val="33"/>
  </w:num>
  <w:num w:numId="15">
    <w:abstractNumId w:val="14"/>
  </w:num>
  <w:num w:numId="16">
    <w:abstractNumId w:val="32"/>
  </w:num>
  <w:num w:numId="17">
    <w:abstractNumId w:val="44"/>
  </w:num>
  <w:num w:numId="18">
    <w:abstractNumId w:val="23"/>
  </w:num>
  <w:num w:numId="19">
    <w:abstractNumId w:val="25"/>
  </w:num>
  <w:num w:numId="20">
    <w:abstractNumId w:val="16"/>
  </w:num>
  <w:num w:numId="21">
    <w:abstractNumId w:val="21"/>
  </w:num>
  <w:num w:numId="22">
    <w:abstractNumId w:val="36"/>
  </w:num>
  <w:num w:numId="23">
    <w:abstractNumId w:val="13"/>
  </w:num>
  <w:num w:numId="24">
    <w:abstractNumId w:val="19"/>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42"/>
  </w:num>
  <w:num w:numId="33">
    <w:abstractNumId w:val="1"/>
  </w:num>
  <w:num w:numId="34">
    <w:abstractNumId w:val="11"/>
  </w:num>
  <w:num w:numId="35">
    <w:abstractNumId w:val="22"/>
  </w:num>
  <w:num w:numId="36">
    <w:abstractNumId w:val="8"/>
  </w:num>
  <w:num w:numId="37">
    <w:abstractNumId w:val="12"/>
  </w:num>
  <w:num w:numId="38">
    <w:abstractNumId w:val="41"/>
  </w:num>
  <w:num w:numId="39">
    <w:abstractNumId w:val="27"/>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6"/>
  </w:num>
  <w:num w:numId="43">
    <w:abstractNumId w:val="9"/>
  </w:num>
  <w:num w:numId="44">
    <w:abstractNumId w:val="31"/>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781"/>
    <w:rsid w:val="00000155"/>
    <w:rsid w:val="00001E51"/>
    <w:rsid w:val="000023A2"/>
    <w:rsid w:val="00002746"/>
    <w:rsid w:val="00002A5B"/>
    <w:rsid w:val="00002AEE"/>
    <w:rsid w:val="000037BD"/>
    <w:rsid w:val="00003DD8"/>
    <w:rsid w:val="0000458F"/>
    <w:rsid w:val="000050B3"/>
    <w:rsid w:val="000054EE"/>
    <w:rsid w:val="00006D36"/>
    <w:rsid w:val="000077EC"/>
    <w:rsid w:val="00007F44"/>
    <w:rsid w:val="00012099"/>
    <w:rsid w:val="00013476"/>
    <w:rsid w:val="00013548"/>
    <w:rsid w:val="000136CD"/>
    <w:rsid w:val="000143FF"/>
    <w:rsid w:val="00014521"/>
    <w:rsid w:val="0001560D"/>
    <w:rsid w:val="00016093"/>
    <w:rsid w:val="00017D63"/>
    <w:rsid w:val="00020858"/>
    <w:rsid w:val="000218A9"/>
    <w:rsid w:val="000223F2"/>
    <w:rsid w:val="000229B9"/>
    <w:rsid w:val="00022D7A"/>
    <w:rsid w:val="00024250"/>
    <w:rsid w:val="00025F9B"/>
    <w:rsid w:val="0002605B"/>
    <w:rsid w:val="0002624A"/>
    <w:rsid w:val="00026911"/>
    <w:rsid w:val="000275EB"/>
    <w:rsid w:val="00027D37"/>
    <w:rsid w:val="00030012"/>
    <w:rsid w:val="0003114D"/>
    <w:rsid w:val="00033E39"/>
    <w:rsid w:val="00034BFC"/>
    <w:rsid w:val="00036102"/>
    <w:rsid w:val="000366ED"/>
    <w:rsid w:val="00037758"/>
    <w:rsid w:val="000377BB"/>
    <w:rsid w:val="00037863"/>
    <w:rsid w:val="00037975"/>
    <w:rsid w:val="00037F60"/>
    <w:rsid w:val="0004026B"/>
    <w:rsid w:val="00040718"/>
    <w:rsid w:val="000432DA"/>
    <w:rsid w:val="000435A1"/>
    <w:rsid w:val="0004395D"/>
    <w:rsid w:val="00043E7B"/>
    <w:rsid w:val="000449BD"/>
    <w:rsid w:val="00045601"/>
    <w:rsid w:val="00046120"/>
    <w:rsid w:val="00046244"/>
    <w:rsid w:val="0004666F"/>
    <w:rsid w:val="00046796"/>
    <w:rsid w:val="00046CB7"/>
    <w:rsid w:val="000473C8"/>
    <w:rsid w:val="0004794C"/>
    <w:rsid w:val="00052B3F"/>
    <w:rsid w:val="00053D57"/>
    <w:rsid w:val="000541E1"/>
    <w:rsid w:val="00054DAB"/>
    <w:rsid w:val="0005564F"/>
    <w:rsid w:val="000563B4"/>
    <w:rsid w:val="00057EB8"/>
    <w:rsid w:val="0006089E"/>
    <w:rsid w:val="00065860"/>
    <w:rsid w:val="00066174"/>
    <w:rsid w:val="00066930"/>
    <w:rsid w:val="0007149F"/>
    <w:rsid w:val="00072536"/>
    <w:rsid w:val="00072D9C"/>
    <w:rsid w:val="0007315F"/>
    <w:rsid w:val="00075A3B"/>
    <w:rsid w:val="00075B47"/>
    <w:rsid w:val="00075BDD"/>
    <w:rsid w:val="00075C1E"/>
    <w:rsid w:val="00077EE3"/>
    <w:rsid w:val="00077F25"/>
    <w:rsid w:val="00080C2B"/>
    <w:rsid w:val="0008240D"/>
    <w:rsid w:val="00083F32"/>
    <w:rsid w:val="0008695B"/>
    <w:rsid w:val="000875A7"/>
    <w:rsid w:val="000879F3"/>
    <w:rsid w:val="0009061C"/>
    <w:rsid w:val="0009127D"/>
    <w:rsid w:val="00091C45"/>
    <w:rsid w:val="000922A3"/>
    <w:rsid w:val="0009303D"/>
    <w:rsid w:val="00093D97"/>
    <w:rsid w:val="00093F8E"/>
    <w:rsid w:val="000948AE"/>
    <w:rsid w:val="00094BD6"/>
    <w:rsid w:val="00095956"/>
    <w:rsid w:val="0009645B"/>
    <w:rsid w:val="00096BBF"/>
    <w:rsid w:val="00097640"/>
    <w:rsid w:val="000976AD"/>
    <w:rsid w:val="000A0395"/>
    <w:rsid w:val="000A191C"/>
    <w:rsid w:val="000A29ED"/>
    <w:rsid w:val="000A498F"/>
    <w:rsid w:val="000A4AF7"/>
    <w:rsid w:val="000A534D"/>
    <w:rsid w:val="000A7AA8"/>
    <w:rsid w:val="000A7F93"/>
    <w:rsid w:val="000B09F9"/>
    <w:rsid w:val="000B1972"/>
    <w:rsid w:val="000B1A2C"/>
    <w:rsid w:val="000B3D57"/>
    <w:rsid w:val="000B3E0F"/>
    <w:rsid w:val="000B6582"/>
    <w:rsid w:val="000B65F3"/>
    <w:rsid w:val="000B7E56"/>
    <w:rsid w:val="000C26A5"/>
    <w:rsid w:val="000C2B21"/>
    <w:rsid w:val="000C4EEF"/>
    <w:rsid w:val="000C5BC4"/>
    <w:rsid w:val="000C683B"/>
    <w:rsid w:val="000C6931"/>
    <w:rsid w:val="000C72CD"/>
    <w:rsid w:val="000C72DB"/>
    <w:rsid w:val="000D0374"/>
    <w:rsid w:val="000D09B6"/>
    <w:rsid w:val="000D1C24"/>
    <w:rsid w:val="000D2DD3"/>
    <w:rsid w:val="000D3795"/>
    <w:rsid w:val="000D50BB"/>
    <w:rsid w:val="000D6180"/>
    <w:rsid w:val="000D64A3"/>
    <w:rsid w:val="000D7506"/>
    <w:rsid w:val="000D77E3"/>
    <w:rsid w:val="000E259C"/>
    <w:rsid w:val="000E31A5"/>
    <w:rsid w:val="000E372D"/>
    <w:rsid w:val="000E3BD4"/>
    <w:rsid w:val="000E4398"/>
    <w:rsid w:val="000E648D"/>
    <w:rsid w:val="000E654F"/>
    <w:rsid w:val="000E6EF8"/>
    <w:rsid w:val="000F00F1"/>
    <w:rsid w:val="000F0831"/>
    <w:rsid w:val="000F2A8F"/>
    <w:rsid w:val="000F2E41"/>
    <w:rsid w:val="000F5167"/>
    <w:rsid w:val="001001C6"/>
    <w:rsid w:val="001037F3"/>
    <w:rsid w:val="00103D0A"/>
    <w:rsid w:val="001049C1"/>
    <w:rsid w:val="00105359"/>
    <w:rsid w:val="00105717"/>
    <w:rsid w:val="001064DD"/>
    <w:rsid w:val="001079F8"/>
    <w:rsid w:val="0011161F"/>
    <w:rsid w:val="00112B6E"/>
    <w:rsid w:val="00114122"/>
    <w:rsid w:val="00114CB0"/>
    <w:rsid w:val="00115202"/>
    <w:rsid w:val="0011713A"/>
    <w:rsid w:val="001179A0"/>
    <w:rsid w:val="001217D9"/>
    <w:rsid w:val="001231E4"/>
    <w:rsid w:val="001232B3"/>
    <w:rsid w:val="001250FB"/>
    <w:rsid w:val="00125BDA"/>
    <w:rsid w:val="00125E6F"/>
    <w:rsid w:val="00127255"/>
    <w:rsid w:val="00127BA0"/>
    <w:rsid w:val="001304B2"/>
    <w:rsid w:val="00130828"/>
    <w:rsid w:val="00130EED"/>
    <w:rsid w:val="00136D0A"/>
    <w:rsid w:val="00137012"/>
    <w:rsid w:val="00137173"/>
    <w:rsid w:val="00137245"/>
    <w:rsid w:val="00137661"/>
    <w:rsid w:val="00137CF3"/>
    <w:rsid w:val="00141365"/>
    <w:rsid w:val="001413F6"/>
    <w:rsid w:val="00141887"/>
    <w:rsid w:val="00142B03"/>
    <w:rsid w:val="0014338F"/>
    <w:rsid w:val="001450CA"/>
    <w:rsid w:val="00145445"/>
    <w:rsid w:val="00146660"/>
    <w:rsid w:val="00146963"/>
    <w:rsid w:val="001504F9"/>
    <w:rsid w:val="001512CE"/>
    <w:rsid w:val="00151AA4"/>
    <w:rsid w:val="00151E4F"/>
    <w:rsid w:val="00153200"/>
    <w:rsid w:val="0015384E"/>
    <w:rsid w:val="001544B8"/>
    <w:rsid w:val="00155AF6"/>
    <w:rsid w:val="00155CCE"/>
    <w:rsid w:val="001563A0"/>
    <w:rsid w:val="00157308"/>
    <w:rsid w:val="00160FF3"/>
    <w:rsid w:val="001611C0"/>
    <w:rsid w:val="001611D6"/>
    <w:rsid w:val="00161FF2"/>
    <w:rsid w:val="00163964"/>
    <w:rsid w:val="00163BE7"/>
    <w:rsid w:val="00163FF3"/>
    <w:rsid w:val="001647D7"/>
    <w:rsid w:val="00165438"/>
    <w:rsid w:val="00165563"/>
    <w:rsid w:val="00165979"/>
    <w:rsid w:val="00165F9A"/>
    <w:rsid w:val="001668A9"/>
    <w:rsid w:val="00170005"/>
    <w:rsid w:val="00171802"/>
    <w:rsid w:val="00171A8F"/>
    <w:rsid w:val="001721A7"/>
    <w:rsid w:val="001737A2"/>
    <w:rsid w:val="00176A3F"/>
    <w:rsid w:val="00177B02"/>
    <w:rsid w:val="001805D4"/>
    <w:rsid w:val="00181E3C"/>
    <w:rsid w:val="001838F7"/>
    <w:rsid w:val="00184CE0"/>
    <w:rsid w:val="00185410"/>
    <w:rsid w:val="0018622E"/>
    <w:rsid w:val="00186584"/>
    <w:rsid w:val="00187E86"/>
    <w:rsid w:val="00190A54"/>
    <w:rsid w:val="001911CF"/>
    <w:rsid w:val="00191FDD"/>
    <w:rsid w:val="001920A7"/>
    <w:rsid w:val="0019299F"/>
    <w:rsid w:val="001941D2"/>
    <w:rsid w:val="00194DDC"/>
    <w:rsid w:val="00194DEE"/>
    <w:rsid w:val="00195C59"/>
    <w:rsid w:val="00195FEF"/>
    <w:rsid w:val="00197EE9"/>
    <w:rsid w:val="001A19F8"/>
    <w:rsid w:val="001A35FD"/>
    <w:rsid w:val="001A5626"/>
    <w:rsid w:val="001A7EFA"/>
    <w:rsid w:val="001B0139"/>
    <w:rsid w:val="001B0387"/>
    <w:rsid w:val="001B182E"/>
    <w:rsid w:val="001B2604"/>
    <w:rsid w:val="001B39C0"/>
    <w:rsid w:val="001B47BD"/>
    <w:rsid w:val="001B7819"/>
    <w:rsid w:val="001C09D9"/>
    <w:rsid w:val="001C2229"/>
    <w:rsid w:val="001C2F60"/>
    <w:rsid w:val="001C3EC5"/>
    <w:rsid w:val="001C4FE0"/>
    <w:rsid w:val="001C5EBB"/>
    <w:rsid w:val="001D0E1B"/>
    <w:rsid w:val="001D23E0"/>
    <w:rsid w:val="001D2554"/>
    <w:rsid w:val="001D2E64"/>
    <w:rsid w:val="001D3572"/>
    <w:rsid w:val="001D3D4D"/>
    <w:rsid w:val="001D48A2"/>
    <w:rsid w:val="001D4A2B"/>
    <w:rsid w:val="001D5590"/>
    <w:rsid w:val="001D578C"/>
    <w:rsid w:val="001E06B4"/>
    <w:rsid w:val="001E0F71"/>
    <w:rsid w:val="001E1A64"/>
    <w:rsid w:val="001E4043"/>
    <w:rsid w:val="001E51FC"/>
    <w:rsid w:val="001E7F7D"/>
    <w:rsid w:val="001F0605"/>
    <w:rsid w:val="001F0A58"/>
    <w:rsid w:val="001F1652"/>
    <w:rsid w:val="001F1807"/>
    <w:rsid w:val="001F1AA2"/>
    <w:rsid w:val="001F1BEE"/>
    <w:rsid w:val="001F2245"/>
    <w:rsid w:val="001F31C3"/>
    <w:rsid w:val="001F4B25"/>
    <w:rsid w:val="001F4F2B"/>
    <w:rsid w:val="001F5090"/>
    <w:rsid w:val="001F6FCF"/>
    <w:rsid w:val="00200B21"/>
    <w:rsid w:val="00201349"/>
    <w:rsid w:val="00203B99"/>
    <w:rsid w:val="002045B6"/>
    <w:rsid w:val="00205243"/>
    <w:rsid w:val="00210EF4"/>
    <w:rsid w:val="0021353A"/>
    <w:rsid w:val="002135B9"/>
    <w:rsid w:val="00213D27"/>
    <w:rsid w:val="00214A29"/>
    <w:rsid w:val="00215256"/>
    <w:rsid w:val="00215969"/>
    <w:rsid w:val="00215A2A"/>
    <w:rsid w:val="002162AD"/>
    <w:rsid w:val="0021652A"/>
    <w:rsid w:val="00217F6C"/>
    <w:rsid w:val="002207BB"/>
    <w:rsid w:val="00220EF5"/>
    <w:rsid w:val="00221CEF"/>
    <w:rsid w:val="00223A9F"/>
    <w:rsid w:val="002244B2"/>
    <w:rsid w:val="00225985"/>
    <w:rsid w:val="00226FE3"/>
    <w:rsid w:val="002273BD"/>
    <w:rsid w:val="0022787F"/>
    <w:rsid w:val="00227922"/>
    <w:rsid w:val="002302DA"/>
    <w:rsid w:val="00230872"/>
    <w:rsid w:val="00232306"/>
    <w:rsid w:val="00232925"/>
    <w:rsid w:val="0023292C"/>
    <w:rsid w:val="00233B38"/>
    <w:rsid w:val="002343C9"/>
    <w:rsid w:val="0023464F"/>
    <w:rsid w:val="00234743"/>
    <w:rsid w:val="0023527E"/>
    <w:rsid w:val="002373D8"/>
    <w:rsid w:val="00237C42"/>
    <w:rsid w:val="00237EB9"/>
    <w:rsid w:val="002404B9"/>
    <w:rsid w:val="00242A1D"/>
    <w:rsid w:val="00242D35"/>
    <w:rsid w:val="00243946"/>
    <w:rsid w:val="0024442A"/>
    <w:rsid w:val="00244C95"/>
    <w:rsid w:val="00245675"/>
    <w:rsid w:val="00245D72"/>
    <w:rsid w:val="00247686"/>
    <w:rsid w:val="00247D53"/>
    <w:rsid w:val="00250AD7"/>
    <w:rsid w:val="00250B90"/>
    <w:rsid w:val="0025268E"/>
    <w:rsid w:val="00253BA0"/>
    <w:rsid w:val="00254177"/>
    <w:rsid w:val="00255B78"/>
    <w:rsid w:val="00255E47"/>
    <w:rsid w:val="0026033D"/>
    <w:rsid w:val="00261B88"/>
    <w:rsid w:val="00262C5A"/>
    <w:rsid w:val="00263014"/>
    <w:rsid w:val="0026315E"/>
    <w:rsid w:val="00263295"/>
    <w:rsid w:val="00263BA6"/>
    <w:rsid w:val="0026596E"/>
    <w:rsid w:val="00265A31"/>
    <w:rsid w:val="00266C77"/>
    <w:rsid w:val="002706E3"/>
    <w:rsid w:val="00271CBC"/>
    <w:rsid w:val="002723CD"/>
    <w:rsid w:val="002742AA"/>
    <w:rsid w:val="00274E2A"/>
    <w:rsid w:val="00275486"/>
    <w:rsid w:val="002758E2"/>
    <w:rsid w:val="00275B1C"/>
    <w:rsid w:val="00276475"/>
    <w:rsid w:val="002770CC"/>
    <w:rsid w:val="002806DE"/>
    <w:rsid w:val="00280943"/>
    <w:rsid w:val="00281B6F"/>
    <w:rsid w:val="00282425"/>
    <w:rsid w:val="00283070"/>
    <w:rsid w:val="00285B2F"/>
    <w:rsid w:val="00287AC1"/>
    <w:rsid w:val="002905C0"/>
    <w:rsid w:val="00290674"/>
    <w:rsid w:val="00290B5D"/>
    <w:rsid w:val="00292068"/>
    <w:rsid w:val="0029359D"/>
    <w:rsid w:val="0029429A"/>
    <w:rsid w:val="00295040"/>
    <w:rsid w:val="00295BD1"/>
    <w:rsid w:val="002A0439"/>
    <w:rsid w:val="002A0759"/>
    <w:rsid w:val="002A086E"/>
    <w:rsid w:val="002A1B15"/>
    <w:rsid w:val="002A24F9"/>
    <w:rsid w:val="002A2F6B"/>
    <w:rsid w:val="002A36B6"/>
    <w:rsid w:val="002A382A"/>
    <w:rsid w:val="002A7C46"/>
    <w:rsid w:val="002A7D5D"/>
    <w:rsid w:val="002B03E2"/>
    <w:rsid w:val="002B0717"/>
    <w:rsid w:val="002B52F5"/>
    <w:rsid w:val="002B549D"/>
    <w:rsid w:val="002B5719"/>
    <w:rsid w:val="002B5AC9"/>
    <w:rsid w:val="002B5ACD"/>
    <w:rsid w:val="002B6854"/>
    <w:rsid w:val="002C048D"/>
    <w:rsid w:val="002C0866"/>
    <w:rsid w:val="002C0F17"/>
    <w:rsid w:val="002C0FC5"/>
    <w:rsid w:val="002C21DC"/>
    <w:rsid w:val="002C2FFE"/>
    <w:rsid w:val="002C4801"/>
    <w:rsid w:val="002C517F"/>
    <w:rsid w:val="002D00D1"/>
    <w:rsid w:val="002D07C7"/>
    <w:rsid w:val="002D11D7"/>
    <w:rsid w:val="002D2238"/>
    <w:rsid w:val="002D254C"/>
    <w:rsid w:val="002D4ECB"/>
    <w:rsid w:val="002D50BD"/>
    <w:rsid w:val="002D5ADF"/>
    <w:rsid w:val="002D5CE9"/>
    <w:rsid w:val="002D7720"/>
    <w:rsid w:val="002D7964"/>
    <w:rsid w:val="002E0530"/>
    <w:rsid w:val="002E0E4C"/>
    <w:rsid w:val="002E1E2A"/>
    <w:rsid w:val="002E2DE2"/>
    <w:rsid w:val="002E342C"/>
    <w:rsid w:val="002E3A41"/>
    <w:rsid w:val="002E3B88"/>
    <w:rsid w:val="002E47D2"/>
    <w:rsid w:val="002E5A1C"/>
    <w:rsid w:val="002E6D5E"/>
    <w:rsid w:val="002E6E4D"/>
    <w:rsid w:val="002E716F"/>
    <w:rsid w:val="002F03F4"/>
    <w:rsid w:val="002F180F"/>
    <w:rsid w:val="002F2E42"/>
    <w:rsid w:val="002F36EC"/>
    <w:rsid w:val="002F36FA"/>
    <w:rsid w:val="002F406E"/>
    <w:rsid w:val="002F4199"/>
    <w:rsid w:val="002F51FD"/>
    <w:rsid w:val="002F5525"/>
    <w:rsid w:val="002F6291"/>
    <w:rsid w:val="002F6CAB"/>
    <w:rsid w:val="00300CC1"/>
    <w:rsid w:val="00302F88"/>
    <w:rsid w:val="003031F5"/>
    <w:rsid w:val="0030420C"/>
    <w:rsid w:val="0030576C"/>
    <w:rsid w:val="00305C54"/>
    <w:rsid w:val="00305CF7"/>
    <w:rsid w:val="00305E94"/>
    <w:rsid w:val="0030661D"/>
    <w:rsid w:val="0030663B"/>
    <w:rsid w:val="00306FF4"/>
    <w:rsid w:val="0030756A"/>
    <w:rsid w:val="00307B67"/>
    <w:rsid w:val="00310C1F"/>
    <w:rsid w:val="003117CF"/>
    <w:rsid w:val="003125FA"/>
    <w:rsid w:val="00313181"/>
    <w:rsid w:val="0031460A"/>
    <w:rsid w:val="00314E16"/>
    <w:rsid w:val="00316A0E"/>
    <w:rsid w:val="003200C2"/>
    <w:rsid w:val="003205A1"/>
    <w:rsid w:val="003224C6"/>
    <w:rsid w:val="00322B24"/>
    <w:rsid w:val="00324A36"/>
    <w:rsid w:val="00324D01"/>
    <w:rsid w:val="00324DF6"/>
    <w:rsid w:val="00324FBA"/>
    <w:rsid w:val="003253CC"/>
    <w:rsid w:val="00325C35"/>
    <w:rsid w:val="00327C6A"/>
    <w:rsid w:val="003315C5"/>
    <w:rsid w:val="003322CC"/>
    <w:rsid w:val="003323F5"/>
    <w:rsid w:val="00332AA5"/>
    <w:rsid w:val="00333DB6"/>
    <w:rsid w:val="0033617E"/>
    <w:rsid w:val="0033714B"/>
    <w:rsid w:val="003372B7"/>
    <w:rsid w:val="003379D1"/>
    <w:rsid w:val="00337E8A"/>
    <w:rsid w:val="003401F7"/>
    <w:rsid w:val="003412C1"/>
    <w:rsid w:val="003426EF"/>
    <w:rsid w:val="00342A3E"/>
    <w:rsid w:val="00343D9A"/>
    <w:rsid w:val="00344A47"/>
    <w:rsid w:val="00345BE4"/>
    <w:rsid w:val="00347139"/>
    <w:rsid w:val="00347719"/>
    <w:rsid w:val="00347AA2"/>
    <w:rsid w:val="003517A1"/>
    <w:rsid w:val="00351EC0"/>
    <w:rsid w:val="00353B64"/>
    <w:rsid w:val="003547A1"/>
    <w:rsid w:val="00354E75"/>
    <w:rsid w:val="00354EF0"/>
    <w:rsid w:val="00356FBD"/>
    <w:rsid w:val="00357CDD"/>
    <w:rsid w:val="0036308A"/>
    <w:rsid w:val="00363245"/>
    <w:rsid w:val="00364A9F"/>
    <w:rsid w:val="00365F5D"/>
    <w:rsid w:val="003664E6"/>
    <w:rsid w:val="0036730D"/>
    <w:rsid w:val="0037059B"/>
    <w:rsid w:val="00370790"/>
    <w:rsid w:val="003734A1"/>
    <w:rsid w:val="003766E3"/>
    <w:rsid w:val="003776CC"/>
    <w:rsid w:val="00380531"/>
    <w:rsid w:val="0038111A"/>
    <w:rsid w:val="0038179E"/>
    <w:rsid w:val="00381CB0"/>
    <w:rsid w:val="0038204D"/>
    <w:rsid w:val="00382162"/>
    <w:rsid w:val="0038262B"/>
    <w:rsid w:val="00383B5F"/>
    <w:rsid w:val="00386454"/>
    <w:rsid w:val="003867C6"/>
    <w:rsid w:val="00387F45"/>
    <w:rsid w:val="00390990"/>
    <w:rsid w:val="0039195E"/>
    <w:rsid w:val="00392A95"/>
    <w:rsid w:val="003940C3"/>
    <w:rsid w:val="00394436"/>
    <w:rsid w:val="00394985"/>
    <w:rsid w:val="00395524"/>
    <w:rsid w:val="00396692"/>
    <w:rsid w:val="00397881"/>
    <w:rsid w:val="003A0079"/>
    <w:rsid w:val="003A07A6"/>
    <w:rsid w:val="003A0AFC"/>
    <w:rsid w:val="003A0B70"/>
    <w:rsid w:val="003A1984"/>
    <w:rsid w:val="003A23FF"/>
    <w:rsid w:val="003A440B"/>
    <w:rsid w:val="003A49F5"/>
    <w:rsid w:val="003A5035"/>
    <w:rsid w:val="003A6459"/>
    <w:rsid w:val="003A67EA"/>
    <w:rsid w:val="003A7D3E"/>
    <w:rsid w:val="003A7E6D"/>
    <w:rsid w:val="003B1DA2"/>
    <w:rsid w:val="003B6051"/>
    <w:rsid w:val="003C05FB"/>
    <w:rsid w:val="003C07C6"/>
    <w:rsid w:val="003C09BA"/>
    <w:rsid w:val="003C1317"/>
    <w:rsid w:val="003C3089"/>
    <w:rsid w:val="003C38EF"/>
    <w:rsid w:val="003C4668"/>
    <w:rsid w:val="003C56E6"/>
    <w:rsid w:val="003C5D95"/>
    <w:rsid w:val="003C69D3"/>
    <w:rsid w:val="003C6EDA"/>
    <w:rsid w:val="003D03CC"/>
    <w:rsid w:val="003D0EA6"/>
    <w:rsid w:val="003D3859"/>
    <w:rsid w:val="003D7178"/>
    <w:rsid w:val="003D79BD"/>
    <w:rsid w:val="003D7D47"/>
    <w:rsid w:val="003E0F07"/>
    <w:rsid w:val="003E150B"/>
    <w:rsid w:val="003E2584"/>
    <w:rsid w:val="003E2B3C"/>
    <w:rsid w:val="003E3E32"/>
    <w:rsid w:val="003E3F44"/>
    <w:rsid w:val="003E43BC"/>
    <w:rsid w:val="003E4A01"/>
    <w:rsid w:val="003E59DC"/>
    <w:rsid w:val="003E764F"/>
    <w:rsid w:val="003E7851"/>
    <w:rsid w:val="003E79E4"/>
    <w:rsid w:val="003F00A6"/>
    <w:rsid w:val="003F0689"/>
    <w:rsid w:val="003F2578"/>
    <w:rsid w:val="003F339E"/>
    <w:rsid w:val="003F4144"/>
    <w:rsid w:val="003F5774"/>
    <w:rsid w:val="003F6EC9"/>
    <w:rsid w:val="003F702C"/>
    <w:rsid w:val="0040168B"/>
    <w:rsid w:val="00401883"/>
    <w:rsid w:val="00402408"/>
    <w:rsid w:val="004028B3"/>
    <w:rsid w:val="0040378F"/>
    <w:rsid w:val="00403E34"/>
    <w:rsid w:val="00404580"/>
    <w:rsid w:val="00404C55"/>
    <w:rsid w:val="0040659E"/>
    <w:rsid w:val="00406EEE"/>
    <w:rsid w:val="00406FF9"/>
    <w:rsid w:val="00410717"/>
    <w:rsid w:val="004110E1"/>
    <w:rsid w:val="004116CB"/>
    <w:rsid w:val="00411EC7"/>
    <w:rsid w:val="004125AF"/>
    <w:rsid w:val="00413F2D"/>
    <w:rsid w:val="0041445E"/>
    <w:rsid w:val="004156D2"/>
    <w:rsid w:val="00415F29"/>
    <w:rsid w:val="00416B65"/>
    <w:rsid w:val="00416CF5"/>
    <w:rsid w:val="00417352"/>
    <w:rsid w:val="00420728"/>
    <w:rsid w:val="00420BFD"/>
    <w:rsid w:val="00420FFB"/>
    <w:rsid w:val="004233CF"/>
    <w:rsid w:val="004235D3"/>
    <w:rsid w:val="00425A01"/>
    <w:rsid w:val="00430629"/>
    <w:rsid w:val="00434239"/>
    <w:rsid w:val="004349D2"/>
    <w:rsid w:val="00436E2C"/>
    <w:rsid w:val="0044060F"/>
    <w:rsid w:val="004421F9"/>
    <w:rsid w:val="004422A8"/>
    <w:rsid w:val="004422D5"/>
    <w:rsid w:val="0044485F"/>
    <w:rsid w:val="0044504F"/>
    <w:rsid w:val="004457F5"/>
    <w:rsid w:val="00445D91"/>
    <w:rsid w:val="0044739D"/>
    <w:rsid w:val="004475ED"/>
    <w:rsid w:val="0045206A"/>
    <w:rsid w:val="0045554A"/>
    <w:rsid w:val="00456CC2"/>
    <w:rsid w:val="00456F85"/>
    <w:rsid w:val="004570C7"/>
    <w:rsid w:val="0045751B"/>
    <w:rsid w:val="00460884"/>
    <w:rsid w:val="00461488"/>
    <w:rsid w:val="00461EB5"/>
    <w:rsid w:val="004632E7"/>
    <w:rsid w:val="00463FB2"/>
    <w:rsid w:val="004641AC"/>
    <w:rsid w:val="00464C26"/>
    <w:rsid w:val="004653A4"/>
    <w:rsid w:val="00466775"/>
    <w:rsid w:val="00467239"/>
    <w:rsid w:val="00467C6A"/>
    <w:rsid w:val="00471B6D"/>
    <w:rsid w:val="004733B1"/>
    <w:rsid w:val="0047555D"/>
    <w:rsid w:val="00476DC1"/>
    <w:rsid w:val="0048017F"/>
    <w:rsid w:val="0048135E"/>
    <w:rsid w:val="00482068"/>
    <w:rsid w:val="00482B48"/>
    <w:rsid w:val="00482F8A"/>
    <w:rsid w:val="0048350B"/>
    <w:rsid w:val="00483857"/>
    <w:rsid w:val="004859FE"/>
    <w:rsid w:val="004862A5"/>
    <w:rsid w:val="00486EBE"/>
    <w:rsid w:val="0048744D"/>
    <w:rsid w:val="004878E8"/>
    <w:rsid w:val="00490110"/>
    <w:rsid w:val="004936C2"/>
    <w:rsid w:val="004A0771"/>
    <w:rsid w:val="004A18B3"/>
    <w:rsid w:val="004A1A75"/>
    <w:rsid w:val="004A20E1"/>
    <w:rsid w:val="004A219E"/>
    <w:rsid w:val="004A2C7E"/>
    <w:rsid w:val="004A3525"/>
    <w:rsid w:val="004A3651"/>
    <w:rsid w:val="004A3918"/>
    <w:rsid w:val="004B0606"/>
    <w:rsid w:val="004B15FD"/>
    <w:rsid w:val="004B4942"/>
    <w:rsid w:val="004B4EAA"/>
    <w:rsid w:val="004B4F39"/>
    <w:rsid w:val="004B5164"/>
    <w:rsid w:val="004B722A"/>
    <w:rsid w:val="004B738B"/>
    <w:rsid w:val="004B7AB8"/>
    <w:rsid w:val="004B7D87"/>
    <w:rsid w:val="004C01A2"/>
    <w:rsid w:val="004C076E"/>
    <w:rsid w:val="004C2CD3"/>
    <w:rsid w:val="004C3199"/>
    <w:rsid w:val="004C39AB"/>
    <w:rsid w:val="004C3A29"/>
    <w:rsid w:val="004C481D"/>
    <w:rsid w:val="004C5292"/>
    <w:rsid w:val="004C744F"/>
    <w:rsid w:val="004C79B9"/>
    <w:rsid w:val="004D0E81"/>
    <w:rsid w:val="004D0FD5"/>
    <w:rsid w:val="004D2620"/>
    <w:rsid w:val="004D3E67"/>
    <w:rsid w:val="004D432C"/>
    <w:rsid w:val="004D4A74"/>
    <w:rsid w:val="004D51AA"/>
    <w:rsid w:val="004D55FB"/>
    <w:rsid w:val="004D5E9A"/>
    <w:rsid w:val="004D6FB3"/>
    <w:rsid w:val="004D7B84"/>
    <w:rsid w:val="004E1130"/>
    <w:rsid w:val="004E17F3"/>
    <w:rsid w:val="004E1EDE"/>
    <w:rsid w:val="004E1F41"/>
    <w:rsid w:val="004E2E96"/>
    <w:rsid w:val="004E41A9"/>
    <w:rsid w:val="004E4DE5"/>
    <w:rsid w:val="004E5491"/>
    <w:rsid w:val="004E5514"/>
    <w:rsid w:val="004E5927"/>
    <w:rsid w:val="004F2D8D"/>
    <w:rsid w:val="004F2E27"/>
    <w:rsid w:val="004F329D"/>
    <w:rsid w:val="004F36FA"/>
    <w:rsid w:val="004F3DBB"/>
    <w:rsid w:val="004F47FC"/>
    <w:rsid w:val="004F4844"/>
    <w:rsid w:val="004F48BB"/>
    <w:rsid w:val="004F4C10"/>
    <w:rsid w:val="004F4F50"/>
    <w:rsid w:val="004F5C5D"/>
    <w:rsid w:val="0050341A"/>
    <w:rsid w:val="0050379A"/>
    <w:rsid w:val="005037A4"/>
    <w:rsid w:val="005045E2"/>
    <w:rsid w:val="005046FE"/>
    <w:rsid w:val="0050479A"/>
    <w:rsid w:val="005056C3"/>
    <w:rsid w:val="00505BC3"/>
    <w:rsid w:val="00507045"/>
    <w:rsid w:val="00507AF9"/>
    <w:rsid w:val="00510389"/>
    <w:rsid w:val="0051106E"/>
    <w:rsid w:val="005124CB"/>
    <w:rsid w:val="00512985"/>
    <w:rsid w:val="00512994"/>
    <w:rsid w:val="00513ADB"/>
    <w:rsid w:val="00513CAD"/>
    <w:rsid w:val="005169AE"/>
    <w:rsid w:val="00517C05"/>
    <w:rsid w:val="00520C64"/>
    <w:rsid w:val="00521212"/>
    <w:rsid w:val="005217CF"/>
    <w:rsid w:val="005250E7"/>
    <w:rsid w:val="0052541E"/>
    <w:rsid w:val="00525619"/>
    <w:rsid w:val="00525845"/>
    <w:rsid w:val="00526B60"/>
    <w:rsid w:val="00530EE8"/>
    <w:rsid w:val="00531AC0"/>
    <w:rsid w:val="00532CD7"/>
    <w:rsid w:val="005346BB"/>
    <w:rsid w:val="00540632"/>
    <w:rsid w:val="005427EE"/>
    <w:rsid w:val="00543424"/>
    <w:rsid w:val="00543F7A"/>
    <w:rsid w:val="0054513B"/>
    <w:rsid w:val="00546DB2"/>
    <w:rsid w:val="00546EB9"/>
    <w:rsid w:val="00547D29"/>
    <w:rsid w:val="00547E9B"/>
    <w:rsid w:val="005500C2"/>
    <w:rsid w:val="00550BE3"/>
    <w:rsid w:val="005524DE"/>
    <w:rsid w:val="005544E5"/>
    <w:rsid w:val="00555C82"/>
    <w:rsid w:val="0055643A"/>
    <w:rsid w:val="0055668F"/>
    <w:rsid w:val="00556C59"/>
    <w:rsid w:val="005607F6"/>
    <w:rsid w:val="00560D61"/>
    <w:rsid w:val="00561AF3"/>
    <w:rsid w:val="005635D6"/>
    <w:rsid w:val="0056366A"/>
    <w:rsid w:val="00565A6F"/>
    <w:rsid w:val="005668A3"/>
    <w:rsid w:val="00567A5F"/>
    <w:rsid w:val="005704D7"/>
    <w:rsid w:val="00575E5E"/>
    <w:rsid w:val="005764DF"/>
    <w:rsid w:val="00576A59"/>
    <w:rsid w:val="00576AF2"/>
    <w:rsid w:val="00576CF8"/>
    <w:rsid w:val="00576DA2"/>
    <w:rsid w:val="0057753D"/>
    <w:rsid w:val="00581423"/>
    <w:rsid w:val="00581554"/>
    <w:rsid w:val="00581BC3"/>
    <w:rsid w:val="0058244E"/>
    <w:rsid w:val="00582516"/>
    <w:rsid w:val="00582920"/>
    <w:rsid w:val="00584BD5"/>
    <w:rsid w:val="005865F7"/>
    <w:rsid w:val="0058688F"/>
    <w:rsid w:val="005877E4"/>
    <w:rsid w:val="00590291"/>
    <w:rsid w:val="00591C77"/>
    <w:rsid w:val="005935ED"/>
    <w:rsid w:val="005947FD"/>
    <w:rsid w:val="0059618E"/>
    <w:rsid w:val="005974C9"/>
    <w:rsid w:val="005A223E"/>
    <w:rsid w:val="005A2496"/>
    <w:rsid w:val="005A3058"/>
    <w:rsid w:val="005A396C"/>
    <w:rsid w:val="005A44A2"/>
    <w:rsid w:val="005A48D5"/>
    <w:rsid w:val="005A4F4D"/>
    <w:rsid w:val="005A597C"/>
    <w:rsid w:val="005A5C77"/>
    <w:rsid w:val="005A6A0F"/>
    <w:rsid w:val="005A6B89"/>
    <w:rsid w:val="005A6BCC"/>
    <w:rsid w:val="005A7444"/>
    <w:rsid w:val="005B051D"/>
    <w:rsid w:val="005B09E3"/>
    <w:rsid w:val="005B0BC4"/>
    <w:rsid w:val="005B0C44"/>
    <w:rsid w:val="005B10B3"/>
    <w:rsid w:val="005B2BF4"/>
    <w:rsid w:val="005B7A67"/>
    <w:rsid w:val="005C027E"/>
    <w:rsid w:val="005C138F"/>
    <w:rsid w:val="005C1966"/>
    <w:rsid w:val="005C1BC7"/>
    <w:rsid w:val="005C24E5"/>
    <w:rsid w:val="005C33B7"/>
    <w:rsid w:val="005C5A7B"/>
    <w:rsid w:val="005C60DC"/>
    <w:rsid w:val="005D024C"/>
    <w:rsid w:val="005D04F8"/>
    <w:rsid w:val="005D06AB"/>
    <w:rsid w:val="005D110F"/>
    <w:rsid w:val="005D595A"/>
    <w:rsid w:val="005D6CA3"/>
    <w:rsid w:val="005E3724"/>
    <w:rsid w:val="005E5C2F"/>
    <w:rsid w:val="005E5CD5"/>
    <w:rsid w:val="005E5F3F"/>
    <w:rsid w:val="005F0403"/>
    <w:rsid w:val="005F0714"/>
    <w:rsid w:val="005F14F1"/>
    <w:rsid w:val="005F38EC"/>
    <w:rsid w:val="005F3E68"/>
    <w:rsid w:val="005F57C4"/>
    <w:rsid w:val="005F5F50"/>
    <w:rsid w:val="005F674B"/>
    <w:rsid w:val="005F6A2D"/>
    <w:rsid w:val="005F7CE3"/>
    <w:rsid w:val="00601035"/>
    <w:rsid w:val="006013E4"/>
    <w:rsid w:val="00602E13"/>
    <w:rsid w:val="006041E7"/>
    <w:rsid w:val="006071B5"/>
    <w:rsid w:val="0061032F"/>
    <w:rsid w:val="00612EBD"/>
    <w:rsid w:val="00613293"/>
    <w:rsid w:val="0061394A"/>
    <w:rsid w:val="00614E4D"/>
    <w:rsid w:val="006153D1"/>
    <w:rsid w:val="0061635D"/>
    <w:rsid w:val="00617DF1"/>
    <w:rsid w:val="00617FE8"/>
    <w:rsid w:val="006216A7"/>
    <w:rsid w:val="00622BF6"/>
    <w:rsid w:val="00622CFA"/>
    <w:rsid w:val="0062405B"/>
    <w:rsid w:val="00626732"/>
    <w:rsid w:val="00627ECB"/>
    <w:rsid w:val="00630F1B"/>
    <w:rsid w:val="00633747"/>
    <w:rsid w:val="00633796"/>
    <w:rsid w:val="00633978"/>
    <w:rsid w:val="006345BA"/>
    <w:rsid w:val="00636EB1"/>
    <w:rsid w:val="00640295"/>
    <w:rsid w:val="00642BE0"/>
    <w:rsid w:val="00643549"/>
    <w:rsid w:val="00643F84"/>
    <w:rsid w:val="00645764"/>
    <w:rsid w:val="00645C3C"/>
    <w:rsid w:val="006463D3"/>
    <w:rsid w:val="00646552"/>
    <w:rsid w:val="006470F0"/>
    <w:rsid w:val="0064760B"/>
    <w:rsid w:val="00647ED0"/>
    <w:rsid w:val="00651228"/>
    <w:rsid w:val="00651273"/>
    <w:rsid w:val="00651ABC"/>
    <w:rsid w:val="0065518D"/>
    <w:rsid w:val="00655951"/>
    <w:rsid w:val="0066374B"/>
    <w:rsid w:val="0066383F"/>
    <w:rsid w:val="00663E89"/>
    <w:rsid w:val="0066431D"/>
    <w:rsid w:val="006643B7"/>
    <w:rsid w:val="006670FF"/>
    <w:rsid w:val="00671D40"/>
    <w:rsid w:val="0067254D"/>
    <w:rsid w:val="0067281C"/>
    <w:rsid w:val="00672CB0"/>
    <w:rsid w:val="00673720"/>
    <w:rsid w:val="00673AA5"/>
    <w:rsid w:val="006742DA"/>
    <w:rsid w:val="006752E3"/>
    <w:rsid w:val="0067544C"/>
    <w:rsid w:val="0067576D"/>
    <w:rsid w:val="00676972"/>
    <w:rsid w:val="00677AAA"/>
    <w:rsid w:val="00681E6A"/>
    <w:rsid w:val="006820AE"/>
    <w:rsid w:val="00682A6E"/>
    <w:rsid w:val="006834AB"/>
    <w:rsid w:val="00683942"/>
    <w:rsid w:val="006842B9"/>
    <w:rsid w:val="006844CE"/>
    <w:rsid w:val="006846DC"/>
    <w:rsid w:val="006862BB"/>
    <w:rsid w:val="00687D81"/>
    <w:rsid w:val="006929A4"/>
    <w:rsid w:val="00693898"/>
    <w:rsid w:val="006939AA"/>
    <w:rsid w:val="00694036"/>
    <w:rsid w:val="0069482D"/>
    <w:rsid w:val="0069489E"/>
    <w:rsid w:val="00694CC1"/>
    <w:rsid w:val="006953C3"/>
    <w:rsid w:val="00696C23"/>
    <w:rsid w:val="00697B6F"/>
    <w:rsid w:val="006A0DE8"/>
    <w:rsid w:val="006A319A"/>
    <w:rsid w:val="006A67C9"/>
    <w:rsid w:val="006A6DDB"/>
    <w:rsid w:val="006B14DD"/>
    <w:rsid w:val="006B1590"/>
    <w:rsid w:val="006B1ABA"/>
    <w:rsid w:val="006B1C70"/>
    <w:rsid w:val="006B3276"/>
    <w:rsid w:val="006B5483"/>
    <w:rsid w:val="006B65AE"/>
    <w:rsid w:val="006C0192"/>
    <w:rsid w:val="006C1A8E"/>
    <w:rsid w:val="006C466D"/>
    <w:rsid w:val="006C4C0A"/>
    <w:rsid w:val="006C724F"/>
    <w:rsid w:val="006C756A"/>
    <w:rsid w:val="006C7612"/>
    <w:rsid w:val="006D0350"/>
    <w:rsid w:val="006D0A6B"/>
    <w:rsid w:val="006D0A7A"/>
    <w:rsid w:val="006D1A29"/>
    <w:rsid w:val="006D1B3A"/>
    <w:rsid w:val="006D1D9C"/>
    <w:rsid w:val="006D1E5D"/>
    <w:rsid w:val="006D4DDF"/>
    <w:rsid w:val="006D506A"/>
    <w:rsid w:val="006D550C"/>
    <w:rsid w:val="006D731D"/>
    <w:rsid w:val="006E10ED"/>
    <w:rsid w:val="006E156B"/>
    <w:rsid w:val="006E35DE"/>
    <w:rsid w:val="006E4743"/>
    <w:rsid w:val="006E4791"/>
    <w:rsid w:val="006E4CBC"/>
    <w:rsid w:val="006E6307"/>
    <w:rsid w:val="006E716D"/>
    <w:rsid w:val="006E77D4"/>
    <w:rsid w:val="006F0B96"/>
    <w:rsid w:val="006F16C3"/>
    <w:rsid w:val="006F2BC5"/>
    <w:rsid w:val="006F40C8"/>
    <w:rsid w:val="006F4861"/>
    <w:rsid w:val="006F7B32"/>
    <w:rsid w:val="007001E8"/>
    <w:rsid w:val="007006DA"/>
    <w:rsid w:val="007032CB"/>
    <w:rsid w:val="00704269"/>
    <w:rsid w:val="00705A6C"/>
    <w:rsid w:val="00707604"/>
    <w:rsid w:val="007125B4"/>
    <w:rsid w:val="007140B7"/>
    <w:rsid w:val="00721143"/>
    <w:rsid w:val="00721E08"/>
    <w:rsid w:val="007229EE"/>
    <w:rsid w:val="007240AF"/>
    <w:rsid w:val="00724889"/>
    <w:rsid w:val="007268D1"/>
    <w:rsid w:val="00726CA5"/>
    <w:rsid w:val="007274BD"/>
    <w:rsid w:val="00727763"/>
    <w:rsid w:val="00727978"/>
    <w:rsid w:val="00727C2E"/>
    <w:rsid w:val="0073200C"/>
    <w:rsid w:val="007340F4"/>
    <w:rsid w:val="007352DA"/>
    <w:rsid w:val="007353F8"/>
    <w:rsid w:val="00736D08"/>
    <w:rsid w:val="00737FED"/>
    <w:rsid w:val="00741D9A"/>
    <w:rsid w:val="00741EBE"/>
    <w:rsid w:val="00743594"/>
    <w:rsid w:val="0074442F"/>
    <w:rsid w:val="007460BF"/>
    <w:rsid w:val="0075144D"/>
    <w:rsid w:val="00751AE8"/>
    <w:rsid w:val="00751DB9"/>
    <w:rsid w:val="00751F70"/>
    <w:rsid w:val="00752442"/>
    <w:rsid w:val="007532A6"/>
    <w:rsid w:val="00753A48"/>
    <w:rsid w:val="00753EBE"/>
    <w:rsid w:val="0075454D"/>
    <w:rsid w:val="00755BF9"/>
    <w:rsid w:val="00757957"/>
    <w:rsid w:val="0076170B"/>
    <w:rsid w:val="0076189D"/>
    <w:rsid w:val="0076272B"/>
    <w:rsid w:val="007647B6"/>
    <w:rsid w:val="00764C66"/>
    <w:rsid w:val="00765EED"/>
    <w:rsid w:val="00766CA5"/>
    <w:rsid w:val="0076757D"/>
    <w:rsid w:val="00767FBA"/>
    <w:rsid w:val="00773896"/>
    <w:rsid w:val="00773B54"/>
    <w:rsid w:val="00773ED0"/>
    <w:rsid w:val="00774055"/>
    <w:rsid w:val="00777F8E"/>
    <w:rsid w:val="0078065C"/>
    <w:rsid w:val="00780C06"/>
    <w:rsid w:val="00781F2A"/>
    <w:rsid w:val="00782740"/>
    <w:rsid w:val="00782B8C"/>
    <w:rsid w:val="00783899"/>
    <w:rsid w:val="00784DD9"/>
    <w:rsid w:val="007858D0"/>
    <w:rsid w:val="00785B75"/>
    <w:rsid w:val="00790E20"/>
    <w:rsid w:val="00791B53"/>
    <w:rsid w:val="00792396"/>
    <w:rsid w:val="00793BD1"/>
    <w:rsid w:val="00793FF2"/>
    <w:rsid w:val="00794198"/>
    <w:rsid w:val="00794D58"/>
    <w:rsid w:val="00795032"/>
    <w:rsid w:val="0079519E"/>
    <w:rsid w:val="0079549E"/>
    <w:rsid w:val="00795EAB"/>
    <w:rsid w:val="007977A9"/>
    <w:rsid w:val="00797CCB"/>
    <w:rsid w:val="00797E54"/>
    <w:rsid w:val="007A02D1"/>
    <w:rsid w:val="007A0963"/>
    <w:rsid w:val="007A1561"/>
    <w:rsid w:val="007A2564"/>
    <w:rsid w:val="007A57A8"/>
    <w:rsid w:val="007A68E1"/>
    <w:rsid w:val="007A7191"/>
    <w:rsid w:val="007B00E2"/>
    <w:rsid w:val="007B0543"/>
    <w:rsid w:val="007B2E74"/>
    <w:rsid w:val="007B40B6"/>
    <w:rsid w:val="007B422C"/>
    <w:rsid w:val="007B50C0"/>
    <w:rsid w:val="007B67A5"/>
    <w:rsid w:val="007B6AF7"/>
    <w:rsid w:val="007B7498"/>
    <w:rsid w:val="007B7625"/>
    <w:rsid w:val="007B7D95"/>
    <w:rsid w:val="007C0799"/>
    <w:rsid w:val="007C0E45"/>
    <w:rsid w:val="007C159F"/>
    <w:rsid w:val="007C1DBD"/>
    <w:rsid w:val="007C26A9"/>
    <w:rsid w:val="007C28A9"/>
    <w:rsid w:val="007C2CD5"/>
    <w:rsid w:val="007C54BB"/>
    <w:rsid w:val="007C65A1"/>
    <w:rsid w:val="007C68DC"/>
    <w:rsid w:val="007C7952"/>
    <w:rsid w:val="007D0DA8"/>
    <w:rsid w:val="007D2B47"/>
    <w:rsid w:val="007D5F15"/>
    <w:rsid w:val="007D62F1"/>
    <w:rsid w:val="007D6311"/>
    <w:rsid w:val="007D6E2F"/>
    <w:rsid w:val="007E00A9"/>
    <w:rsid w:val="007E0EAA"/>
    <w:rsid w:val="007E0F3D"/>
    <w:rsid w:val="007E1AF2"/>
    <w:rsid w:val="007E4E84"/>
    <w:rsid w:val="007E58A6"/>
    <w:rsid w:val="007E6445"/>
    <w:rsid w:val="007E7B47"/>
    <w:rsid w:val="007E7B59"/>
    <w:rsid w:val="007F07DB"/>
    <w:rsid w:val="007F098B"/>
    <w:rsid w:val="007F1DAC"/>
    <w:rsid w:val="007F2955"/>
    <w:rsid w:val="007F2F61"/>
    <w:rsid w:val="007F37F8"/>
    <w:rsid w:val="007F3A0F"/>
    <w:rsid w:val="007F5AA8"/>
    <w:rsid w:val="008002C7"/>
    <w:rsid w:val="0080098C"/>
    <w:rsid w:val="00801257"/>
    <w:rsid w:val="0080127E"/>
    <w:rsid w:val="00801B10"/>
    <w:rsid w:val="00802470"/>
    <w:rsid w:val="00802E37"/>
    <w:rsid w:val="00803F42"/>
    <w:rsid w:val="00804CFE"/>
    <w:rsid w:val="00806A40"/>
    <w:rsid w:val="00806EA7"/>
    <w:rsid w:val="008119C2"/>
    <w:rsid w:val="00812174"/>
    <w:rsid w:val="008129F9"/>
    <w:rsid w:val="00813CE8"/>
    <w:rsid w:val="0081450D"/>
    <w:rsid w:val="0081474F"/>
    <w:rsid w:val="00814987"/>
    <w:rsid w:val="00814C85"/>
    <w:rsid w:val="008236B7"/>
    <w:rsid w:val="00824893"/>
    <w:rsid w:val="00824A2A"/>
    <w:rsid w:val="00824B12"/>
    <w:rsid w:val="008255CA"/>
    <w:rsid w:val="008257E1"/>
    <w:rsid w:val="00825EB0"/>
    <w:rsid w:val="0082601C"/>
    <w:rsid w:val="008265CE"/>
    <w:rsid w:val="00826BCA"/>
    <w:rsid w:val="00826DCE"/>
    <w:rsid w:val="00827AE9"/>
    <w:rsid w:val="00830C6B"/>
    <w:rsid w:val="00830C73"/>
    <w:rsid w:val="00830CDC"/>
    <w:rsid w:val="00831510"/>
    <w:rsid w:val="00834354"/>
    <w:rsid w:val="008343D3"/>
    <w:rsid w:val="00834D14"/>
    <w:rsid w:val="00835E27"/>
    <w:rsid w:val="0083671C"/>
    <w:rsid w:val="008370B5"/>
    <w:rsid w:val="0083775F"/>
    <w:rsid w:val="0083791A"/>
    <w:rsid w:val="00837A27"/>
    <w:rsid w:val="0084043B"/>
    <w:rsid w:val="00840F0C"/>
    <w:rsid w:val="00841E74"/>
    <w:rsid w:val="00842A83"/>
    <w:rsid w:val="00851037"/>
    <w:rsid w:val="00851A27"/>
    <w:rsid w:val="008536EF"/>
    <w:rsid w:val="00853D1B"/>
    <w:rsid w:val="008550BC"/>
    <w:rsid w:val="00860B12"/>
    <w:rsid w:val="00860F5D"/>
    <w:rsid w:val="0086134D"/>
    <w:rsid w:val="00861705"/>
    <w:rsid w:val="00865F4D"/>
    <w:rsid w:val="008663DC"/>
    <w:rsid w:val="00870154"/>
    <w:rsid w:val="00871E68"/>
    <w:rsid w:val="00872007"/>
    <w:rsid w:val="008725E5"/>
    <w:rsid w:val="00872A9B"/>
    <w:rsid w:val="00873519"/>
    <w:rsid w:val="00874072"/>
    <w:rsid w:val="00874588"/>
    <w:rsid w:val="00874922"/>
    <w:rsid w:val="00877C39"/>
    <w:rsid w:val="00880AAE"/>
    <w:rsid w:val="00880D64"/>
    <w:rsid w:val="008825F1"/>
    <w:rsid w:val="008830B5"/>
    <w:rsid w:val="00883683"/>
    <w:rsid w:val="00885975"/>
    <w:rsid w:val="008860C6"/>
    <w:rsid w:val="00886C43"/>
    <w:rsid w:val="00887691"/>
    <w:rsid w:val="008876B7"/>
    <w:rsid w:val="00892022"/>
    <w:rsid w:val="00896DC7"/>
    <w:rsid w:val="00897859"/>
    <w:rsid w:val="00897A6F"/>
    <w:rsid w:val="008A156B"/>
    <w:rsid w:val="008A1B3B"/>
    <w:rsid w:val="008A3746"/>
    <w:rsid w:val="008A47D0"/>
    <w:rsid w:val="008A6F97"/>
    <w:rsid w:val="008B05ED"/>
    <w:rsid w:val="008B2FD2"/>
    <w:rsid w:val="008B474B"/>
    <w:rsid w:val="008B728D"/>
    <w:rsid w:val="008B73E9"/>
    <w:rsid w:val="008C0CD6"/>
    <w:rsid w:val="008C3706"/>
    <w:rsid w:val="008C555B"/>
    <w:rsid w:val="008C62C2"/>
    <w:rsid w:val="008C66F4"/>
    <w:rsid w:val="008C6A1F"/>
    <w:rsid w:val="008C6FEE"/>
    <w:rsid w:val="008D0069"/>
    <w:rsid w:val="008D1314"/>
    <w:rsid w:val="008D27E4"/>
    <w:rsid w:val="008D2E9B"/>
    <w:rsid w:val="008D434B"/>
    <w:rsid w:val="008D4AE9"/>
    <w:rsid w:val="008D4F92"/>
    <w:rsid w:val="008D77FA"/>
    <w:rsid w:val="008E0DA9"/>
    <w:rsid w:val="008E41DD"/>
    <w:rsid w:val="008E651D"/>
    <w:rsid w:val="008E6E1B"/>
    <w:rsid w:val="008E7F2A"/>
    <w:rsid w:val="008F21FA"/>
    <w:rsid w:val="008F427D"/>
    <w:rsid w:val="008F494C"/>
    <w:rsid w:val="008F5794"/>
    <w:rsid w:val="008F58EA"/>
    <w:rsid w:val="008F5AA4"/>
    <w:rsid w:val="008F6594"/>
    <w:rsid w:val="00902730"/>
    <w:rsid w:val="00903231"/>
    <w:rsid w:val="00905144"/>
    <w:rsid w:val="00905D0F"/>
    <w:rsid w:val="0090612E"/>
    <w:rsid w:val="0091044B"/>
    <w:rsid w:val="009109CD"/>
    <w:rsid w:val="009111BA"/>
    <w:rsid w:val="009132BC"/>
    <w:rsid w:val="009134BC"/>
    <w:rsid w:val="00914F73"/>
    <w:rsid w:val="00915514"/>
    <w:rsid w:val="00916C08"/>
    <w:rsid w:val="00917413"/>
    <w:rsid w:val="00917D1E"/>
    <w:rsid w:val="009207CD"/>
    <w:rsid w:val="009208EC"/>
    <w:rsid w:val="00921A66"/>
    <w:rsid w:val="00923114"/>
    <w:rsid w:val="009235D2"/>
    <w:rsid w:val="00923793"/>
    <w:rsid w:val="00924E77"/>
    <w:rsid w:val="00925803"/>
    <w:rsid w:val="00925EF3"/>
    <w:rsid w:val="00930509"/>
    <w:rsid w:val="00930884"/>
    <w:rsid w:val="00930A89"/>
    <w:rsid w:val="00935BEA"/>
    <w:rsid w:val="00936571"/>
    <w:rsid w:val="009366D2"/>
    <w:rsid w:val="00936B83"/>
    <w:rsid w:val="0093704A"/>
    <w:rsid w:val="00940FB7"/>
    <w:rsid w:val="00941CFD"/>
    <w:rsid w:val="0094484C"/>
    <w:rsid w:val="0094507E"/>
    <w:rsid w:val="009455B6"/>
    <w:rsid w:val="00945864"/>
    <w:rsid w:val="00945A48"/>
    <w:rsid w:val="00946164"/>
    <w:rsid w:val="009466B6"/>
    <w:rsid w:val="00947FD6"/>
    <w:rsid w:val="009503CC"/>
    <w:rsid w:val="00951E91"/>
    <w:rsid w:val="00951FFC"/>
    <w:rsid w:val="00953586"/>
    <w:rsid w:val="00953B3F"/>
    <w:rsid w:val="00954337"/>
    <w:rsid w:val="00955A4C"/>
    <w:rsid w:val="00955A55"/>
    <w:rsid w:val="00955E6B"/>
    <w:rsid w:val="00956955"/>
    <w:rsid w:val="009617DD"/>
    <w:rsid w:val="009625B2"/>
    <w:rsid w:val="009629E5"/>
    <w:rsid w:val="00962A6B"/>
    <w:rsid w:val="00962CC7"/>
    <w:rsid w:val="0096377E"/>
    <w:rsid w:val="009651A5"/>
    <w:rsid w:val="00965BE5"/>
    <w:rsid w:val="00966654"/>
    <w:rsid w:val="00971373"/>
    <w:rsid w:val="009717F0"/>
    <w:rsid w:val="0097192A"/>
    <w:rsid w:val="00972056"/>
    <w:rsid w:val="00973D92"/>
    <w:rsid w:val="0097649C"/>
    <w:rsid w:val="009773A3"/>
    <w:rsid w:val="00977DCA"/>
    <w:rsid w:val="00980866"/>
    <w:rsid w:val="0098161B"/>
    <w:rsid w:val="009821F4"/>
    <w:rsid w:val="00982524"/>
    <w:rsid w:val="0098595E"/>
    <w:rsid w:val="00991BDD"/>
    <w:rsid w:val="00992347"/>
    <w:rsid w:val="009927C2"/>
    <w:rsid w:val="00992F14"/>
    <w:rsid w:val="00993E75"/>
    <w:rsid w:val="0099437C"/>
    <w:rsid w:val="00994C55"/>
    <w:rsid w:val="0099507F"/>
    <w:rsid w:val="00995105"/>
    <w:rsid w:val="00996977"/>
    <w:rsid w:val="00997026"/>
    <w:rsid w:val="00997A19"/>
    <w:rsid w:val="009A1AA1"/>
    <w:rsid w:val="009A1CC9"/>
    <w:rsid w:val="009A2F49"/>
    <w:rsid w:val="009A484B"/>
    <w:rsid w:val="009A61F4"/>
    <w:rsid w:val="009A6C9E"/>
    <w:rsid w:val="009A6F96"/>
    <w:rsid w:val="009B02C7"/>
    <w:rsid w:val="009B1977"/>
    <w:rsid w:val="009B3CC7"/>
    <w:rsid w:val="009B3EF0"/>
    <w:rsid w:val="009B4D7E"/>
    <w:rsid w:val="009B553B"/>
    <w:rsid w:val="009B5D4D"/>
    <w:rsid w:val="009B6346"/>
    <w:rsid w:val="009B65F0"/>
    <w:rsid w:val="009B6A82"/>
    <w:rsid w:val="009B6AA0"/>
    <w:rsid w:val="009B6C6D"/>
    <w:rsid w:val="009B7113"/>
    <w:rsid w:val="009C0EFB"/>
    <w:rsid w:val="009C194B"/>
    <w:rsid w:val="009C1CB6"/>
    <w:rsid w:val="009C2205"/>
    <w:rsid w:val="009C2238"/>
    <w:rsid w:val="009C2F01"/>
    <w:rsid w:val="009C41EE"/>
    <w:rsid w:val="009C459A"/>
    <w:rsid w:val="009C502C"/>
    <w:rsid w:val="009C7B8A"/>
    <w:rsid w:val="009C7ECC"/>
    <w:rsid w:val="009D1801"/>
    <w:rsid w:val="009D18BE"/>
    <w:rsid w:val="009D1A0A"/>
    <w:rsid w:val="009D1BBD"/>
    <w:rsid w:val="009D1C26"/>
    <w:rsid w:val="009D335E"/>
    <w:rsid w:val="009D4671"/>
    <w:rsid w:val="009D5901"/>
    <w:rsid w:val="009D5D34"/>
    <w:rsid w:val="009D5FBD"/>
    <w:rsid w:val="009E1442"/>
    <w:rsid w:val="009E2970"/>
    <w:rsid w:val="009E2ADB"/>
    <w:rsid w:val="009E4795"/>
    <w:rsid w:val="009E6222"/>
    <w:rsid w:val="009F1014"/>
    <w:rsid w:val="009F10CC"/>
    <w:rsid w:val="009F1802"/>
    <w:rsid w:val="009F1F67"/>
    <w:rsid w:val="009F3279"/>
    <w:rsid w:val="009F342C"/>
    <w:rsid w:val="009F4A5D"/>
    <w:rsid w:val="009F564E"/>
    <w:rsid w:val="009F6BE3"/>
    <w:rsid w:val="00A02648"/>
    <w:rsid w:val="00A037FF"/>
    <w:rsid w:val="00A03B97"/>
    <w:rsid w:val="00A03E64"/>
    <w:rsid w:val="00A06012"/>
    <w:rsid w:val="00A0682A"/>
    <w:rsid w:val="00A07F9E"/>
    <w:rsid w:val="00A10C31"/>
    <w:rsid w:val="00A11110"/>
    <w:rsid w:val="00A12397"/>
    <w:rsid w:val="00A13A5B"/>
    <w:rsid w:val="00A149F0"/>
    <w:rsid w:val="00A15CAD"/>
    <w:rsid w:val="00A16182"/>
    <w:rsid w:val="00A168DF"/>
    <w:rsid w:val="00A1690C"/>
    <w:rsid w:val="00A2070B"/>
    <w:rsid w:val="00A2116F"/>
    <w:rsid w:val="00A216BE"/>
    <w:rsid w:val="00A2363C"/>
    <w:rsid w:val="00A24FB1"/>
    <w:rsid w:val="00A24FF9"/>
    <w:rsid w:val="00A2533F"/>
    <w:rsid w:val="00A265FB"/>
    <w:rsid w:val="00A26A26"/>
    <w:rsid w:val="00A30EE5"/>
    <w:rsid w:val="00A31878"/>
    <w:rsid w:val="00A3210D"/>
    <w:rsid w:val="00A3396B"/>
    <w:rsid w:val="00A379DA"/>
    <w:rsid w:val="00A37E36"/>
    <w:rsid w:val="00A41111"/>
    <w:rsid w:val="00A42109"/>
    <w:rsid w:val="00A45B3C"/>
    <w:rsid w:val="00A46831"/>
    <w:rsid w:val="00A47750"/>
    <w:rsid w:val="00A479BD"/>
    <w:rsid w:val="00A50123"/>
    <w:rsid w:val="00A51ABF"/>
    <w:rsid w:val="00A524D9"/>
    <w:rsid w:val="00A53305"/>
    <w:rsid w:val="00A5370E"/>
    <w:rsid w:val="00A55ED6"/>
    <w:rsid w:val="00A562FD"/>
    <w:rsid w:val="00A56558"/>
    <w:rsid w:val="00A57911"/>
    <w:rsid w:val="00A57942"/>
    <w:rsid w:val="00A60017"/>
    <w:rsid w:val="00A60309"/>
    <w:rsid w:val="00A613AF"/>
    <w:rsid w:val="00A61810"/>
    <w:rsid w:val="00A620B7"/>
    <w:rsid w:val="00A634AB"/>
    <w:rsid w:val="00A634FD"/>
    <w:rsid w:val="00A64977"/>
    <w:rsid w:val="00A64C49"/>
    <w:rsid w:val="00A6577B"/>
    <w:rsid w:val="00A66B56"/>
    <w:rsid w:val="00A6759D"/>
    <w:rsid w:val="00A70848"/>
    <w:rsid w:val="00A7102C"/>
    <w:rsid w:val="00A726BE"/>
    <w:rsid w:val="00A72E30"/>
    <w:rsid w:val="00A73096"/>
    <w:rsid w:val="00A73AAA"/>
    <w:rsid w:val="00A740E6"/>
    <w:rsid w:val="00A745AC"/>
    <w:rsid w:val="00A749BF"/>
    <w:rsid w:val="00A77447"/>
    <w:rsid w:val="00A778B0"/>
    <w:rsid w:val="00A811FE"/>
    <w:rsid w:val="00A81E94"/>
    <w:rsid w:val="00A82F87"/>
    <w:rsid w:val="00A85F65"/>
    <w:rsid w:val="00A87BFB"/>
    <w:rsid w:val="00A90DB2"/>
    <w:rsid w:val="00A918D4"/>
    <w:rsid w:val="00A943C9"/>
    <w:rsid w:val="00A947EA"/>
    <w:rsid w:val="00A94EE1"/>
    <w:rsid w:val="00A9517D"/>
    <w:rsid w:val="00A956F2"/>
    <w:rsid w:val="00A97F89"/>
    <w:rsid w:val="00AA08D2"/>
    <w:rsid w:val="00AA2371"/>
    <w:rsid w:val="00AA2D00"/>
    <w:rsid w:val="00AA2DE9"/>
    <w:rsid w:val="00AA3023"/>
    <w:rsid w:val="00AA54FE"/>
    <w:rsid w:val="00AA5F4C"/>
    <w:rsid w:val="00AA60C5"/>
    <w:rsid w:val="00AA6FCA"/>
    <w:rsid w:val="00AB3A6E"/>
    <w:rsid w:val="00AB596E"/>
    <w:rsid w:val="00AB6309"/>
    <w:rsid w:val="00AB678B"/>
    <w:rsid w:val="00AB72A1"/>
    <w:rsid w:val="00AC0898"/>
    <w:rsid w:val="00AC0FE0"/>
    <w:rsid w:val="00AC235E"/>
    <w:rsid w:val="00AC41BE"/>
    <w:rsid w:val="00AC424B"/>
    <w:rsid w:val="00AC4E2D"/>
    <w:rsid w:val="00AC508E"/>
    <w:rsid w:val="00AC519E"/>
    <w:rsid w:val="00AC5720"/>
    <w:rsid w:val="00AC5869"/>
    <w:rsid w:val="00AC5AD1"/>
    <w:rsid w:val="00AC78D9"/>
    <w:rsid w:val="00AD1D54"/>
    <w:rsid w:val="00AD1F36"/>
    <w:rsid w:val="00AD22CE"/>
    <w:rsid w:val="00AD2B69"/>
    <w:rsid w:val="00AD3515"/>
    <w:rsid w:val="00AD4C11"/>
    <w:rsid w:val="00AD53DE"/>
    <w:rsid w:val="00AD5494"/>
    <w:rsid w:val="00AD5F3F"/>
    <w:rsid w:val="00AE0245"/>
    <w:rsid w:val="00AE110F"/>
    <w:rsid w:val="00AE1D63"/>
    <w:rsid w:val="00AE25DD"/>
    <w:rsid w:val="00AE566C"/>
    <w:rsid w:val="00AE5800"/>
    <w:rsid w:val="00AE5EBA"/>
    <w:rsid w:val="00AE7A85"/>
    <w:rsid w:val="00AF15E1"/>
    <w:rsid w:val="00AF1F13"/>
    <w:rsid w:val="00AF262E"/>
    <w:rsid w:val="00AF3157"/>
    <w:rsid w:val="00AF5690"/>
    <w:rsid w:val="00AF63CF"/>
    <w:rsid w:val="00AF7DBA"/>
    <w:rsid w:val="00B0176C"/>
    <w:rsid w:val="00B03032"/>
    <w:rsid w:val="00B03C60"/>
    <w:rsid w:val="00B049D1"/>
    <w:rsid w:val="00B07295"/>
    <w:rsid w:val="00B07652"/>
    <w:rsid w:val="00B07933"/>
    <w:rsid w:val="00B07F54"/>
    <w:rsid w:val="00B11EDB"/>
    <w:rsid w:val="00B125FC"/>
    <w:rsid w:val="00B1391E"/>
    <w:rsid w:val="00B13E0B"/>
    <w:rsid w:val="00B14168"/>
    <w:rsid w:val="00B155F6"/>
    <w:rsid w:val="00B16FB1"/>
    <w:rsid w:val="00B17AA7"/>
    <w:rsid w:val="00B20407"/>
    <w:rsid w:val="00B23EF9"/>
    <w:rsid w:val="00B24ECD"/>
    <w:rsid w:val="00B26D58"/>
    <w:rsid w:val="00B276CC"/>
    <w:rsid w:val="00B27E7C"/>
    <w:rsid w:val="00B32BAA"/>
    <w:rsid w:val="00B341F7"/>
    <w:rsid w:val="00B348A4"/>
    <w:rsid w:val="00B35A44"/>
    <w:rsid w:val="00B36261"/>
    <w:rsid w:val="00B36867"/>
    <w:rsid w:val="00B36DF1"/>
    <w:rsid w:val="00B370B7"/>
    <w:rsid w:val="00B40E21"/>
    <w:rsid w:val="00B421D2"/>
    <w:rsid w:val="00B42905"/>
    <w:rsid w:val="00B437A0"/>
    <w:rsid w:val="00B44631"/>
    <w:rsid w:val="00B45490"/>
    <w:rsid w:val="00B45EE8"/>
    <w:rsid w:val="00B47C38"/>
    <w:rsid w:val="00B47FDD"/>
    <w:rsid w:val="00B5099C"/>
    <w:rsid w:val="00B52592"/>
    <w:rsid w:val="00B52CE9"/>
    <w:rsid w:val="00B5310B"/>
    <w:rsid w:val="00B53637"/>
    <w:rsid w:val="00B53A6A"/>
    <w:rsid w:val="00B54B89"/>
    <w:rsid w:val="00B56384"/>
    <w:rsid w:val="00B57407"/>
    <w:rsid w:val="00B574AC"/>
    <w:rsid w:val="00B60D5C"/>
    <w:rsid w:val="00B60EA4"/>
    <w:rsid w:val="00B62222"/>
    <w:rsid w:val="00B62447"/>
    <w:rsid w:val="00B625C7"/>
    <w:rsid w:val="00B63552"/>
    <w:rsid w:val="00B66755"/>
    <w:rsid w:val="00B66C45"/>
    <w:rsid w:val="00B6779C"/>
    <w:rsid w:val="00B679CF"/>
    <w:rsid w:val="00B711E9"/>
    <w:rsid w:val="00B7286D"/>
    <w:rsid w:val="00B73854"/>
    <w:rsid w:val="00B745CC"/>
    <w:rsid w:val="00B747C8"/>
    <w:rsid w:val="00B74ABC"/>
    <w:rsid w:val="00B805D1"/>
    <w:rsid w:val="00B80A6C"/>
    <w:rsid w:val="00B8105D"/>
    <w:rsid w:val="00B81331"/>
    <w:rsid w:val="00B813B9"/>
    <w:rsid w:val="00B82D09"/>
    <w:rsid w:val="00B840D9"/>
    <w:rsid w:val="00B84DC3"/>
    <w:rsid w:val="00B87631"/>
    <w:rsid w:val="00B9074F"/>
    <w:rsid w:val="00B90CB3"/>
    <w:rsid w:val="00B90F1F"/>
    <w:rsid w:val="00B937E0"/>
    <w:rsid w:val="00B93F38"/>
    <w:rsid w:val="00B95AB6"/>
    <w:rsid w:val="00B97376"/>
    <w:rsid w:val="00BA15AE"/>
    <w:rsid w:val="00BA18D0"/>
    <w:rsid w:val="00BA20B0"/>
    <w:rsid w:val="00BA2B88"/>
    <w:rsid w:val="00BA42AD"/>
    <w:rsid w:val="00BA4E3D"/>
    <w:rsid w:val="00BB0107"/>
    <w:rsid w:val="00BB05E6"/>
    <w:rsid w:val="00BB09B0"/>
    <w:rsid w:val="00BB2441"/>
    <w:rsid w:val="00BB2F83"/>
    <w:rsid w:val="00BB4B23"/>
    <w:rsid w:val="00BB4D1E"/>
    <w:rsid w:val="00BB68EB"/>
    <w:rsid w:val="00BB6BE6"/>
    <w:rsid w:val="00BB7CDB"/>
    <w:rsid w:val="00BC03D1"/>
    <w:rsid w:val="00BC068F"/>
    <w:rsid w:val="00BC0C18"/>
    <w:rsid w:val="00BC1202"/>
    <w:rsid w:val="00BC274D"/>
    <w:rsid w:val="00BC28A7"/>
    <w:rsid w:val="00BC4CD4"/>
    <w:rsid w:val="00BC4E3A"/>
    <w:rsid w:val="00BC4E49"/>
    <w:rsid w:val="00BC6CA9"/>
    <w:rsid w:val="00BD0398"/>
    <w:rsid w:val="00BD1903"/>
    <w:rsid w:val="00BD1BC0"/>
    <w:rsid w:val="00BD34CD"/>
    <w:rsid w:val="00BD3A67"/>
    <w:rsid w:val="00BD3B03"/>
    <w:rsid w:val="00BD4BEA"/>
    <w:rsid w:val="00BD4FBE"/>
    <w:rsid w:val="00BD66BD"/>
    <w:rsid w:val="00BD692D"/>
    <w:rsid w:val="00BD6CE4"/>
    <w:rsid w:val="00BD6F7F"/>
    <w:rsid w:val="00BD76D7"/>
    <w:rsid w:val="00BE0C65"/>
    <w:rsid w:val="00BE0E03"/>
    <w:rsid w:val="00BE384B"/>
    <w:rsid w:val="00BE5B41"/>
    <w:rsid w:val="00BE5C51"/>
    <w:rsid w:val="00BE61D2"/>
    <w:rsid w:val="00BE70BA"/>
    <w:rsid w:val="00BF1BBA"/>
    <w:rsid w:val="00BF3249"/>
    <w:rsid w:val="00BF6853"/>
    <w:rsid w:val="00BF68B5"/>
    <w:rsid w:val="00BF6982"/>
    <w:rsid w:val="00BF6AF0"/>
    <w:rsid w:val="00BF7746"/>
    <w:rsid w:val="00C000CA"/>
    <w:rsid w:val="00C015CC"/>
    <w:rsid w:val="00C0208C"/>
    <w:rsid w:val="00C02504"/>
    <w:rsid w:val="00C02613"/>
    <w:rsid w:val="00C0373A"/>
    <w:rsid w:val="00C039A3"/>
    <w:rsid w:val="00C05BFF"/>
    <w:rsid w:val="00C073D7"/>
    <w:rsid w:val="00C102B9"/>
    <w:rsid w:val="00C109AC"/>
    <w:rsid w:val="00C11E68"/>
    <w:rsid w:val="00C126CF"/>
    <w:rsid w:val="00C145F9"/>
    <w:rsid w:val="00C16813"/>
    <w:rsid w:val="00C17334"/>
    <w:rsid w:val="00C207F6"/>
    <w:rsid w:val="00C20D4B"/>
    <w:rsid w:val="00C22C73"/>
    <w:rsid w:val="00C2309B"/>
    <w:rsid w:val="00C25DC7"/>
    <w:rsid w:val="00C271EF"/>
    <w:rsid w:val="00C271F5"/>
    <w:rsid w:val="00C2777C"/>
    <w:rsid w:val="00C27991"/>
    <w:rsid w:val="00C323AF"/>
    <w:rsid w:val="00C33039"/>
    <w:rsid w:val="00C3520B"/>
    <w:rsid w:val="00C35224"/>
    <w:rsid w:val="00C35BF8"/>
    <w:rsid w:val="00C363F6"/>
    <w:rsid w:val="00C37B50"/>
    <w:rsid w:val="00C37E06"/>
    <w:rsid w:val="00C4492F"/>
    <w:rsid w:val="00C44948"/>
    <w:rsid w:val="00C44C91"/>
    <w:rsid w:val="00C46741"/>
    <w:rsid w:val="00C46EE9"/>
    <w:rsid w:val="00C473B5"/>
    <w:rsid w:val="00C502F6"/>
    <w:rsid w:val="00C5030C"/>
    <w:rsid w:val="00C51BD6"/>
    <w:rsid w:val="00C52339"/>
    <w:rsid w:val="00C52DEF"/>
    <w:rsid w:val="00C52ECC"/>
    <w:rsid w:val="00C53332"/>
    <w:rsid w:val="00C533CA"/>
    <w:rsid w:val="00C54907"/>
    <w:rsid w:val="00C55499"/>
    <w:rsid w:val="00C556E0"/>
    <w:rsid w:val="00C55B84"/>
    <w:rsid w:val="00C55E47"/>
    <w:rsid w:val="00C566F1"/>
    <w:rsid w:val="00C569A1"/>
    <w:rsid w:val="00C571ED"/>
    <w:rsid w:val="00C600FD"/>
    <w:rsid w:val="00C62E57"/>
    <w:rsid w:val="00C63BBF"/>
    <w:rsid w:val="00C63DCF"/>
    <w:rsid w:val="00C63EC2"/>
    <w:rsid w:val="00C63FC9"/>
    <w:rsid w:val="00C6425D"/>
    <w:rsid w:val="00C66B86"/>
    <w:rsid w:val="00C67375"/>
    <w:rsid w:val="00C71193"/>
    <w:rsid w:val="00C719F4"/>
    <w:rsid w:val="00C7442C"/>
    <w:rsid w:val="00C74B18"/>
    <w:rsid w:val="00C75147"/>
    <w:rsid w:val="00C76498"/>
    <w:rsid w:val="00C80219"/>
    <w:rsid w:val="00C8257B"/>
    <w:rsid w:val="00C84196"/>
    <w:rsid w:val="00C84BB4"/>
    <w:rsid w:val="00C8621B"/>
    <w:rsid w:val="00C9089D"/>
    <w:rsid w:val="00C919EA"/>
    <w:rsid w:val="00C942A3"/>
    <w:rsid w:val="00C95D44"/>
    <w:rsid w:val="00C95D6E"/>
    <w:rsid w:val="00C96007"/>
    <w:rsid w:val="00C97A43"/>
    <w:rsid w:val="00C97C1A"/>
    <w:rsid w:val="00C97D28"/>
    <w:rsid w:val="00CA0256"/>
    <w:rsid w:val="00CA02F8"/>
    <w:rsid w:val="00CA1291"/>
    <w:rsid w:val="00CA13EC"/>
    <w:rsid w:val="00CA2102"/>
    <w:rsid w:val="00CA24CB"/>
    <w:rsid w:val="00CA25D8"/>
    <w:rsid w:val="00CA361A"/>
    <w:rsid w:val="00CA54BC"/>
    <w:rsid w:val="00CA57CB"/>
    <w:rsid w:val="00CA6E4E"/>
    <w:rsid w:val="00CA78B7"/>
    <w:rsid w:val="00CB1D1A"/>
    <w:rsid w:val="00CB341D"/>
    <w:rsid w:val="00CB34F5"/>
    <w:rsid w:val="00CB353B"/>
    <w:rsid w:val="00CB43CB"/>
    <w:rsid w:val="00CB48CC"/>
    <w:rsid w:val="00CB5019"/>
    <w:rsid w:val="00CB5D9E"/>
    <w:rsid w:val="00CB5E1D"/>
    <w:rsid w:val="00CC1209"/>
    <w:rsid w:val="00CC1A72"/>
    <w:rsid w:val="00CC25BF"/>
    <w:rsid w:val="00CC3007"/>
    <w:rsid w:val="00CC34CD"/>
    <w:rsid w:val="00CC3967"/>
    <w:rsid w:val="00CC3BEA"/>
    <w:rsid w:val="00CC3CBD"/>
    <w:rsid w:val="00CC44F3"/>
    <w:rsid w:val="00CC4850"/>
    <w:rsid w:val="00CC49D3"/>
    <w:rsid w:val="00CC4DB4"/>
    <w:rsid w:val="00CC5A0C"/>
    <w:rsid w:val="00CC5D13"/>
    <w:rsid w:val="00CC6F27"/>
    <w:rsid w:val="00CC72E2"/>
    <w:rsid w:val="00CC732E"/>
    <w:rsid w:val="00CC7D6B"/>
    <w:rsid w:val="00CD0174"/>
    <w:rsid w:val="00CD10F3"/>
    <w:rsid w:val="00CD191D"/>
    <w:rsid w:val="00CD4FEA"/>
    <w:rsid w:val="00CD6009"/>
    <w:rsid w:val="00CD653F"/>
    <w:rsid w:val="00CD6C3D"/>
    <w:rsid w:val="00CD7041"/>
    <w:rsid w:val="00CD70FA"/>
    <w:rsid w:val="00CD769F"/>
    <w:rsid w:val="00CD7C58"/>
    <w:rsid w:val="00CD7D27"/>
    <w:rsid w:val="00CE1353"/>
    <w:rsid w:val="00CE141B"/>
    <w:rsid w:val="00CE244F"/>
    <w:rsid w:val="00CE245D"/>
    <w:rsid w:val="00CE404F"/>
    <w:rsid w:val="00CE539D"/>
    <w:rsid w:val="00CE6A97"/>
    <w:rsid w:val="00CF0B12"/>
    <w:rsid w:val="00CF1346"/>
    <w:rsid w:val="00CF6059"/>
    <w:rsid w:val="00CF6A72"/>
    <w:rsid w:val="00CF6BE0"/>
    <w:rsid w:val="00CF6F71"/>
    <w:rsid w:val="00CF7254"/>
    <w:rsid w:val="00CF764C"/>
    <w:rsid w:val="00CF774E"/>
    <w:rsid w:val="00CF7DDA"/>
    <w:rsid w:val="00D005A4"/>
    <w:rsid w:val="00D009D9"/>
    <w:rsid w:val="00D0126B"/>
    <w:rsid w:val="00D01627"/>
    <w:rsid w:val="00D018DB"/>
    <w:rsid w:val="00D01A6D"/>
    <w:rsid w:val="00D02290"/>
    <w:rsid w:val="00D02B8F"/>
    <w:rsid w:val="00D02EE1"/>
    <w:rsid w:val="00D031F1"/>
    <w:rsid w:val="00D059C9"/>
    <w:rsid w:val="00D06F96"/>
    <w:rsid w:val="00D116EB"/>
    <w:rsid w:val="00D125F0"/>
    <w:rsid w:val="00D13C53"/>
    <w:rsid w:val="00D154D5"/>
    <w:rsid w:val="00D16AB9"/>
    <w:rsid w:val="00D173A1"/>
    <w:rsid w:val="00D176B3"/>
    <w:rsid w:val="00D17B51"/>
    <w:rsid w:val="00D24692"/>
    <w:rsid w:val="00D24B9E"/>
    <w:rsid w:val="00D26F45"/>
    <w:rsid w:val="00D26F7D"/>
    <w:rsid w:val="00D27316"/>
    <w:rsid w:val="00D27CD8"/>
    <w:rsid w:val="00D3159B"/>
    <w:rsid w:val="00D331EC"/>
    <w:rsid w:val="00D34F24"/>
    <w:rsid w:val="00D3526A"/>
    <w:rsid w:val="00D35843"/>
    <w:rsid w:val="00D35BB9"/>
    <w:rsid w:val="00D36754"/>
    <w:rsid w:val="00D42931"/>
    <w:rsid w:val="00D42B68"/>
    <w:rsid w:val="00D4397B"/>
    <w:rsid w:val="00D43B25"/>
    <w:rsid w:val="00D44148"/>
    <w:rsid w:val="00D44296"/>
    <w:rsid w:val="00D44626"/>
    <w:rsid w:val="00D4546A"/>
    <w:rsid w:val="00D46730"/>
    <w:rsid w:val="00D46C97"/>
    <w:rsid w:val="00D47777"/>
    <w:rsid w:val="00D4788D"/>
    <w:rsid w:val="00D47A4E"/>
    <w:rsid w:val="00D500AB"/>
    <w:rsid w:val="00D510D6"/>
    <w:rsid w:val="00D517C2"/>
    <w:rsid w:val="00D517FC"/>
    <w:rsid w:val="00D5363A"/>
    <w:rsid w:val="00D55370"/>
    <w:rsid w:val="00D56582"/>
    <w:rsid w:val="00D60213"/>
    <w:rsid w:val="00D60E73"/>
    <w:rsid w:val="00D64954"/>
    <w:rsid w:val="00D64BB4"/>
    <w:rsid w:val="00D66A7A"/>
    <w:rsid w:val="00D66B8C"/>
    <w:rsid w:val="00D71709"/>
    <w:rsid w:val="00D72442"/>
    <w:rsid w:val="00D77253"/>
    <w:rsid w:val="00D776BA"/>
    <w:rsid w:val="00D77872"/>
    <w:rsid w:val="00D832EB"/>
    <w:rsid w:val="00D84B61"/>
    <w:rsid w:val="00D853BF"/>
    <w:rsid w:val="00D85DC0"/>
    <w:rsid w:val="00D8795E"/>
    <w:rsid w:val="00D87A54"/>
    <w:rsid w:val="00D87CAB"/>
    <w:rsid w:val="00D87E0E"/>
    <w:rsid w:val="00D9184B"/>
    <w:rsid w:val="00D9249C"/>
    <w:rsid w:val="00D92DFB"/>
    <w:rsid w:val="00D93F67"/>
    <w:rsid w:val="00D9430F"/>
    <w:rsid w:val="00D9463E"/>
    <w:rsid w:val="00D951C0"/>
    <w:rsid w:val="00D9532E"/>
    <w:rsid w:val="00D959D4"/>
    <w:rsid w:val="00D95EB0"/>
    <w:rsid w:val="00D96B77"/>
    <w:rsid w:val="00D976D7"/>
    <w:rsid w:val="00D97E3E"/>
    <w:rsid w:val="00DA0C08"/>
    <w:rsid w:val="00DA0DD6"/>
    <w:rsid w:val="00DA1109"/>
    <w:rsid w:val="00DA12E0"/>
    <w:rsid w:val="00DA22F3"/>
    <w:rsid w:val="00DA4296"/>
    <w:rsid w:val="00DA4CF9"/>
    <w:rsid w:val="00DA4F67"/>
    <w:rsid w:val="00DA5055"/>
    <w:rsid w:val="00DA7D9D"/>
    <w:rsid w:val="00DB13B4"/>
    <w:rsid w:val="00DB1B3C"/>
    <w:rsid w:val="00DB2C3C"/>
    <w:rsid w:val="00DB35C6"/>
    <w:rsid w:val="00DB55B1"/>
    <w:rsid w:val="00DB58BB"/>
    <w:rsid w:val="00DB7D0D"/>
    <w:rsid w:val="00DB7FD4"/>
    <w:rsid w:val="00DC0A1C"/>
    <w:rsid w:val="00DC0F68"/>
    <w:rsid w:val="00DC285B"/>
    <w:rsid w:val="00DC36D1"/>
    <w:rsid w:val="00DC4362"/>
    <w:rsid w:val="00DC4418"/>
    <w:rsid w:val="00DC46CB"/>
    <w:rsid w:val="00DC6002"/>
    <w:rsid w:val="00DD2C91"/>
    <w:rsid w:val="00DD3098"/>
    <w:rsid w:val="00DD32FA"/>
    <w:rsid w:val="00DD3741"/>
    <w:rsid w:val="00DD5FE2"/>
    <w:rsid w:val="00DD6007"/>
    <w:rsid w:val="00DD7221"/>
    <w:rsid w:val="00DD7294"/>
    <w:rsid w:val="00DE08F9"/>
    <w:rsid w:val="00DE11DC"/>
    <w:rsid w:val="00DE163D"/>
    <w:rsid w:val="00DE1800"/>
    <w:rsid w:val="00DE20C3"/>
    <w:rsid w:val="00DE2364"/>
    <w:rsid w:val="00DE27DD"/>
    <w:rsid w:val="00DE2B2F"/>
    <w:rsid w:val="00DE3144"/>
    <w:rsid w:val="00DE32C9"/>
    <w:rsid w:val="00DE3904"/>
    <w:rsid w:val="00DE417E"/>
    <w:rsid w:val="00DE46B3"/>
    <w:rsid w:val="00DE479B"/>
    <w:rsid w:val="00DE4C4F"/>
    <w:rsid w:val="00DE544F"/>
    <w:rsid w:val="00DE64E1"/>
    <w:rsid w:val="00DE6D6C"/>
    <w:rsid w:val="00DE7842"/>
    <w:rsid w:val="00DF04E9"/>
    <w:rsid w:val="00DF558E"/>
    <w:rsid w:val="00E02B4F"/>
    <w:rsid w:val="00E03003"/>
    <w:rsid w:val="00E03CCB"/>
    <w:rsid w:val="00E064A0"/>
    <w:rsid w:val="00E0657F"/>
    <w:rsid w:val="00E06D19"/>
    <w:rsid w:val="00E10BF2"/>
    <w:rsid w:val="00E10D5F"/>
    <w:rsid w:val="00E11A3C"/>
    <w:rsid w:val="00E11CBA"/>
    <w:rsid w:val="00E12D6F"/>
    <w:rsid w:val="00E142A1"/>
    <w:rsid w:val="00E178BE"/>
    <w:rsid w:val="00E20018"/>
    <w:rsid w:val="00E20696"/>
    <w:rsid w:val="00E207DC"/>
    <w:rsid w:val="00E21B45"/>
    <w:rsid w:val="00E21C2C"/>
    <w:rsid w:val="00E22069"/>
    <w:rsid w:val="00E23760"/>
    <w:rsid w:val="00E243B0"/>
    <w:rsid w:val="00E244F7"/>
    <w:rsid w:val="00E24719"/>
    <w:rsid w:val="00E25656"/>
    <w:rsid w:val="00E26314"/>
    <w:rsid w:val="00E26FF9"/>
    <w:rsid w:val="00E27A5D"/>
    <w:rsid w:val="00E301FA"/>
    <w:rsid w:val="00E30E6B"/>
    <w:rsid w:val="00E31CFF"/>
    <w:rsid w:val="00E324F4"/>
    <w:rsid w:val="00E353F2"/>
    <w:rsid w:val="00E3622A"/>
    <w:rsid w:val="00E372C0"/>
    <w:rsid w:val="00E40479"/>
    <w:rsid w:val="00E429C4"/>
    <w:rsid w:val="00E42F87"/>
    <w:rsid w:val="00E45773"/>
    <w:rsid w:val="00E4708E"/>
    <w:rsid w:val="00E4743C"/>
    <w:rsid w:val="00E508CA"/>
    <w:rsid w:val="00E50A47"/>
    <w:rsid w:val="00E5135D"/>
    <w:rsid w:val="00E51377"/>
    <w:rsid w:val="00E51CF1"/>
    <w:rsid w:val="00E524E6"/>
    <w:rsid w:val="00E5258C"/>
    <w:rsid w:val="00E5311A"/>
    <w:rsid w:val="00E53ABE"/>
    <w:rsid w:val="00E543B1"/>
    <w:rsid w:val="00E5484D"/>
    <w:rsid w:val="00E54C9E"/>
    <w:rsid w:val="00E5618A"/>
    <w:rsid w:val="00E561D8"/>
    <w:rsid w:val="00E56D18"/>
    <w:rsid w:val="00E5701B"/>
    <w:rsid w:val="00E60124"/>
    <w:rsid w:val="00E60FFC"/>
    <w:rsid w:val="00E6368B"/>
    <w:rsid w:val="00E63D40"/>
    <w:rsid w:val="00E64306"/>
    <w:rsid w:val="00E65106"/>
    <w:rsid w:val="00E707C5"/>
    <w:rsid w:val="00E70AEF"/>
    <w:rsid w:val="00E70B43"/>
    <w:rsid w:val="00E70EE7"/>
    <w:rsid w:val="00E711F9"/>
    <w:rsid w:val="00E73C32"/>
    <w:rsid w:val="00E7572A"/>
    <w:rsid w:val="00E75A2C"/>
    <w:rsid w:val="00E77102"/>
    <w:rsid w:val="00E7731C"/>
    <w:rsid w:val="00E82A35"/>
    <w:rsid w:val="00E8351E"/>
    <w:rsid w:val="00E83D4B"/>
    <w:rsid w:val="00E84E50"/>
    <w:rsid w:val="00E87696"/>
    <w:rsid w:val="00E87E53"/>
    <w:rsid w:val="00E90F94"/>
    <w:rsid w:val="00E912D0"/>
    <w:rsid w:val="00E91EE1"/>
    <w:rsid w:val="00E9278C"/>
    <w:rsid w:val="00E92831"/>
    <w:rsid w:val="00E94606"/>
    <w:rsid w:val="00E94B7C"/>
    <w:rsid w:val="00E94E4D"/>
    <w:rsid w:val="00E95514"/>
    <w:rsid w:val="00E955A7"/>
    <w:rsid w:val="00E955BE"/>
    <w:rsid w:val="00E95F62"/>
    <w:rsid w:val="00E96B1B"/>
    <w:rsid w:val="00E96E7E"/>
    <w:rsid w:val="00E974E9"/>
    <w:rsid w:val="00E97C66"/>
    <w:rsid w:val="00E97D37"/>
    <w:rsid w:val="00E97F47"/>
    <w:rsid w:val="00EA0781"/>
    <w:rsid w:val="00EA2248"/>
    <w:rsid w:val="00EA324F"/>
    <w:rsid w:val="00EA53F7"/>
    <w:rsid w:val="00EA5E25"/>
    <w:rsid w:val="00EA6D23"/>
    <w:rsid w:val="00EB1400"/>
    <w:rsid w:val="00EB1681"/>
    <w:rsid w:val="00EB1A20"/>
    <w:rsid w:val="00EB1EFC"/>
    <w:rsid w:val="00EB1F39"/>
    <w:rsid w:val="00EB4485"/>
    <w:rsid w:val="00EB5244"/>
    <w:rsid w:val="00EB5A1C"/>
    <w:rsid w:val="00EB7EB3"/>
    <w:rsid w:val="00EC05B3"/>
    <w:rsid w:val="00EC17B9"/>
    <w:rsid w:val="00EC3D47"/>
    <w:rsid w:val="00EC3D84"/>
    <w:rsid w:val="00EC420B"/>
    <w:rsid w:val="00EC5C95"/>
    <w:rsid w:val="00ED07CE"/>
    <w:rsid w:val="00ED1425"/>
    <w:rsid w:val="00ED7426"/>
    <w:rsid w:val="00EE071E"/>
    <w:rsid w:val="00EE098B"/>
    <w:rsid w:val="00EE0EAD"/>
    <w:rsid w:val="00EE1A64"/>
    <w:rsid w:val="00EE23D1"/>
    <w:rsid w:val="00EE3273"/>
    <w:rsid w:val="00EE481E"/>
    <w:rsid w:val="00EE4B0E"/>
    <w:rsid w:val="00EE4E10"/>
    <w:rsid w:val="00EE574B"/>
    <w:rsid w:val="00EE57FF"/>
    <w:rsid w:val="00EE6C53"/>
    <w:rsid w:val="00EE7BAA"/>
    <w:rsid w:val="00EF276F"/>
    <w:rsid w:val="00EF3719"/>
    <w:rsid w:val="00EF46FE"/>
    <w:rsid w:val="00EF6E52"/>
    <w:rsid w:val="00F00D6C"/>
    <w:rsid w:val="00F01014"/>
    <w:rsid w:val="00F01A5B"/>
    <w:rsid w:val="00F02AAF"/>
    <w:rsid w:val="00F02C2B"/>
    <w:rsid w:val="00F03B9C"/>
    <w:rsid w:val="00F0416C"/>
    <w:rsid w:val="00F04A1D"/>
    <w:rsid w:val="00F061F1"/>
    <w:rsid w:val="00F0686B"/>
    <w:rsid w:val="00F072E9"/>
    <w:rsid w:val="00F07A95"/>
    <w:rsid w:val="00F10946"/>
    <w:rsid w:val="00F10A2F"/>
    <w:rsid w:val="00F11811"/>
    <w:rsid w:val="00F12D71"/>
    <w:rsid w:val="00F16875"/>
    <w:rsid w:val="00F169AF"/>
    <w:rsid w:val="00F17572"/>
    <w:rsid w:val="00F20615"/>
    <w:rsid w:val="00F20908"/>
    <w:rsid w:val="00F20C47"/>
    <w:rsid w:val="00F2140A"/>
    <w:rsid w:val="00F21911"/>
    <w:rsid w:val="00F24022"/>
    <w:rsid w:val="00F27669"/>
    <w:rsid w:val="00F30DB7"/>
    <w:rsid w:val="00F30F65"/>
    <w:rsid w:val="00F31C6B"/>
    <w:rsid w:val="00F33057"/>
    <w:rsid w:val="00F349A4"/>
    <w:rsid w:val="00F35737"/>
    <w:rsid w:val="00F35B3E"/>
    <w:rsid w:val="00F366FD"/>
    <w:rsid w:val="00F376F6"/>
    <w:rsid w:val="00F4027F"/>
    <w:rsid w:val="00F409C6"/>
    <w:rsid w:val="00F40FFD"/>
    <w:rsid w:val="00F413AF"/>
    <w:rsid w:val="00F43123"/>
    <w:rsid w:val="00F43C4D"/>
    <w:rsid w:val="00F45364"/>
    <w:rsid w:val="00F45D2F"/>
    <w:rsid w:val="00F476D1"/>
    <w:rsid w:val="00F50B36"/>
    <w:rsid w:val="00F51AA2"/>
    <w:rsid w:val="00F5237D"/>
    <w:rsid w:val="00F55DFF"/>
    <w:rsid w:val="00F5772F"/>
    <w:rsid w:val="00F57C30"/>
    <w:rsid w:val="00F60A33"/>
    <w:rsid w:val="00F60AF1"/>
    <w:rsid w:val="00F61A47"/>
    <w:rsid w:val="00F62188"/>
    <w:rsid w:val="00F62ED6"/>
    <w:rsid w:val="00F6311E"/>
    <w:rsid w:val="00F6469A"/>
    <w:rsid w:val="00F64E81"/>
    <w:rsid w:val="00F65135"/>
    <w:rsid w:val="00F653CE"/>
    <w:rsid w:val="00F65C04"/>
    <w:rsid w:val="00F6685F"/>
    <w:rsid w:val="00F66C6C"/>
    <w:rsid w:val="00F67EA7"/>
    <w:rsid w:val="00F72138"/>
    <w:rsid w:val="00F72244"/>
    <w:rsid w:val="00F72246"/>
    <w:rsid w:val="00F72393"/>
    <w:rsid w:val="00F75111"/>
    <w:rsid w:val="00F762D1"/>
    <w:rsid w:val="00F81009"/>
    <w:rsid w:val="00F81D7B"/>
    <w:rsid w:val="00F8271C"/>
    <w:rsid w:val="00F82BFC"/>
    <w:rsid w:val="00F835B3"/>
    <w:rsid w:val="00F83762"/>
    <w:rsid w:val="00F83770"/>
    <w:rsid w:val="00F8491E"/>
    <w:rsid w:val="00F85809"/>
    <w:rsid w:val="00F85C9A"/>
    <w:rsid w:val="00F87578"/>
    <w:rsid w:val="00F906C8"/>
    <w:rsid w:val="00F9249D"/>
    <w:rsid w:val="00F937DA"/>
    <w:rsid w:val="00F93CF9"/>
    <w:rsid w:val="00F94B46"/>
    <w:rsid w:val="00F94DB4"/>
    <w:rsid w:val="00FA2795"/>
    <w:rsid w:val="00FA2EEE"/>
    <w:rsid w:val="00FA3920"/>
    <w:rsid w:val="00FA3A1A"/>
    <w:rsid w:val="00FA5028"/>
    <w:rsid w:val="00FA72A4"/>
    <w:rsid w:val="00FB46B8"/>
    <w:rsid w:val="00FB583C"/>
    <w:rsid w:val="00FB63F3"/>
    <w:rsid w:val="00FB73DB"/>
    <w:rsid w:val="00FC01E1"/>
    <w:rsid w:val="00FC1055"/>
    <w:rsid w:val="00FC29A4"/>
    <w:rsid w:val="00FC2EA1"/>
    <w:rsid w:val="00FC4188"/>
    <w:rsid w:val="00FC487B"/>
    <w:rsid w:val="00FC4DA3"/>
    <w:rsid w:val="00FC6751"/>
    <w:rsid w:val="00FC7A1E"/>
    <w:rsid w:val="00FD00F8"/>
    <w:rsid w:val="00FD22E6"/>
    <w:rsid w:val="00FD28C9"/>
    <w:rsid w:val="00FD29FE"/>
    <w:rsid w:val="00FD2E7B"/>
    <w:rsid w:val="00FD512F"/>
    <w:rsid w:val="00FD51EB"/>
    <w:rsid w:val="00FD6086"/>
    <w:rsid w:val="00FD78D4"/>
    <w:rsid w:val="00FE00F7"/>
    <w:rsid w:val="00FE2341"/>
    <w:rsid w:val="00FE260D"/>
    <w:rsid w:val="00FE4797"/>
    <w:rsid w:val="00FE4BD6"/>
    <w:rsid w:val="00FE7558"/>
    <w:rsid w:val="00FF020B"/>
    <w:rsid w:val="00FF023F"/>
    <w:rsid w:val="00FF0DAE"/>
    <w:rsid w:val="00FF14C6"/>
    <w:rsid w:val="00FF215B"/>
    <w:rsid w:val="00FF53CD"/>
    <w:rsid w:val="00FF5949"/>
    <w:rsid w:val="00FF5F2A"/>
    <w:rsid w:val="00FF7BA2"/>
    <w:rsid w:val="00FF7C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04C47E"/>
  <w15:docId w15:val="{AE2B0BBE-7AEE-44C8-ADA1-2201F507E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16813"/>
    <w:rPr>
      <w:rFonts w:cs="Arial Unicode M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rFonts w:cs="Times New Roman"/>
      <w:color w:val="0066CC"/>
      <w:u w:val="single"/>
    </w:rPr>
  </w:style>
  <w:style w:type="character" w:customStyle="1" w:styleId="Stopka2">
    <w:name w:val="Stopka (2)_"/>
    <w:link w:val="Stopka21"/>
    <w:uiPriority w:val="99"/>
    <w:locked/>
    <w:rPr>
      <w:rFonts w:ascii="Calibri" w:hAnsi="Calibri"/>
      <w:spacing w:val="0"/>
      <w:sz w:val="22"/>
    </w:rPr>
  </w:style>
  <w:style w:type="character" w:customStyle="1" w:styleId="Stopka20">
    <w:name w:val="Stopka (2)"/>
    <w:uiPriority w:val="99"/>
  </w:style>
  <w:style w:type="character" w:customStyle="1" w:styleId="Stopka3">
    <w:name w:val="Stopka (3)_"/>
    <w:link w:val="Stopka31"/>
    <w:uiPriority w:val="99"/>
    <w:locked/>
    <w:rPr>
      <w:rFonts w:ascii="Calibri" w:hAnsi="Calibri"/>
      <w:spacing w:val="0"/>
      <w:sz w:val="24"/>
    </w:rPr>
  </w:style>
  <w:style w:type="character" w:customStyle="1" w:styleId="Stopka30">
    <w:name w:val="Stopka (3)"/>
    <w:uiPriority w:val="99"/>
  </w:style>
  <w:style w:type="character" w:customStyle="1" w:styleId="StopkaZnak1">
    <w:name w:val="Stopka Znak1"/>
    <w:link w:val="Stopka"/>
    <w:uiPriority w:val="99"/>
    <w:locked/>
    <w:rPr>
      <w:rFonts w:ascii="Times New Roman" w:hAnsi="Times New Roman"/>
      <w:i/>
      <w:sz w:val="18"/>
    </w:rPr>
  </w:style>
  <w:style w:type="character" w:customStyle="1" w:styleId="StopkaPogrubienie">
    <w:name w:val="Stopka + Pogrubienie"/>
    <w:aliases w:val="Bez kursywy"/>
    <w:uiPriority w:val="99"/>
    <w:rPr>
      <w:rFonts w:ascii="Times New Roman" w:hAnsi="Times New Roman"/>
      <w:b/>
      <w:spacing w:val="0"/>
      <w:sz w:val="18"/>
    </w:rPr>
  </w:style>
  <w:style w:type="character" w:customStyle="1" w:styleId="StopkaBezkursywy">
    <w:name w:val="Stopka + Bez kursywy"/>
    <w:uiPriority w:val="99"/>
    <w:rPr>
      <w:rFonts w:ascii="Times New Roman" w:hAnsi="Times New Roman"/>
      <w:spacing w:val="0"/>
      <w:sz w:val="18"/>
    </w:rPr>
  </w:style>
  <w:style w:type="character" w:customStyle="1" w:styleId="StopkaOdstpy1pt">
    <w:name w:val="Stopka + Odstępy 1 pt"/>
    <w:uiPriority w:val="99"/>
    <w:rPr>
      <w:rFonts w:ascii="Times New Roman" w:hAnsi="Times New Roman"/>
      <w:i/>
      <w:spacing w:val="20"/>
      <w:sz w:val="18"/>
    </w:rPr>
  </w:style>
  <w:style w:type="character" w:customStyle="1" w:styleId="Stopka4">
    <w:name w:val="Stopka (4)_"/>
    <w:link w:val="Stopka41"/>
    <w:uiPriority w:val="99"/>
    <w:locked/>
    <w:rPr>
      <w:rFonts w:ascii="Calibri" w:hAnsi="Calibri"/>
      <w:i/>
      <w:spacing w:val="-90"/>
      <w:sz w:val="91"/>
    </w:rPr>
  </w:style>
  <w:style w:type="character" w:customStyle="1" w:styleId="Stopka40">
    <w:name w:val="Stopka (4)"/>
    <w:uiPriority w:val="99"/>
  </w:style>
  <w:style w:type="character" w:customStyle="1" w:styleId="Stopka42">
    <w:name w:val="Stopka (4)2"/>
    <w:uiPriority w:val="99"/>
  </w:style>
  <w:style w:type="character" w:customStyle="1" w:styleId="Podpisobrazu">
    <w:name w:val="Podpis obrazu_"/>
    <w:link w:val="Podpisobrazu1"/>
    <w:uiPriority w:val="99"/>
    <w:locked/>
    <w:rPr>
      <w:rFonts w:ascii="Calibri" w:hAnsi="Calibri"/>
      <w:spacing w:val="0"/>
      <w:sz w:val="22"/>
    </w:rPr>
  </w:style>
  <w:style w:type="character" w:customStyle="1" w:styleId="Podpisobrazu9pt">
    <w:name w:val="Podpis obrazu + 9 pt"/>
    <w:uiPriority w:val="99"/>
    <w:rPr>
      <w:rFonts w:ascii="Calibri" w:hAnsi="Calibri"/>
      <w:spacing w:val="0"/>
      <w:sz w:val="18"/>
    </w:rPr>
  </w:style>
  <w:style w:type="character" w:customStyle="1" w:styleId="Nagweklubstopka">
    <w:name w:val="Nagłówek lub stopka_"/>
    <w:link w:val="Nagweklubstopka0"/>
    <w:uiPriority w:val="99"/>
    <w:locked/>
    <w:rPr>
      <w:rFonts w:ascii="Times New Roman" w:hAnsi="Times New Roman"/>
      <w:sz w:val="20"/>
    </w:rPr>
  </w:style>
  <w:style w:type="character" w:customStyle="1" w:styleId="NagweklubstopkaCalibri">
    <w:name w:val="Nagłówek lub stopka + Calibri"/>
    <w:aliases w:val="10,5 pt"/>
    <w:uiPriority w:val="99"/>
    <w:rPr>
      <w:rFonts w:ascii="Calibri" w:hAnsi="Calibri"/>
      <w:spacing w:val="0"/>
      <w:sz w:val="21"/>
    </w:rPr>
  </w:style>
  <w:style w:type="character" w:customStyle="1" w:styleId="NagweklubstopkaMSGothic">
    <w:name w:val="Nagłówek lub stopka + MS Gothic"/>
    <w:aliases w:val="34 pt,Kursywa"/>
    <w:uiPriority w:val="99"/>
    <w:rPr>
      <w:rFonts w:ascii="MS Gothic" w:eastAsia="MS Gothic" w:hAnsi="Times New Roman"/>
      <w:i/>
      <w:spacing w:val="0"/>
      <w:w w:val="100"/>
      <w:sz w:val="68"/>
    </w:rPr>
  </w:style>
  <w:style w:type="character" w:customStyle="1" w:styleId="NagweklubstopkaMSGothic2">
    <w:name w:val="Nagłówek lub stopka + MS Gothic2"/>
    <w:aliases w:val="34 pt2,Kursywa8"/>
    <w:uiPriority w:val="99"/>
    <w:rPr>
      <w:rFonts w:ascii="MS Gothic" w:eastAsia="MS Gothic" w:hAnsi="Times New Roman"/>
      <w:i/>
      <w:spacing w:val="0"/>
      <w:w w:val="100"/>
      <w:sz w:val="68"/>
    </w:rPr>
  </w:style>
  <w:style w:type="character" w:customStyle="1" w:styleId="Teksttreci2">
    <w:name w:val="Tekst treści (2)_"/>
    <w:link w:val="Teksttreci20"/>
    <w:uiPriority w:val="99"/>
    <w:locked/>
    <w:rPr>
      <w:rFonts w:ascii="Calibri" w:hAnsi="Calibri"/>
      <w:b/>
      <w:spacing w:val="0"/>
      <w:sz w:val="23"/>
    </w:rPr>
  </w:style>
  <w:style w:type="character" w:customStyle="1" w:styleId="Podpisobrazu2">
    <w:name w:val="Podpis obrazu (2)_"/>
    <w:link w:val="Podpisobrazu20"/>
    <w:uiPriority w:val="99"/>
    <w:locked/>
    <w:rPr>
      <w:rFonts w:ascii="Times New Roman" w:hAnsi="Times New Roman"/>
      <w:spacing w:val="0"/>
      <w:sz w:val="18"/>
    </w:rPr>
  </w:style>
  <w:style w:type="character" w:customStyle="1" w:styleId="Teksttreci">
    <w:name w:val="Tekst treści_"/>
    <w:link w:val="Teksttreci1"/>
    <w:uiPriority w:val="99"/>
    <w:locked/>
    <w:rPr>
      <w:rFonts w:ascii="Calibri" w:hAnsi="Calibri"/>
      <w:spacing w:val="0"/>
      <w:sz w:val="22"/>
    </w:rPr>
  </w:style>
  <w:style w:type="character" w:customStyle="1" w:styleId="Teksttreci3">
    <w:name w:val="Tekst treści (3)_"/>
    <w:link w:val="Teksttreci30"/>
    <w:uiPriority w:val="99"/>
    <w:locked/>
    <w:rPr>
      <w:rFonts w:ascii="Calibri" w:hAnsi="Calibri"/>
      <w:spacing w:val="-10"/>
      <w:sz w:val="20"/>
    </w:rPr>
  </w:style>
  <w:style w:type="character" w:styleId="Pogrubienie">
    <w:name w:val="Strong"/>
    <w:aliases w:val="Tekst treści (32) + Calibri,7,5 pt16"/>
    <w:basedOn w:val="Domylnaczcionkaakapitu"/>
    <w:uiPriority w:val="99"/>
    <w:qFormat/>
    <w:rPr>
      <w:rFonts w:ascii="Calibri" w:hAnsi="Calibri" w:cs="Times New Roman"/>
      <w:b/>
      <w:spacing w:val="0"/>
      <w:sz w:val="15"/>
    </w:rPr>
  </w:style>
  <w:style w:type="character" w:customStyle="1" w:styleId="Teksttreci38">
    <w:name w:val="Tekst treści (3) + 8"/>
    <w:aliases w:val="5 pt15"/>
    <w:uiPriority w:val="99"/>
    <w:rPr>
      <w:rFonts w:ascii="Calibri" w:hAnsi="Calibri"/>
      <w:spacing w:val="-10"/>
      <w:w w:val="100"/>
      <w:sz w:val="17"/>
    </w:rPr>
  </w:style>
  <w:style w:type="character" w:customStyle="1" w:styleId="Teksttreci4">
    <w:name w:val="Tekst treści (4)_"/>
    <w:link w:val="Teksttreci40"/>
    <w:uiPriority w:val="99"/>
    <w:locked/>
    <w:rPr>
      <w:rFonts w:ascii="Calibri" w:hAnsi="Calibri"/>
      <w:i/>
      <w:spacing w:val="0"/>
      <w:sz w:val="20"/>
    </w:rPr>
  </w:style>
  <w:style w:type="character" w:customStyle="1" w:styleId="TeksttreciOdstpy1pt">
    <w:name w:val="Tekst treści + Odstępy 1 pt"/>
    <w:uiPriority w:val="99"/>
    <w:rPr>
      <w:rFonts w:ascii="Calibri" w:hAnsi="Calibri"/>
      <w:spacing w:val="30"/>
      <w:sz w:val="22"/>
    </w:rPr>
  </w:style>
  <w:style w:type="character" w:customStyle="1" w:styleId="Teksttreci211pt">
    <w:name w:val="Tekst treści (2) + 11 pt"/>
    <w:aliases w:val="Bez pogrubienia"/>
    <w:uiPriority w:val="99"/>
    <w:rPr>
      <w:rFonts w:ascii="Calibri" w:hAnsi="Calibri"/>
      <w:spacing w:val="0"/>
      <w:sz w:val="22"/>
    </w:rPr>
  </w:style>
  <w:style w:type="character" w:customStyle="1" w:styleId="Nagwek2">
    <w:name w:val="Nagłówek #2_"/>
    <w:link w:val="Nagwek20"/>
    <w:uiPriority w:val="99"/>
    <w:locked/>
    <w:rPr>
      <w:rFonts w:ascii="Calibri" w:hAnsi="Calibri"/>
      <w:spacing w:val="0"/>
      <w:sz w:val="22"/>
    </w:rPr>
  </w:style>
  <w:style w:type="character" w:customStyle="1" w:styleId="Nagwek2Odstpy1pt">
    <w:name w:val="Nagłówek #2 + Odstępy 1 pt"/>
    <w:uiPriority w:val="99"/>
    <w:rPr>
      <w:rFonts w:ascii="Calibri" w:hAnsi="Calibri"/>
      <w:spacing w:val="30"/>
      <w:sz w:val="22"/>
    </w:rPr>
  </w:style>
  <w:style w:type="character" w:customStyle="1" w:styleId="Nagwek2Odstpy1pt2">
    <w:name w:val="Nagłówek #2 + Odstępy 1 pt2"/>
    <w:uiPriority w:val="99"/>
    <w:rPr>
      <w:rFonts w:ascii="Calibri" w:hAnsi="Calibri"/>
      <w:spacing w:val="30"/>
      <w:sz w:val="22"/>
    </w:rPr>
  </w:style>
  <w:style w:type="character" w:customStyle="1" w:styleId="Teksttreci211pt1">
    <w:name w:val="Tekst treści (2) + 11 pt1"/>
    <w:aliases w:val="Bez pogrubienia8,Odstępy 1 pt"/>
    <w:uiPriority w:val="99"/>
    <w:rPr>
      <w:rFonts w:ascii="Calibri" w:hAnsi="Calibri"/>
      <w:spacing w:val="30"/>
      <w:sz w:val="22"/>
    </w:rPr>
  </w:style>
  <w:style w:type="character" w:customStyle="1" w:styleId="Teksttreci5">
    <w:name w:val="Tekst treści (5)_"/>
    <w:link w:val="Teksttreci50"/>
    <w:uiPriority w:val="99"/>
    <w:locked/>
    <w:rPr>
      <w:rFonts w:ascii="Calibri" w:hAnsi="Calibri"/>
      <w:spacing w:val="0"/>
      <w:sz w:val="21"/>
    </w:rPr>
  </w:style>
  <w:style w:type="character" w:customStyle="1" w:styleId="Teksttreci6">
    <w:name w:val="Tekst treści (6)_"/>
    <w:link w:val="Teksttreci61"/>
    <w:uiPriority w:val="99"/>
    <w:locked/>
    <w:rPr>
      <w:rFonts w:ascii="Times New Roman" w:hAnsi="Times New Roman"/>
      <w:spacing w:val="0"/>
      <w:sz w:val="15"/>
    </w:rPr>
  </w:style>
  <w:style w:type="character" w:customStyle="1" w:styleId="Teksttreci60">
    <w:name w:val="Tekst treści (6)"/>
    <w:uiPriority w:val="99"/>
    <w:rPr>
      <w:rFonts w:ascii="Times New Roman" w:hAnsi="Times New Roman"/>
      <w:noProof/>
      <w:spacing w:val="0"/>
      <w:sz w:val="15"/>
    </w:rPr>
  </w:style>
  <w:style w:type="character" w:customStyle="1" w:styleId="Nagwek2Odstpy1pt1">
    <w:name w:val="Nagłówek #2 + Odstępy 1 pt1"/>
    <w:uiPriority w:val="99"/>
    <w:rPr>
      <w:rFonts w:ascii="Calibri" w:hAnsi="Calibri"/>
      <w:spacing w:val="30"/>
      <w:sz w:val="22"/>
    </w:rPr>
  </w:style>
  <w:style w:type="character" w:customStyle="1" w:styleId="Nagwek6">
    <w:name w:val="Nagłówek #6_"/>
    <w:link w:val="Nagwek60"/>
    <w:uiPriority w:val="99"/>
    <w:locked/>
    <w:rPr>
      <w:rFonts w:ascii="Calibri" w:hAnsi="Calibri"/>
      <w:b/>
      <w:spacing w:val="0"/>
      <w:sz w:val="23"/>
    </w:rPr>
  </w:style>
  <w:style w:type="character" w:customStyle="1" w:styleId="Nagwek1">
    <w:name w:val="Nagłówek #1_"/>
    <w:link w:val="Nagwek10"/>
    <w:uiPriority w:val="99"/>
    <w:locked/>
    <w:rPr>
      <w:rFonts w:ascii="Calibri" w:hAnsi="Calibri"/>
      <w:spacing w:val="0"/>
      <w:sz w:val="22"/>
    </w:rPr>
  </w:style>
  <w:style w:type="character" w:customStyle="1" w:styleId="Nagwek1Odstpy1pt">
    <w:name w:val="Nagłówek #1 + Odstępy 1 pt"/>
    <w:uiPriority w:val="99"/>
    <w:rPr>
      <w:rFonts w:ascii="Calibri" w:hAnsi="Calibri"/>
      <w:spacing w:val="30"/>
      <w:sz w:val="22"/>
    </w:rPr>
  </w:style>
  <w:style w:type="character" w:customStyle="1" w:styleId="Nagwek1Odstpy1pt2">
    <w:name w:val="Nagłówek #1 + Odstępy 1 pt2"/>
    <w:uiPriority w:val="99"/>
    <w:rPr>
      <w:rFonts w:ascii="Calibri" w:hAnsi="Calibri"/>
      <w:spacing w:val="30"/>
      <w:sz w:val="22"/>
    </w:rPr>
  </w:style>
  <w:style w:type="character" w:customStyle="1" w:styleId="Nagwek611pt">
    <w:name w:val="Nagłówek #6 + 11 pt"/>
    <w:aliases w:val="Bez pogrubienia7,Odstępy 1 pt1"/>
    <w:uiPriority w:val="99"/>
    <w:rPr>
      <w:rFonts w:ascii="Calibri" w:hAnsi="Calibri"/>
      <w:spacing w:val="30"/>
      <w:sz w:val="22"/>
    </w:rPr>
  </w:style>
  <w:style w:type="character" w:customStyle="1" w:styleId="Nagwek1Odstpy1pt1">
    <w:name w:val="Nagłówek #1 + Odstępy 1 pt1"/>
    <w:uiPriority w:val="99"/>
    <w:rPr>
      <w:rFonts w:ascii="Calibri" w:hAnsi="Calibri"/>
      <w:spacing w:val="30"/>
      <w:sz w:val="22"/>
    </w:rPr>
  </w:style>
  <w:style w:type="character" w:customStyle="1" w:styleId="Nagwek32">
    <w:name w:val="Nagłówek #3 (2)_"/>
    <w:link w:val="Nagwek320"/>
    <w:uiPriority w:val="99"/>
    <w:locked/>
    <w:rPr>
      <w:rFonts w:ascii="Calibri" w:hAnsi="Calibri"/>
      <w:b/>
      <w:spacing w:val="0"/>
      <w:sz w:val="23"/>
    </w:rPr>
  </w:style>
  <w:style w:type="character" w:customStyle="1" w:styleId="Nagwek6Odstpy1pt">
    <w:name w:val="Nagłówek #6 + Odstępy 1 pt"/>
    <w:uiPriority w:val="99"/>
    <w:rPr>
      <w:rFonts w:ascii="Calibri" w:hAnsi="Calibri"/>
      <w:b/>
      <w:spacing w:val="20"/>
      <w:sz w:val="23"/>
    </w:rPr>
  </w:style>
  <w:style w:type="character" w:customStyle="1" w:styleId="Nagwek6CenturySchoolbook">
    <w:name w:val="Nagłówek #6 + Century Schoolbook"/>
    <w:aliases w:val="Bez pogrubienia6"/>
    <w:uiPriority w:val="99"/>
    <w:rPr>
      <w:rFonts w:ascii="Century Schoolbook" w:hAnsi="Century Schoolbook"/>
      <w:spacing w:val="0"/>
      <w:sz w:val="23"/>
    </w:rPr>
  </w:style>
  <w:style w:type="character" w:customStyle="1" w:styleId="Teksttreci2Odstpy2pt">
    <w:name w:val="Tekst treści (2) + Odstępy 2 pt"/>
    <w:uiPriority w:val="99"/>
    <w:rPr>
      <w:rFonts w:ascii="Calibri" w:hAnsi="Calibri"/>
      <w:b/>
      <w:spacing w:val="50"/>
      <w:sz w:val="23"/>
    </w:rPr>
  </w:style>
  <w:style w:type="character" w:customStyle="1" w:styleId="Teksttreci8">
    <w:name w:val="Tekst treści + 8"/>
    <w:aliases w:val="5 pt14,Odstępy 0 pt"/>
    <w:uiPriority w:val="99"/>
    <w:rPr>
      <w:rFonts w:ascii="Calibri" w:hAnsi="Calibri"/>
      <w:spacing w:val="-10"/>
      <w:w w:val="100"/>
      <w:sz w:val="17"/>
    </w:rPr>
  </w:style>
  <w:style w:type="character" w:customStyle="1" w:styleId="Teksttreci9pt">
    <w:name w:val="Tekst treści + 9 pt"/>
    <w:uiPriority w:val="99"/>
    <w:rPr>
      <w:rFonts w:ascii="Calibri" w:hAnsi="Calibri"/>
      <w:spacing w:val="0"/>
      <w:sz w:val="18"/>
    </w:rPr>
  </w:style>
  <w:style w:type="character" w:customStyle="1" w:styleId="Podpisobrazu3">
    <w:name w:val="Podpis obrazu (3)_"/>
    <w:link w:val="Podpisobrazu30"/>
    <w:uiPriority w:val="99"/>
    <w:locked/>
    <w:rPr>
      <w:rFonts w:ascii="Calibri" w:hAnsi="Calibri"/>
      <w:b/>
      <w:spacing w:val="0"/>
      <w:sz w:val="23"/>
    </w:rPr>
  </w:style>
  <w:style w:type="character" w:customStyle="1" w:styleId="Podpisobrazu3Odstpy2pt">
    <w:name w:val="Podpis obrazu (3) + Odstępy 2 pt"/>
    <w:uiPriority w:val="99"/>
    <w:rPr>
      <w:rFonts w:ascii="Calibri" w:hAnsi="Calibri"/>
      <w:b/>
      <w:spacing w:val="50"/>
      <w:sz w:val="23"/>
    </w:rPr>
  </w:style>
  <w:style w:type="character" w:customStyle="1" w:styleId="Podpisobrazu4">
    <w:name w:val="Podpis obrazu (4)_"/>
    <w:link w:val="Podpisobrazu40"/>
    <w:uiPriority w:val="99"/>
    <w:locked/>
    <w:rPr>
      <w:rFonts w:ascii="Calibri" w:hAnsi="Calibri"/>
      <w:i/>
      <w:spacing w:val="0"/>
      <w:sz w:val="20"/>
    </w:rPr>
  </w:style>
  <w:style w:type="character" w:customStyle="1" w:styleId="Teksttreci7">
    <w:name w:val="Tekst treści (7)_"/>
    <w:link w:val="Teksttreci70"/>
    <w:uiPriority w:val="99"/>
    <w:locked/>
    <w:rPr>
      <w:rFonts w:ascii="Calibri" w:hAnsi="Calibri"/>
      <w:spacing w:val="0"/>
      <w:sz w:val="18"/>
    </w:rPr>
  </w:style>
  <w:style w:type="character" w:customStyle="1" w:styleId="Teksttreci710pt">
    <w:name w:val="Tekst treści (7) + 10 pt"/>
    <w:aliases w:val="Kursywa7"/>
    <w:uiPriority w:val="99"/>
    <w:rPr>
      <w:rFonts w:ascii="Calibri" w:hAnsi="Calibri"/>
      <w:i/>
      <w:noProof/>
      <w:spacing w:val="0"/>
      <w:sz w:val="20"/>
    </w:rPr>
  </w:style>
  <w:style w:type="character" w:customStyle="1" w:styleId="Teksttreci710pt1">
    <w:name w:val="Tekst treści (7) + 10 pt1"/>
    <w:aliases w:val="Kursywa6"/>
    <w:uiPriority w:val="99"/>
    <w:rPr>
      <w:rFonts w:ascii="Calibri" w:hAnsi="Calibri"/>
      <w:i/>
      <w:spacing w:val="0"/>
      <w:sz w:val="20"/>
    </w:rPr>
  </w:style>
  <w:style w:type="character" w:customStyle="1" w:styleId="Teksttreci0">
    <w:name w:val="Tekst treści"/>
    <w:uiPriority w:val="99"/>
  </w:style>
  <w:style w:type="character" w:customStyle="1" w:styleId="Teksttreci80">
    <w:name w:val="Tekst treści (8)_"/>
    <w:link w:val="Teksttreci81"/>
    <w:uiPriority w:val="99"/>
    <w:locked/>
    <w:rPr>
      <w:rFonts w:ascii="Calibri" w:hAnsi="Calibri"/>
      <w:i/>
      <w:spacing w:val="0"/>
      <w:sz w:val="22"/>
    </w:rPr>
  </w:style>
  <w:style w:type="character" w:customStyle="1" w:styleId="Teksttreci8Bezkursywy">
    <w:name w:val="Tekst treści (8) + Bez kursywy"/>
    <w:uiPriority w:val="99"/>
    <w:rPr>
      <w:rFonts w:ascii="Calibri" w:hAnsi="Calibri"/>
      <w:spacing w:val="0"/>
      <w:sz w:val="22"/>
    </w:rPr>
  </w:style>
  <w:style w:type="character" w:customStyle="1" w:styleId="TeksttreciOdstpy1pt2">
    <w:name w:val="Tekst treści + Odstępy 1 pt2"/>
    <w:uiPriority w:val="99"/>
    <w:rPr>
      <w:rFonts w:ascii="Calibri" w:hAnsi="Calibri"/>
      <w:spacing w:val="30"/>
      <w:sz w:val="22"/>
    </w:rPr>
  </w:style>
  <w:style w:type="character" w:customStyle="1" w:styleId="Nagwek52">
    <w:name w:val="Nagłówek #5 (2)_"/>
    <w:link w:val="Nagwek520"/>
    <w:uiPriority w:val="99"/>
    <w:locked/>
    <w:rPr>
      <w:rFonts w:ascii="Calibri" w:hAnsi="Calibri"/>
      <w:spacing w:val="-10"/>
      <w:sz w:val="30"/>
    </w:rPr>
  </w:style>
  <w:style w:type="character" w:customStyle="1" w:styleId="Teksttreci11">
    <w:name w:val="Tekst treści (11)_"/>
    <w:link w:val="Teksttreci110"/>
    <w:uiPriority w:val="99"/>
    <w:locked/>
    <w:rPr>
      <w:rFonts w:ascii="Calibri" w:hAnsi="Calibri"/>
      <w:b/>
      <w:spacing w:val="0"/>
      <w:sz w:val="31"/>
    </w:rPr>
  </w:style>
  <w:style w:type="character" w:customStyle="1" w:styleId="Nagwek3">
    <w:name w:val="Nagłówek #3_"/>
    <w:link w:val="Nagwek30"/>
    <w:uiPriority w:val="99"/>
    <w:locked/>
    <w:rPr>
      <w:rFonts w:ascii="Calibri" w:hAnsi="Calibri"/>
      <w:spacing w:val="-10"/>
      <w:sz w:val="30"/>
    </w:rPr>
  </w:style>
  <w:style w:type="character" w:customStyle="1" w:styleId="Teksttreci9">
    <w:name w:val="Tekst treści (9)_"/>
    <w:link w:val="Teksttreci90"/>
    <w:uiPriority w:val="99"/>
    <w:locked/>
    <w:rPr>
      <w:rFonts w:ascii="Calibri" w:hAnsi="Calibri"/>
      <w:b/>
      <w:spacing w:val="0"/>
      <w:sz w:val="21"/>
    </w:rPr>
  </w:style>
  <w:style w:type="character" w:customStyle="1" w:styleId="Teksttreci10">
    <w:name w:val="Tekst treści (10)_"/>
    <w:link w:val="Teksttreci100"/>
    <w:uiPriority w:val="99"/>
    <w:locked/>
    <w:rPr>
      <w:rFonts w:ascii="Times New Roman" w:hAnsi="Times New Roman"/>
      <w:noProof/>
      <w:sz w:val="20"/>
    </w:rPr>
  </w:style>
  <w:style w:type="character" w:customStyle="1" w:styleId="Teksttreci12">
    <w:name w:val="Tekst treści (12)_"/>
    <w:link w:val="Teksttreci121"/>
    <w:uiPriority w:val="99"/>
    <w:locked/>
    <w:rPr>
      <w:rFonts w:ascii="Times New Roman" w:hAnsi="Times New Roman"/>
      <w:i/>
      <w:sz w:val="18"/>
    </w:rPr>
  </w:style>
  <w:style w:type="character" w:customStyle="1" w:styleId="Teksttreci120">
    <w:name w:val="Tekst treści (12)"/>
    <w:uiPriority w:val="99"/>
  </w:style>
  <w:style w:type="character" w:customStyle="1" w:styleId="Teksttreci13">
    <w:name w:val="Tekst treści (13)_"/>
    <w:link w:val="Teksttreci131"/>
    <w:uiPriority w:val="99"/>
    <w:locked/>
    <w:rPr>
      <w:rFonts w:ascii="Times New Roman" w:hAnsi="Times New Roman"/>
      <w:i/>
      <w:sz w:val="23"/>
    </w:rPr>
  </w:style>
  <w:style w:type="character" w:customStyle="1" w:styleId="Teksttreci130">
    <w:name w:val="Tekst treści (13)"/>
    <w:uiPriority w:val="99"/>
  </w:style>
  <w:style w:type="character" w:customStyle="1" w:styleId="Teksttreci14">
    <w:name w:val="Tekst treści (14)_"/>
    <w:link w:val="Teksttreci141"/>
    <w:uiPriority w:val="99"/>
    <w:locked/>
    <w:rPr>
      <w:rFonts w:ascii="Calibri" w:hAnsi="Calibri"/>
      <w:spacing w:val="20"/>
      <w:sz w:val="20"/>
    </w:rPr>
  </w:style>
  <w:style w:type="character" w:customStyle="1" w:styleId="Teksttreci14TimesNewRoman">
    <w:name w:val="Tekst treści (14) + Times New Roman"/>
    <w:aliases w:val="11,5 pt13,Kursywa5,Odstępy -1 pt"/>
    <w:uiPriority w:val="99"/>
    <w:rPr>
      <w:rFonts w:ascii="Times New Roman" w:hAnsi="Times New Roman"/>
      <w:i/>
      <w:spacing w:val="-20"/>
      <w:sz w:val="23"/>
    </w:rPr>
  </w:style>
  <w:style w:type="character" w:customStyle="1" w:styleId="Teksttreci140">
    <w:name w:val="Tekst treści (14)"/>
    <w:uiPriority w:val="99"/>
    <w:rPr>
      <w:rFonts w:ascii="Calibri" w:hAnsi="Calibri"/>
      <w:noProof/>
      <w:spacing w:val="20"/>
      <w:sz w:val="20"/>
    </w:rPr>
  </w:style>
  <w:style w:type="character" w:customStyle="1" w:styleId="NagweklubstopkaMSGothic1">
    <w:name w:val="Nagłówek lub stopka + MS Gothic1"/>
    <w:aliases w:val="34 pt1,Kursywa4,Odstępy 4 pt"/>
    <w:uiPriority w:val="99"/>
    <w:rPr>
      <w:rFonts w:ascii="MS Gothic" w:eastAsia="MS Gothic" w:hAnsi="Times New Roman"/>
      <w:i/>
      <w:spacing w:val="90"/>
      <w:w w:val="100"/>
      <w:sz w:val="68"/>
    </w:rPr>
  </w:style>
  <w:style w:type="character" w:customStyle="1" w:styleId="NagweklubstopkaCalibri2">
    <w:name w:val="Nagłówek lub stopka + Calibri2"/>
    <w:uiPriority w:val="99"/>
    <w:rPr>
      <w:rFonts w:ascii="Calibri" w:hAnsi="Calibri"/>
      <w:noProof/>
      <w:sz w:val="20"/>
    </w:rPr>
  </w:style>
  <w:style w:type="character" w:customStyle="1" w:styleId="Teksttreci15">
    <w:name w:val="Tekst treści (15)_"/>
    <w:link w:val="Teksttreci151"/>
    <w:uiPriority w:val="99"/>
    <w:locked/>
    <w:rPr>
      <w:rFonts w:ascii="Calibri" w:hAnsi="Calibri"/>
      <w:i/>
      <w:noProof/>
      <w:sz w:val="69"/>
    </w:rPr>
  </w:style>
  <w:style w:type="character" w:customStyle="1" w:styleId="Teksttreci150">
    <w:name w:val="Tekst treści (15)"/>
    <w:uiPriority w:val="99"/>
  </w:style>
  <w:style w:type="character" w:customStyle="1" w:styleId="Podpisobrazu0">
    <w:name w:val="Podpis obrazu"/>
    <w:uiPriority w:val="99"/>
    <w:rPr>
      <w:rFonts w:ascii="Calibri" w:hAnsi="Calibri"/>
      <w:noProof/>
      <w:spacing w:val="0"/>
      <w:sz w:val="22"/>
    </w:rPr>
  </w:style>
  <w:style w:type="character" w:customStyle="1" w:styleId="Teksttreci12Calibri">
    <w:name w:val="Tekst treści (12) + Calibri"/>
    <w:aliases w:val="11 pt,Bez kursywy5"/>
    <w:uiPriority w:val="99"/>
    <w:rPr>
      <w:rFonts w:ascii="Calibri" w:hAnsi="Calibri"/>
      <w:spacing w:val="0"/>
      <w:sz w:val="22"/>
    </w:rPr>
  </w:style>
  <w:style w:type="character" w:customStyle="1" w:styleId="Teksttreci12Odstpy1pt">
    <w:name w:val="Tekst treści (12) + Odstępy 1 pt"/>
    <w:uiPriority w:val="99"/>
    <w:rPr>
      <w:rFonts w:ascii="Times New Roman" w:hAnsi="Times New Roman"/>
      <w:i/>
      <w:spacing w:val="20"/>
      <w:sz w:val="18"/>
    </w:rPr>
  </w:style>
  <w:style w:type="character" w:customStyle="1" w:styleId="Teksttreci16">
    <w:name w:val="Tekst treści (16)_"/>
    <w:link w:val="Teksttreci160"/>
    <w:uiPriority w:val="99"/>
    <w:locked/>
    <w:rPr>
      <w:rFonts w:ascii="Times New Roman" w:hAnsi="Times New Roman"/>
      <w:spacing w:val="0"/>
      <w:sz w:val="15"/>
    </w:rPr>
  </w:style>
  <w:style w:type="character" w:customStyle="1" w:styleId="Teksttreci16Odstpy0pt">
    <w:name w:val="Tekst treści (16) + Odstępy 0 pt"/>
    <w:uiPriority w:val="99"/>
    <w:rPr>
      <w:rFonts w:ascii="Times New Roman" w:hAnsi="Times New Roman"/>
      <w:spacing w:val="-10"/>
      <w:sz w:val="15"/>
    </w:rPr>
  </w:style>
  <w:style w:type="character" w:customStyle="1" w:styleId="Podpistabeli2">
    <w:name w:val="Podpis tabeli (2)_"/>
    <w:link w:val="Podpistabeli20"/>
    <w:uiPriority w:val="99"/>
    <w:locked/>
    <w:rPr>
      <w:rFonts w:ascii="Calibri" w:hAnsi="Calibri"/>
      <w:spacing w:val="0"/>
      <w:sz w:val="22"/>
    </w:rPr>
  </w:style>
  <w:style w:type="character" w:customStyle="1" w:styleId="Podpistabeli2Kursywa">
    <w:name w:val="Podpis tabeli (2) + Kursywa"/>
    <w:uiPriority w:val="99"/>
    <w:rPr>
      <w:rFonts w:ascii="Calibri" w:hAnsi="Calibri"/>
      <w:i/>
      <w:spacing w:val="0"/>
      <w:sz w:val="22"/>
    </w:rPr>
  </w:style>
  <w:style w:type="character" w:customStyle="1" w:styleId="Podpistabeli29">
    <w:name w:val="Podpis tabeli (2) + 9"/>
    <w:aliases w:val="5 pt12,Kursywa3"/>
    <w:uiPriority w:val="99"/>
    <w:rPr>
      <w:rFonts w:ascii="Calibri" w:hAnsi="Calibri"/>
      <w:i/>
      <w:spacing w:val="0"/>
      <w:sz w:val="19"/>
    </w:rPr>
  </w:style>
  <w:style w:type="character" w:customStyle="1" w:styleId="Podpistabeli2TimesNewRoman">
    <w:name w:val="Podpis tabeli (2) + Times New Roman"/>
    <w:aliases w:val="72,5 pt11"/>
    <w:uiPriority w:val="99"/>
    <w:rPr>
      <w:rFonts w:ascii="Times New Roman" w:hAnsi="Times New Roman"/>
      <w:spacing w:val="0"/>
      <w:sz w:val="15"/>
    </w:rPr>
  </w:style>
  <w:style w:type="character" w:customStyle="1" w:styleId="Teksttreci31">
    <w:name w:val="Tekst treści3"/>
    <w:uiPriority w:val="99"/>
  </w:style>
  <w:style w:type="character" w:customStyle="1" w:styleId="Teksttreci17">
    <w:name w:val="Tekst treści (17)_"/>
    <w:link w:val="Teksttreci170"/>
    <w:uiPriority w:val="99"/>
    <w:locked/>
    <w:rPr>
      <w:rFonts w:ascii="Times New Roman" w:hAnsi="Times New Roman"/>
      <w:smallCaps/>
      <w:spacing w:val="0"/>
      <w:sz w:val="24"/>
    </w:rPr>
  </w:style>
  <w:style w:type="character" w:customStyle="1" w:styleId="Teksttreci17Calibri">
    <w:name w:val="Tekst treści (17) + Calibri"/>
    <w:aliases w:val="11 pt2,Bez małych liter"/>
    <w:uiPriority w:val="99"/>
    <w:rPr>
      <w:rFonts w:ascii="Calibri" w:hAnsi="Calibri"/>
      <w:noProof/>
      <w:spacing w:val="0"/>
      <w:sz w:val="22"/>
    </w:rPr>
  </w:style>
  <w:style w:type="character" w:customStyle="1" w:styleId="Teksttreci9pt1">
    <w:name w:val="Tekst treści + 9 pt1"/>
    <w:uiPriority w:val="99"/>
    <w:rPr>
      <w:rFonts w:ascii="Calibri" w:hAnsi="Calibri"/>
      <w:spacing w:val="0"/>
      <w:sz w:val="18"/>
    </w:rPr>
  </w:style>
  <w:style w:type="character" w:customStyle="1" w:styleId="Teksttreci200">
    <w:name w:val="Tekst treści (20)_"/>
    <w:link w:val="Teksttreci201"/>
    <w:uiPriority w:val="99"/>
    <w:locked/>
    <w:rPr>
      <w:rFonts w:ascii="Arial" w:hAnsi="Arial"/>
      <w:b/>
      <w:spacing w:val="0"/>
      <w:sz w:val="23"/>
    </w:rPr>
  </w:style>
  <w:style w:type="character" w:customStyle="1" w:styleId="Nagwek5">
    <w:name w:val="Nagłówek #5_"/>
    <w:link w:val="Nagwek50"/>
    <w:uiPriority w:val="99"/>
    <w:locked/>
    <w:rPr>
      <w:rFonts w:ascii="Arial" w:hAnsi="Arial"/>
      <w:b/>
      <w:spacing w:val="0"/>
      <w:sz w:val="23"/>
    </w:rPr>
  </w:style>
  <w:style w:type="character" w:customStyle="1" w:styleId="Teksttreci18">
    <w:name w:val="Tekst treści (18)_"/>
    <w:link w:val="Teksttreci180"/>
    <w:uiPriority w:val="99"/>
    <w:locked/>
    <w:rPr>
      <w:rFonts w:ascii="Calibri" w:hAnsi="Calibri"/>
      <w:spacing w:val="0"/>
      <w:sz w:val="24"/>
    </w:rPr>
  </w:style>
  <w:style w:type="character" w:customStyle="1" w:styleId="Teksttreci212pt">
    <w:name w:val="Tekst treści (2) + 12 pt"/>
    <w:aliases w:val="Bez pogrubienia5"/>
    <w:uiPriority w:val="99"/>
    <w:rPr>
      <w:rFonts w:ascii="Calibri" w:hAnsi="Calibri"/>
      <w:spacing w:val="0"/>
      <w:sz w:val="24"/>
    </w:rPr>
  </w:style>
  <w:style w:type="character" w:customStyle="1" w:styleId="Teksttreci19">
    <w:name w:val="Tekst treści (19)_"/>
    <w:link w:val="Teksttreci190"/>
    <w:uiPriority w:val="99"/>
    <w:locked/>
    <w:rPr>
      <w:rFonts w:ascii="Calibri" w:hAnsi="Calibri"/>
      <w:spacing w:val="0"/>
      <w:sz w:val="20"/>
    </w:rPr>
  </w:style>
  <w:style w:type="character" w:customStyle="1" w:styleId="Podpistabeli3">
    <w:name w:val="Podpis tabeli (3)_"/>
    <w:link w:val="Podpistabeli30"/>
    <w:uiPriority w:val="99"/>
    <w:locked/>
    <w:rPr>
      <w:rFonts w:ascii="Arial" w:hAnsi="Arial"/>
      <w:spacing w:val="0"/>
      <w:sz w:val="15"/>
    </w:rPr>
  </w:style>
  <w:style w:type="character" w:customStyle="1" w:styleId="Teksttreci18Odstpy0pt">
    <w:name w:val="Tekst treści (18) + Odstępy 0 pt"/>
    <w:uiPriority w:val="99"/>
    <w:rPr>
      <w:rFonts w:ascii="Calibri" w:hAnsi="Calibri"/>
      <w:spacing w:val="10"/>
      <w:sz w:val="24"/>
    </w:rPr>
  </w:style>
  <w:style w:type="character" w:customStyle="1" w:styleId="Teksttreci18Odstpy0pt1">
    <w:name w:val="Tekst treści (18) + Odstępy 0 pt1"/>
    <w:uiPriority w:val="99"/>
    <w:rPr>
      <w:rFonts w:ascii="Calibri" w:hAnsi="Calibri"/>
      <w:spacing w:val="10"/>
      <w:sz w:val="24"/>
    </w:rPr>
  </w:style>
  <w:style w:type="character" w:customStyle="1" w:styleId="Podpisobrazu5">
    <w:name w:val="Podpis obrazu (5)_"/>
    <w:link w:val="Podpisobrazu50"/>
    <w:uiPriority w:val="99"/>
    <w:locked/>
    <w:rPr>
      <w:rFonts w:ascii="Times New Roman" w:hAnsi="Times New Roman"/>
      <w:smallCaps/>
      <w:spacing w:val="0"/>
      <w:sz w:val="24"/>
    </w:rPr>
  </w:style>
  <w:style w:type="character" w:customStyle="1" w:styleId="Podpisobrazu6">
    <w:name w:val="Podpis obrazu (6)_"/>
    <w:link w:val="Podpisobrazu60"/>
    <w:uiPriority w:val="99"/>
    <w:locked/>
    <w:rPr>
      <w:rFonts w:ascii="Georgia" w:hAnsi="Georgia"/>
      <w:spacing w:val="0"/>
      <w:sz w:val="13"/>
    </w:rPr>
  </w:style>
  <w:style w:type="character" w:customStyle="1" w:styleId="Podpisobrazu7">
    <w:name w:val="Podpis obrazu (7)_"/>
    <w:link w:val="Podpisobrazu70"/>
    <w:uiPriority w:val="99"/>
    <w:locked/>
    <w:rPr>
      <w:rFonts w:ascii="Calibri" w:hAnsi="Calibri"/>
      <w:b/>
      <w:i/>
      <w:spacing w:val="0"/>
      <w:sz w:val="19"/>
    </w:rPr>
  </w:style>
  <w:style w:type="character" w:customStyle="1" w:styleId="Podpisobrazu711pt">
    <w:name w:val="Podpis obrazu (7) + 11 pt"/>
    <w:aliases w:val="Bez pogrubienia4,Bez kursywy4"/>
    <w:uiPriority w:val="99"/>
    <w:rPr>
      <w:rFonts w:ascii="Calibri" w:hAnsi="Calibri"/>
      <w:spacing w:val="0"/>
      <w:sz w:val="22"/>
    </w:rPr>
  </w:style>
  <w:style w:type="character" w:customStyle="1" w:styleId="PodpisobrazuGeorgia">
    <w:name w:val="Podpis obrazu + Georgia"/>
    <w:aliases w:val="6,5 pt10,Odstępy 0 pt2"/>
    <w:uiPriority w:val="99"/>
    <w:rPr>
      <w:rFonts w:ascii="Georgia" w:hAnsi="Georgia"/>
      <w:spacing w:val="-10"/>
      <w:sz w:val="13"/>
    </w:rPr>
  </w:style>
  <w:style w:type="character" w:customStyle="1" w:styleId="PodpisobrazuGeorgia1">
    <w:name w:val="Podpis obrazu + Georgia1"/>
    <w:aliases w:val="63,5 pt9"/>
    <w:uiPriority w:val="99"/>
    <w:rPr>
      <w:rFonts w:ascii="Georgia" w:hAnsi="Georgia"/>
      <w:spacing w:val="0"/>
      <w:sz w:val="13"/>
    </w:rPr>
  </w:style>
  <w:style w:type="character" w:customStyle="1" w:styleId="Teksttreci21">
    <w:name w:val="Tekst treści (21)_"/>
    <w:link w:val="Teksttreci211"/>
    <w:uiPriority w:val="99"/>
    <w:locked/>
    <w:rPr>
      <w:rFonts w:ascii="Times New Roman" w:hAnsi="Times New Roman"/>
      <w:spacing w:val="0"/>
      <w:sz w:val="18"/>
    </w:rPr>
  </w:style>
  <w:style w:type="character" w:customStyle="1" w:styleId="Teksttreci21Calibri">
    <w:name w:val="Tekst treści (21) + Calibri"/>
    <w:aliases w:val="10 pt,Kursywa2"/>
    <w:uiPriority w:val="99"/>
    <w:rPr>
      <w:rFonts w:ascii="Calibri" w:hAnsi="Calibri"/>
      <w:i/>
      <w:spacing w:val="0"/>
      <w:sz w:val="20"/>
    </w:rPr>
  </w:style>
  <w:style w:type="character" w:customStyle="1" w:styleId="Teksttreci810">
    <w:name w:val="Tekst treści + 81"/>
    <w:aliases w:val="5 pt8,Odstępy 0 pt1"/>
    <w:uiPriority w:val="99"/>
    <w:rPr>
      <w:rFonts w:ascii="Calibri" w:hAnsi="Calibri"/>
      <w:spacing w:val="-10"/>
      <w:w w:val="100"/>
      <w:sz w:val="17"/>
    </w:rPr>
  </w:style>
  <w:style w:type="character" w:customStyle="1" w:styleId="Podpisobrazu21">
    <w:name w:val="Podpis obrazu2"/>
    <w:uiPriority w:val="99"/>
  </w:style>
  <w:style w:type="character" w:customStyle="1" w:styleId="Teksttreci22">
    <w:name w:val="Tekst treści2"/>
    <w:uiPriority w:val="99"/>
  </w:style>
  <w:style w:type="character" w:customStyle="1" w:styleId="Teksttreci13Calibri">
    <w:name w:val="Tekst treści (13) + Calibri"/>
    <w:aliases w:val="12 pt,Bez kursywy3"/>
    <w:uiPriority w:val="99"/>
    <w:rPr>
      <w:rFonts w:ascii="Calibri" w:hAnsi="Calibri"/>
      <w:noProof/>
      <w:spacing w:val="0"/>
      <w:sz w:val="24"/>
    </w:rPr>
  </w:style>
  <w:style w:type="character" w:customStyle="1" w:styleId="Teksttreci132">
    <w:name w:val="Tekst treści (13)2"/>
    <w:uiPriority w:val="99"/>
  </w:style>
  <w:style w:type="character" w:customStyle="1" w:styleId="Teksttreci25">
    <w:name w:val="Tekst treści (25)_"/>
    <w:link w:val="Teksttreci250"/>
    <w:uiPriority w:val="99"/>
    <w:locked/>
    <w:rPr>
      <w:rFonts w:ascii="Times New Roman" w:hAnsi="Times New Roman"/>
      <w:b/>
      <w:spacing w:val="0"/>
      <w:sz w:val="22"/>
    </w:rPr>
  </w:style>
  <w:style w:type="character" w:customStyle="1" w:styleId="Teksttreci259pt">
    <w:name w:val="Tekst treści (25) + 9 pt"/>
    <w:aliases w:val="Bez pogrubienia3"/>
    <w:uiPriority w:val="99"/>
    <w:rPr>
      <w:rFonts w:ascii="Times New Roman" w:hAnsi="Times New Roman"/>
      <w:spacing w:val="0"/>
      <w:sz w:val="18"/>
    </w:rPr>
  </w:style>
  <w:style w:type="character" w:customStyle="1" w:styleId="Podpistabeli">
    <w:name w:val="Podpis tabeli_"/>
    <w:link w:val="Podpistabeli1"/>
    <w:uiPriority w:val="99"/>
    <w:locked/>
    <w:rPr>
      <w:rFonts w:ascii="Times New Roman" w:hAnsi="Times New Roman"/>
      <w:spacing w:val="0"/>
      <w:sz w:val="18"/>
    </w:rPr>
  </w:style>
  <w:style w:type="character" w:customStyle="1" w:styleId="Podpistabeli0">
    <w:name w:val="Podpis tabeli"/>
    <w:uiPriority w:val="99"/>
    <w:rPr>
      <w:rFonts w:ascii="Times New Roman" w:hAnsi="Times New Roman"/>
      <w:spacing w:val="0"/>
      <w:sz w:val="18"/>
      <w:u w:val="single"/>
    </w:rPr>
  </w:style>
  <w:style w:type="character" w:customStyle="1" w:styleId="Teksttreci23">
    <w:name w:val="Tekst treści (23)_"/>
    <w:link w:val="Teksttreci230"/>
    <w:uiPriority w:val="99"/>
    <w:locked/>
    <w:rPr>
      <w:rFonts w:ascii="Arial" w:hAnsi="Arial"/>
      <w:spacing w:val="0"/>
      <w:sz w:val="13"/>
    </w:rPr>
  </w:style>
  <w:style w:type="character" w:customStyle="1" w:styleId="Teksttreci23TimesNewRoman">
    <w:name w:val="Tekst treści (23) + Times New Roman"/>
    <w:aliases w:val="9 pt"/>
    <w:uiPriority w:val="99"/>
    <w:rPr>
      <w:rFonts w:ascii="Times New Roman" w:hAnsi="Times New Roman"/>
      <w:spacing w:val="0"/>
      <w:sz w:val="18"/>
    </w:rPr>
  </w:style>
  <w:style w:type="character" w:customStyle="1" w:styleId="Teksttreci21Arial">
    <w:name w:val="Tekst treści (21) + Arial"/>
    <w:aliases w:val="71,5 pt7"/>
    <w:uiPriority w:val="99"/>
    <w:rPr>
      <w:rFonts w:ascii="Arial" w:hAnsi="Arial"/>
      <w:spacing w:val="0"/>
      <w:sz w:val="15"/>
    </w:rPr>
  </w:style>
  <w:style w:type="character" w:customStyle="1" w:styleId="Teksttreci24">
    <w:name w:val="Tekst treści (24)_"/>
    <w:link w:val="Teksttreci240"/>
    <w:uiPriority w:val="99"/>
    <w:locked/>
    <w:rPr>
      <w:rFonts w:ascii="Arial" w:hAnsi="Arial"/>
      <w:noProof/>
      <w:spacing w:val="0"/>
      <w:sz w:val="16"/>
    </w:rPr>
  </w:style>
  <w:style w:type="character" w:customStyle="1" w:styleId="Teksttreci220">
    <w:name w:val="Tekst treści (22)_"/>
    <w:link w:val="Teksttreci221"/>
    <w:uiPriority w:val="99"/>
    <w:locked/>
    <w:rPr>
      <w:rFonts w:ascii="Times New Roman" w:hAnsi="Times New Roman"/>
      <w:b/>
      <w:spacing w:val="0"/>
      <w:sz w:val="18"/>
    </w:rPr>
  </w:style>
  <w:style w:type="character" w:customStyle="1" w:styleId="Teksttreci21Pogrubienie">
    <w:name w:val="Tekst treści (21) + Pogrubienie"/>
    <w:uiPriority w:val="99"/>
    <w:rPr>
      <w:rFonts w:ascii="Times New Roman" w:hAnsi="Times New Roman"/>
      <w:b/>
      <w:spacing w:val="0"/>
      <w:sz w:val="18"/>
    </w:rPr>
  </w:style>
  <w:style w:type="character" w:customStyle="1" w:styleId="Teksttreci27">
    <w:name w:val="Tekst treści (27)_"/>
    <w:link w:val="Teksttreci270"/>
    <w:uiPriority w:val="99"/>
    <w:locked/>
    <w:rPr>
      <w:rFonts w:ascii="Calibri" w:hAnsi="Calibri"/>
      <w:b/>
      <w:i/>
      <w:spacing w:val="0"/>
      <w:sz w:val="19"/>
    </w:rPr>
  </w:style>
  <w:style w:type="character" w:customStyle="1" w:styleId="Teksttreci2711pt">
    <w:name w:val="Tekst treści (27) + 11 pt"/>
    <w:aliases w:val="Bez pogrubienia2,Bez kursywy2"/>
    <w:uiPriority w:val="99"/>
    <w:rPr>
      <w:rFonts w:ascii="Calibri" w:hAnsi="Calibri"/>
      <w:spacing w:val="0"/>
      <w:sz w:val="22"/>
    </w:rPr>
  </w:style>
  <w:style w:type="character" w:customStyle="1" w:styleId="Teksttreci27TimesNewRoman">
    <w:name w:val="Tekst treści (27) + Times New Roman"/>
    <w:aliases w:val="9 pt1,Bez pogrubienia1"/>
    <w:uiPriority w:val="99"/>
    <w:rPr>
      <w:rFonts w:ascii="Times New Roman" w:hAnsi="Times New Roman"/>
      <w:i/>
      <w:spacing w:val="0"/>
      <w:sz w:val="18"/>
    </w:rPr>
  </w:style>
  <w:style w:type="character" w:customStyle="1" w:styleId="Teksttreci19Kursywa">
    <w:name w:val="Tekst treści (19) + Kursywa"/>
    <w:uiPriority w:val="99"/>
    <w:rPr>
      <w:rFonts w:ascii="Calibri" w:hAnsi="Calibri"/>
      <w:i/>
      <w:spacing w:val="0"/>
      <w:sz w:val="20"/>
    </w:rPr>
  </w:style>
  <w:style w:type="character" w:customStyle="1" w:styleId="Teksttreci28">
    <w:name w:val="Tekst treści (28)_"/>
    <w:link w:val="Teksttreci280"/>
    <w:uiPriority w:val="99"/>
    <w:locked/>
    <w:rPr>
      <w:rFonts w:ascii="Times New Roman" w:hAnsi="Times New Roman"/>
      <w:spacing w:val="0"/>
      <w:sz w:val="22"/>
    </w:rPr>
  </w:style>
  <w:style w:type="character" w:customStyle="1" w:styleId="Teksttreci28Arial">
    <w:name w:val="Tekst treści (28) + Arial"/>
    <w:aliases w:val="8 pt"/>
    <w:uiPriority w:val="99"/>
    <w:rPr>
      <w:rFonts w:ascii="Arial" w:hAnsi="Arial"/>
      <w:spacing w:val="0"/>
      <w:sz w:val="16"/>
    </w:rPr>
  </w:style>
  <w:style w:type="character" w:customStyle="1" w:styleId="Teksttreci29">
    <w:name w:val="Tekst treści (29)_"/>
    <w:link w:val="Teksttreci290"/>
    <w:uiPriority w:val="99"/>
    <w:locked/>
    <w:rPr>
      <w:rFonts w:ascii="MS Gothic" w:eastAsia="MS Gothic"/>
      <w:b/>
      <w:spacing w:val="0"/>
      <w:sz w:val="13"/>
    </w:rPr>
  </w:style>
  <w:style w:type="character" w:customStyle="1" w:styleId="TeksttreciGeorgia">
    <w:name w:val="Tekst treści + Georgia"/>
    <w:aliases w:val="62,5 pt6"/>
    <w:uiPriority w:val="99"/>
    <w:rPr>
      <w:rFonts w:ascii="Georgia" w:hAnsi="Georgia"/>
      <w:spacing w:val="0"/>
      <w:sz w:val="13"/>
    </w:rPr>
  </w:style>
  <w:style w:type="character" w:customStyle="1" w:styleId="Teksttreci300">
    <w:name w:val="Tekst treści (30)_"/>
    <w:link w:val="Teksttreci301"/>
    <w:uiPriority w:val="99"/>
    <w:locked/>
    <w:rPr>
      <w:rFonts w:ascii="Century Schoolbook" w:hAnsi="Century Schoolbook"/>
      <w:spacing w:val="0"/>
      <w:sz w:val="13"/>
    </w:rPr>
  </w:style>
  <w:style w:type="character" w:customStyle="1" w:styleId="Teksttreci21Calibri1">
    <w:name w:val="Tekst treści (21) + Calibri1"/>
    <w:aliases w:val="11 pt1"/>
    <w:uiPriority w:val="99"/>
    <w:rPr>
      <w:rFonts w:ascii="Calibri" w:hAnsi="Calibri"/>
      <w:spacing w:val="0"/>
      <w:sz w:val="22"/>
    </w:rPr>
  </w:style>
  <w:style w:type="character" w:customStyle="1" w:styleId="Teksttreci26">
    <w:name w:val="Tekst treści (26)_"/>
    <w:link w:val="Teksttreci260"/>
    <w:uiPriority w:val="99"/>
    <w:locked/>
    <w:rPr>
      <w:rFonts w:ascii="Calibri" w:hAnsi="Calibri"/>
      <w:i/>
      <w:spacing w:val="0"/>
      <w:sz w:val="19"/>
    </w:rPr>
  </w:style>
  <w:style w:type="character" w:customStyle="1" w:styleId="Podpisobrazu8">
    <w:name w:val="Podpis obrazu (8)_"/>
    <w:link w:val="Podpisobrazu80"/>
    <w:uiPriority w:val="99"/>
    <w:locked/>
    <w:rPr>
      <w:rFonts w:ascii="Arial" w:hAnsi="Arial"/>
      <w:spacing w:val="0"/>
      <w:sz w:val="15"/>
    </w:rPr>
  </w:style>
  <w:style w:type="character" w:customStyle="1" w:styleId="Teksttreci1211">
    <w:name w:val="Tekst treści (12) + 11"/>
    <w:aliases w:val="5 pt5,Odstępy -1 pt2"/>
    <w:uiPriority w:val="99"/>
    <w:rPr>
      <w:rFonts w:ascii="Times New Roman" w:hAnsi="Times New Roman"/>
      <w:i/>
      <w:spacing w:val="-20"/>
      <w:sz w:val="23"/>
    </w:rPr>
  </w:style>
  <w:style w:type="character" w:customStyle="1" w:styleId="Teksttreci12112">
    <w:name w:val="Tekst treści (12) + 112"/>
    <w:aliases w:val="5 pt4"/>
    <w:uiPriority w:val="99"/>
    <w:rPr>
      <w:rFonts w:ascii="Times New Roman" w:hAnsi="Times New Roman"/>
      <w:i/>
      <w:noProof/>
      <w:sz w:val="23"/>
    </w:rPr>
  </w:style>
  <w:style w:type="character" w:customStyle="1" w:styleId="Teksttreci12111">
    <w:name w:val="Tekst treści (12) + 111"/>
    <w:aliases w:val="5 pt3"/>
    <w:uiPriority w:val="99"/>
    <w:rPr>
      <w:rFonts w:ascii="Times New Roman" w:hAnsi="Times New Roman"/>
      <w:i/>
      <w:sz w:val="23"/>
    </w:rPr>
  </w:style>
  <w:style w:type="character" w:customStyle="1" w:styleId="Nagwek42">
    <w:name w:val="Nagłówek #4 (2)_"/>
    <w:link w:val="Nagwek420"/>
    <w:uiPriority w:val="99"/>
    <w:locked/>
    <w:rPr>
      <w:rFonts w:ascii="Aharoni"/>
      <w:spacing w:val="40"/>
      <w:sz w:val="34"/>
      <w:lang w:bidi="he-IL"/>
    </w:rPr>
  </w:style>
  <w:style w:type="character" w:customStyle="1" w:styleId="Teksttreci310">
    <w:name w:val="Tekst treści (31)_"/>
    <w:link w:val="Teksttreci311"/>
    <w:uiPriority w:val="99"/>
    <w:locked/>
    <w:rPr>
      <w:rFonts w:ascii="Times New Roman" w:hAnsi="Times New Roman"/>
      <w:spacing w:val="0"/>
      <w:sz w:val="23"/>
    </w:rPr>
  </w:style>
  <w:style w:type="character" w:customStyle="1" w:styleId="Nagwek43">
    <w:name w:val="Nagłówek #4 (3)_"/>
    <w:link w:val="Nagwek430"/>
    <w:uiPriority w:val="99"/>
    <w:locked/>
    <w:rPr>
      <w:rFonts w:ascii="Georgia" w:hAnsi="Georgia"/>
      <w:spacing w:val="50"/>
      <w:w w:val="70"/>
      <w:sz w:val="30"/>
    </w:rPr>
  </w:style>
  <w:style w:type="character" w:customStyle="1" w:styleId="Teksttreci31Kursywa">
    <w:name w:val="Tekst treści (31) + Kursywa"/>
    <w:uiPriority w:val="99"/>
    <w:rPr>
      <w:rFonts w:ascii="Times New Roman" w:hAnsi="Times New Roman"/>
      <w:i/>
      <w:spacing w:val="0"/>
      <w:sz w:val="23"/>
    </w:rPr>
  </w:style>
  <w:style w:type="character" w:customStyle="1" w:styleId="Nagwek4">
    <w:name w:val="Nagłówek #4_"/>
    <w:link w:val="Nagwek40"/>
    <w:uiPriority w:val="99"/>
    <w:locked/>
    <w:rPr>
      <w:rFonts w:ascii="Calibri" w:hAnsi="Calibri"/>
      <w:spacing w:val="0"/>
      <w:sz w:val="24"/>
    </w:rPr>
  </w:style>
  <w:style w:type="character" w:customStyle="1" w:styleId="NagweklubstopkaCalibri1">
    <w:name w:val="Nagłówek lub stopka + Calibri1"/>
    <w:aliases w:val="17,5 pt2,Kursywa1,Odstępy -1 pt1"/>
    <w:uiPriority w:val="99"/>
    <w:rPr>
      <w:rFonts w:ascii="Calibri" w:hAnsi="Calibri"/>
      <w:i/>
      <w:spacing w:val="-30"/>
      <w:sz w:val="35"/>
    </w:rPr>
  </w:style>
  <w:style w:type="character" w:customStyle="1" w:styleId="TeksttreciOdstpy1pt1">
    <w:name w:val="Tekst treści + Odstępy 1 pt1"/>
    <w:uiPriority w:val="99"/>
    <w:rPr>
      <w:rFonts w:ascii="Calibri" w:hAnsi="Calibri"/>
      <w:spacing w:val="30"/>
      <w:sz w:val="22"/>
    </w:rPr>
  </w:style>
  <w:style w:type="character" w:customStyle="1" w:styleId="Podpisobrazu9">
    <w:name w:val="Podpis obrazu (9)_"/>
    <w:link w:val="Podpisobrazu90"/>
    <w:uiPriority w:val="99"/>
    <w:locked/>
    <w:rPr>
      <w:rFonts w:ascii="Times New Roman" w:hAnsi="Times New Roman"/>
      <w:b/>
      <w:spacing w:val="0"/>
      <w:sz w:val="18"/>
    </w:rPr>
  </w:style>
  <w:style w:type="character" w:customStyle="1" w:styleId="Teksttreci8TimesNewRoman">
    <w:name w:val="Tekst treści (8) + Times New Roman"/>
    <w:aliases w:val="Bez kursywy1"/>
    <w:uiPriority w:val="99"/>
    <w:rPr>
      <w:rFonts w:ascii="Times New Roman" w:hAnsi="Times New Roman"/>
      <w:spacing w:val="0"/>
      <w:sz w:val="22"/>
    </w:rPr>
  </w:style>
  <w:style w:type="character" w:customStyle="1" w:styleId="Teksttreci32">
    <w:name w:val="Tekst treści (32)_"/>
    <w:link w:val="Teksttreci320"/>
    <w:uiPriority w:val="99"/>
    <w:locked/>
    <w:rPr>
      <w:rFonts w:ascii="Times New Roman" w:hAnsi="Times New Roman"/>
      <w:spacing w:val="0"/>
      <w:sz w:val="14"/>
    </w:rPr>
  </w:style>
  <w:style w:type="character" w:customStyle="1" w:styleId="Teksttreci32CenturySchoolbook">
    <w:name w:val="Tekst treści (32) + Century Schoolbook"/>
    <w:aliases w:val="61,5 pt1"/>
    <w:uiPriority w:val="99"/>
    <w:rPr>
      <w:rFonts w:ascii="Century Schoolbook" w:hAnsi="Century Schoolbook"/>
      <w:spacing w:val="0"/>
      <w:sz w:val="13"/>
    </w:rPr>
  </w:style>
  <w:style w:type="character" w:customStyle="1" w:styleId="Teksttreci33">
    <w:name w:val="Tekst treści (33)_"/>
    <w:link w:val="Teksttreci330"/>
    <w:uiPriority w:val="99"/>
    <w:locked/>
    <w:rPr>
      <w:rFonts w:ascii="Calibri" w:hAnsi="Calibri"/>
      <w:noProof/>
      <w:sz w:val="19"/>
    </w:rPr>
  </w:style>
  <w:style w:type="character" w:customStyle="1" w:styleId="Teksttreci21Odstpy5pt">
    <w:name w:val="Tekst treści (21) + Odstępy 5 pt"/>
    <w:uiPriority w:val="99"/>
    <w:rPr>
      <w:rFonts w:ascii="Times New Roman" w:hAnsi="Times New Roman"/>
      <w:spacing w:val="110"/>
      <w:sz w:val="18"/>
    </w:rPr>
  </w:style>
  <w:style w:type="character" w:customStyle="1" w:styleId="Teksttreci210">
    <w:name w:val="Tekst treści (21)"/>
    <w:uiPriority w:val="99"/>
  </w:style>
  <w:style w:type="character" w:customStyle="1" w:styleId="Teksttreci34">
    <w:name w:val="Tekst treści (34)_"/>
    <w:link w:val="Teksttreci340"/>
    <w:uiPriority w:val="99"/>
    <w:locked/>
    <w:rPr>
      <w:rFonts w:ascii="Arial" w:hAnsi="Arial"/>
      <w:spacing w:val="-10"/>
      <w:sz w:val="13"/>
    </w:rPr>
  </w:style>
  <w:style w:type="paragraph" w:customStyle="1" w:styleId="Stopka21">
    <w:name w:val="Stopka (2)1"/>
    <w:basedOn w:val="Normalny"/>
    <w:link w:val="Stopka2"/>
    <w:uiPriority w:val="99"/>
    <w:pPr>
      <w:shd w:val="clear" w:color="auto" w:fill="FFFFFF"/>
      <w:spacing w:line="240" w:lineRule="atLeast"/>
    </w:pPr>
    <w:rPr>
      <w:rFonts w:ascii="Calibri" w:hAnsi="Calibri" w:cs="Calibri"/>
      <w:color w:val="auto"/>
      <w:sz w:val="22"/>
      <w:szCs w:val="22"/>
    </w:rPr>
  </w:style>
  <w:style w:type="paragraph" w:customStyle="1" w:styleId="Stopka31">
    <w:name w:val="Stopka (3)1"/>
    <w:basedOn w:val="Normalny"/>
    <w:link w:val="Stopka3"/>
    <w:uiPriority w:val="99"/>
    <w:pPr>
      <w:shd w:val="clear" w:color="auto" w:fill="FFFFFF"/>
      <w:spacing w:line="240" w:lineRule="atLeast"/>
    </w:pPr>
    <w:rPr>
      <w:rFonts w:ascii="Calibri" w:hAnsi="Calibri" w:cs="Calibri"/>
      <w:color w:val="auto"/>
    </w:rPr>
  </w:style>
  <w:style w:type="paragraph" w:styleId="Stopka">
    <w:name w:val="footer"/>
    <w:basedOn w:val="Normalny"/>
    <w:link w:val="StopkaZnak1"/>
    <w:uiPriority w:val="99"/>
    <w:pPr>
      <w:shd w:val="clear" w:color="auto" w:fill="FFFFFF"/>
      <w:spacing w:line="240" w:lineRule="atLeast"/>
    </w:pPr>
    <w:rPr>
      <w:rFonts w:ascii="Times New Roman" w:hAnsi="Times New Roman" w:cs="Times New Roman"/>
      <w:i/>
      <w:iCs/>
      <w:color w:val="auto"/>
      <w:sz w:val="18"/>
      <w:szCs w:val="18"/>
    </w:rPr>
  </w:style>
  <w:style w:type="character" w:customStyle="1" w:styleId="StopkaZnak">
    <w:name w:val="Stopka Znak"/>
    <w:basedOn w:val="Domylnaczcionkaakapitu"/>
    <w:uiPriority w:val="99"/>
    <w:rPr>
      <w:rFonts w:cs="Arial Unicode MS"/>
      <w:color w:val="000000"/>
      <w:sz w:val="24"/>
      <w:szCs w:val="24"/>
    </w:rPr>
  </w:style>
  <w:style w:type="character" w:customStyle="1" w:styleId="StopkaZnak4">
    <w:name w:val="Stopka Znak4"/>
    <w:basedOn w:val="Domylnaczcionkaakapitu"/>
    <w:uiPriority w:val="99"/>
    <w:semiHidden/>
    <w:rPr>
      <w:rFonts w:cs="Arial Unicode MS"/>
      <w:color w:val="000000"/>
      <w:sz w:val="24"/>
      <w:szCs w:val="24"/>
    </w:rPr>
  </w:style>
  <w:style w:type="character" w:customStyle="1" w:styleId="StopkaZnak3">
    <w:name w:val="Stopka Znak3"/>
    <w:uiPriority w:val="99"/>
    <w:rPr>
      <w:color w:val="000000"/>
    </w:rPr>
  </w:style>
  <w:style w:type="character" w:customStyle="1" w:styleId="StopkaZnak2">
    <w:name w:val="Stopka Znak2"/>
    <w:uiPriority w:val="99"/>
    <w:semiHidden/>
    <w:rPr>
      <w:color w:val="000000"/>
    </w:rPr>
  </w:style>
  <w:style w:type="paragraph" w:customStyle="1" w:styleId="Stopka41">
    <w:name w:val="Stopka (4)1"/>
    <w:basedOn w:val="Normalny"/>
    <w:link w:val="Stopka4"/>
    <w:uiPriority w:val="99"/>
    <w:pPr>
      <w:shd w:val="clear" w:color="auto" w:fill="FFFFFF"/>
      <w:spacing w:line="240" w:lineRule="atLeast"/>
    </w:pPr>
    <w:rPr>
      <w:rFonts w:ascii="Calibri" w:hAnsi="Calibri" w:cs="Calibri"/>
      <w:i/>
      <w:iCs/>
      <w:color w:val="auto"/>
      <w:spacing w:val="-90"/>
      <w:sz w:val="91"/>
      <w:szCs w:val="91"/>
    </w:rPr>
  </w:style>
  <w:style w:type="paragraph" w:customStyle="1" w:styleId="Podpisobrazu1">
    <w:name w:val="Podpis obrazu1"/>
    <w:basedOn w:val="Normalny"/>
    <w:link w:val="Podpisobrazu"/>
    <w:uiPriority w:val="99"/>
    <w:pPr>
      <w:shd w:val="clear" w:color="auto" w:fill="FFFFFF"/>
      <w:spacing w:line="240" w:lineRule="atLeast"/>
    </w:pPr>
    <w:rPr>
      <w:rFonts w:ascii="Calibri" w:hAnsi="Calibri" w:cs="Calibri"/>
      <w:color w:val="auto"/>
      <w:sz w:val="22"/>
      <w:szCs w:val="22"/>
    </w:rPr>
  </w:style>
  <w:style w:type="paragraph" w:customStyle="1" w:styleId="Nagweklubstopka0">
    <w:name w:val="Nagłówek lub stopka"/>
    <w:basedOn w:val="Normalny"/>
    <w:link w:val="Nagweklubstopka"/>
    <w:uiPriority w:val="99"/>
    <w:pPr>
      <w:shd w:val="clear" w:color="auto" w:fill="FFFFFF"/>
    </w:pPr>
    <w:rPr>
      <w:rFonts w:ascii="Times New Roman" w:hAnsi="Times New Roman" w:cs="Times New Roman"/>
      <w:color w:val="auto"/>
      <w:sz w:val="20"/>
      <w:szCs w:val="20"/>
    </w:rPr>
  </w:style>
  <w:style w:type="paragraph" w:customStyle="1" w:styleId="Teksttreci20">
    <w:name w:val="Tekst treści (2)"/>
    <w:basedOn w:val="Normalny"/>
    <w:link w:val="Teksttreci2"/>
    <w:uiPriority w:val="99"/>
    <w:pPr>
      <w:shd w:val="clear" w:color="auto" w:fill="FFFFFF"/>
      <w:spacing w:line="240" w:lineRule="atLeast"/>
      <w:ind w:hanging="420"/>
    </w:pPr>
    <w:rPr>
      <w:rFonts w:ascii="Calibri" w:hAnsi="Calibri" w:cs="Calibri"/>
      <w:b/>
      <w:bCs/>
      <w:color w:val="auto"/>
      <w:sz w:val="23"/>
      <w:szCs w:val="23"/>
    </w:rPr>
  </w:style>
  <w:style w:type="paragraph" w:customStyle="1" w:styleId="Podpisobrazu20">
    <w:name w:val="Podpis obrazu (2)"/>
    <w:basedOn w:val="Normalny"/>
    <w:link w:val="Podpisobrazu2"/>
    <w:uiPriority w:val="99"/>
    <w:pPr>
      <w:shd w:val="clear" w:color="auto" w:fill="FFFFFF"/>
      <w:spacing w:line="240" w:lineRule="atLeast"/>
    </w:pPr>
    <w:rPr>
      <w:rFonts w:ascii="Times New Roman" w:hAnsi="Times New Roman" w:cs="Times New Roman"/>
      <w:color w:val="auto"/>
      <w:sz w:val="18"/>
      <w:szCs w:val="18"/>
    </w:rPr>
  </w:style>
  <w:style w:type="paragraph" w:customStyle="1" w:styleId="Teksttreci1">
    <w:name w:val="Tekst treści1"/>
    <w:basedOn w:val="Normalny"/>
    <w:link w:val="Teksttreci"/>
    <w:uiPriority w:val="99"/>
    <w:pPr>
      <w:shd w:val="clear" w:color="auto" w:fill="FFFFFF"/>
      <w:spacing w:after="60" w:line="240" w:lineRule="atLeast"/>
      <w:jc w:val="both"/>
    </w:pPr>
    <w:rPr>
      <w:rFonts w:ascii="Calibri" w:hAnsi="Calibri" w:cs="Calibri"/>
      <w:color w:val="auto"/>
      <w:sz w:val="22"/>
      <w:szCs w:val="22"/>
    </w:rPr>
  </w:style>
  <w:style w:type="paragraph" w:customStyle="1" w:styleId="Teksttreci30">
    <w:name w:val="Tekst treści (3)"/>
    <w:basedOn w:val="Normalny"/>
    <w:link w:val="Teksttreci3"/>
    <w:uiPriority w:val="99"/>
    <w:pPr>
      <w:shd w:val="clear" w:color="auto" w:fill="FFFFFF"/>
      <w:spacing w:line="206" w:lineRule="exact"/>
    </w:pPr>
    <w:rPr>
      <w:rFonts w:ascii="Calibri" w:hAnsi="Calibri" w:cs="Calibri"/>
      <w:color w:val="auto"/>
      <w:spacing w:val="-10"/>
      <w:sz w:val="20"/>
      <w:szCs w:val="20"/>
    </w:rPr>
  </w:style>
  <w:style w:type="paragraph" w:customStyle="1" w:styleId="Teksttreci40">
    <w:name w:val="Tekst treści (4)"/>
    <w:basedOn w:val="Normalny"/>
    <w:link w:val="Teksttreci4"/>
    <w:uiPriority w:val="99"/>
    <w:pPr>
      <w:shd w:val="clear" w:color="auto" w:fill="FFFFFF"/>
      <w:spacing w:before="240" w:line="278" w:lineRule="exact"/>
      <w:jc w:val="both"/>
    </w:pPr>
    <w:rPr>
      <w:rFonts w:ascii="Calibri" w:hAnsi="Calibri" w:cs="Calibri"/>
      <w:i/>
      <w:iCs/>
      <w:color w:val="auto"/>
      <w:sz w:val="20"/>
      <w:szCs w:val="20"/>
    </w:rPr>
  </w:style>
  <w:style w:type="paragraph" w:customStyle="1" w:styleId="Nagwek20">
    <w:name w:val="Nagłówek #2"/>
    <w:basedOn w:val="Normalny"/>
    <w:link w:val="Nagwek2"/>
    <w:uiPriority w:val="99"/>
    <w:pPr>
      <w:shd w:val="clear" w:color="auto" w:fill="FFFFFF"/>
      <w:spacing w:before="240" w:after="60" w:line="240" w:lineRule="atLeast"/>
      <w:outlineLvl w:val="1"/>
    </w:pPr>
    <w:rPr>
      <w:rFonts w:ascii="Calibri" w:hAnsi="Calibri" w:cs="Calibri"/>
      <w:color w:val="auto"/>
      <w:sz w:val="22"/>
      <w:szCs w:val="22"/>
    </w:rPr>
  </w:style>
  <w:style w:type="paragraph" w:customStyle="1" w:styleId="Teksttreci50">
    <w:name w:val="Tekst treści (5)"/>
    <w:basedOn w:val="Normalny"/>
    <w:link w:val="Teksttreci5"/>
    <w:uiPriority w:val="99"/>
    <w:pPr>
      <w:shd w:val="clear" w:color="auto" w:fill="FFFFFF"/>
      <w:spacing w:before="360" w:line="240" w:lineRule="atLeast"/>
    </w:pPr>
    <w:rPr>
      <w:rFonts w:ascii="Calibri" w:hAnsi="Calibri" w:cs="Calibri"/>
      <w:color w:val="auto"/>
      <w:sz w:val="21"/>
      <w:szCs w:val="21"/>
    </w:rPr>
  </w:style>
  <w:style w:type="paragraph" w:customStyle="1" w:styleId="Teksttreci61">
    <w:name w:val="Tekst treści (6)1"/>
    <w:basedOn w:val="Normalny"/>
    <w:link w:val="Teksttreci6"/>
    <w:uiPriority w:val="99"/>
    <w:pPr>
      <w:shd w:val="clear" w:color="auto" w:fill="FFFFFF"/>
      <w:spacing w:line="240" w:lineRule="atLeast"/>
    </w:pPr>
    <w:rPr>
      <w:rFonts w:ascii="Times New Roman" w:hAnsi="Times New Roman" w:cs="Times New Roman"/>
      <w:color w:val="auto"/>
      <w:sz w:val="15"/>
      <w:szCs w:val="15"/>
    </w:rPr>
  </w:style>
  <w:style w:type="paragraph" w:customStyle="1" w:styleId="Nagwek60">
    <w:name w:val="Nagłówek #6"/>
    <w:basedOn w:val="Normalny"/>
    <w:link w:val="Nagwek6"/>
    <w:uiPriority w:val="99"/>
    <w:pPr>
      <w:shd w:val="clear" w:color="auto" w:fill="FFFFFF"/>
      <w:spacing w:before="60" w:after="360" w:line="240" w:lineRule="atLeast"/>
      <w:ind w:hanging="420"/>
      <w:outlineLvl w:val="5"/>
    </w:pPr>
    <w:rPr>
      <w:rFonts w:ascii="Calibri" w:hAnsi="Calibri" w:cs="Calibri"/>
      <w:b/>
      <w:bCs/>
      <w:color w:val="auto"/>
      <w:sz w:val="23"/>
      <w:szCs w:val="23"/>
    </w:rPr>
  </w:style>
  <w:style w:type="paragraph" w:customStyle="1" w:styleId="Nagwek10">
    <w:name w:val="Nagłówek #1"/>
    <w:basedOn w:val="Normalny"/>
    <w:link w:val="Nagwek1"/>
    <w:uiPriority w:val="99"/>
    <w:pPr>
      <w:shd w:val="clear" w:color="auto" w:fill="FFFFFF"/>
      <w:spacing w:before="240" w:after="60" w:line="240" w:lineRule="atLeast"/>
      <w:outlineLvl w:val="0"/>
    </w:pPr>
    <w:rPr>
      <w:rFonts w:ascii="Calibri" w:hAnsi="Calibri" w:cs="Calibri"/>
      <w:color w:val="auto"/>
      <w:sz w:val="22"/>
      <w:szCs w:val="22"/>
    </w:rPr>
  </w:style>
  <w:style w:type="paragraph" w:customStyle="1" w:styleId="Nagwek320">
    <w:name w:val="Nagłówek #3 (2)"/>
    <w:basedOn w:val="Normalny"/>
    <w:link w:val="Nagwek32"/>
    <w:uiPriority w:val="99"/>
    <w:pPr>
      <w:shd w:val="clear" w:color="auto" w:fill="FFFFFF"/>
      <w:spacing w:before="240" w:after="60" w:line="240" w:lineRule="atLeast"/>
      <w:outlineLvl w:val="2"/>
    </w:pPr>
    <w:rPr>
      <w:rFonts w:ascii="Calibri" w:hAnsi="Calibri" w:cs="Calibri"/>
      <w:b/>
      <w:bCs/>
      <w:color w:val="auto"/>
      <w:sz w:val="23"/>
      <w:szCs w:val="23"/>
    </w:rPr>
  </w:style>
  <w:style w:type="paragraph" w:customStyle="1" w:styleId="Podpisobrazu30">
    <w:name w:val="Podpis obrazu (3)"/>
    <w:basedOn w:val="Normalny"/>
    <w:link w:val="Podpisobrazu3"/>
    <w:uiPriority w:val="99"/>
    <w:pPr>
      <w:shd w:val="clear" w:color="auto" w:fill="FFFFFF"/>
      <w:spacing w:after="60" w:line="240" w:lineRule="atLeast"/>
    </w:pPr>
    <w:rPr>
      <w:rFonts w:ascii="Calibri" w:hAnsi="Calibri" w:cs="Calibri"/>
      <w:b/>
      <w:bCs/>
      <w:color w:val="auto"/>
      <w:sz w:val="23"/>
      <w:szCs w:val="23"/>
    </w:rPr>
  </w:style>
  <w:style w:type="paragraph" w:customStyle="1" w:styleId="Podpisobrazu40">
    <w:name w:val="Podpis obrazu (4)"/>
    <w:basedOn w:val="Normalny"/>
    <w:link w:val="Podpisobrazu4"/>
    <w:uiPriority w:val="99"/>
    <w:pPr>
      <w:shd w:val="clear" w:color="auto" w:fill="FFFFFF"/>
      <w:spacing w:line="240" w:lineRule="atLeast"/>
    </w:pPr>
    <w:rPr>
      <w:rFonts w:ascii="Calibri" w:hAnsi="Calibri" w:cs="Calibri"/>
      <w:i/>
      <w:iCs/>
      <w:color w:val="auto"/>
      <w:sz w:val="20"/>
      <w:szCs w:val="20"/>
    </w:rPr>
  </w:style>
  <w:style w:type="paragraph" w:customStyle="1" w:styleId="Teksttreci70">
    <w:name w:val="Tekst treści (7)"/>
    <w:basedOn w:val="Normalny"/>
    <w:link w:val="Teksttreci7"/>
    <w:uiPriority w:val="99"/>
    <w:pPr>
      <w:shd w:val="clear" w:color="auto" w:fill="FFFFFF"/>
      <w:spacing w:line="240" w:lineRule="atLeast"/>
    </w:pPr>
    <w:rPr>
      <w:rFonts w:ascii="Calibri" w:hAnsi="Calibri" w:cs="Calibri"/>
      <w:color w:val="auto"/>
      <w:sz w:val="18"/>
      <w:szCs w:val="18"/>
    </w:rPr>
  </w:style>
  <w:style w:type="paragraph" w:customStyle="1" w:styleId="Teksttreci81">
    <w:name w:val="Tekst treści (8)"/>
    <w:basedOn w:val="Normalny"/>
    <w:link w:val="Teksttreci80"/>
    <w:uiPriority w:val="99"/>
    <w:pPr>
      <w:shd w:val="clear" w:color="auto" w:fill="FFFFFF"/>
      <w:spacing w:after="60" w:line="240" w:lineRule="atLeast"/>
      <w:jc w:val="center"/>
    </w:pPr>
    <w:rPr>
      <w:rFonts w:ascii="Calibri" w:hAnsi="Calibri" w:cs="Calibri"/>
      <w:i/>
      <w:iCs/>
      <w:color w:val="auto"/>
      <w:sz w:val="22"/>
      <w:szCs w:val="22"/>
    </w:rPr>
  </w:style>
  <w:style w:type="paragraph" w:customStyle="1" w:styleId="Nagwek520">
    <w:name w:val="Nagłówek #5 (2)"/>
    <w:basedOn w:val="Normalny"/>
    <w:link w:val="Nagwek52"/>
    <w:uiPriority w:val="99"/>
    <w:pPr>
      <w:shd w:val="clear" w:color="auto" w:fill="FFFFFF"/>
      <w:spacing w:after="120" w:line="240" w:lineRule="atLeast"/>
      <w:outlineLvl w:val="4"/>
    </w:pPr>
    <w:rPr>
      <w:rFonts w:ascii="Calibri" w:hAnsi="Calibri" w:cs="Calibri"/>
      <w:color w:val="auto"/>
      <w:spacing w:val="-10"/>
      <w:sz w:val="30"/>
      <w:szCs w:val="30"/>
    </w:rPr>
  </w:style>
  <w:style w:type="paragraph" w:customStyle="1" w:styleId="Teksttreci110">
    <w:name w:val="Tekst treści (11)"/>
    <w:basedOn w:val="Normalny"/>
    <w:link w:val="Teksttreci11"/>
    <w:uiPriority w:val="99"/>
    <w:pPr>
      <w:shd w:val="clear" w:color="auto" w:fill="FFFFFF"/>
      <w:spacing w:before="120" w:after="120" w:line="240" w:lineRule="atLeast"/>
    </w:pPr>
    <w:rPr>
      <w:rFonts w:ascii="Calibri" w:hAnsi="Calibri" w:cs="Calibri"/>
      <w:b/>
      <w:bCs/>
      <w:color w:val="auto"/>
      <w:sz w:val="31"/>
      <w:szCs w:val="31"/>
    </w:rPr>
  </w:style>
  <w:style w:type="paragraph" w:customStyle="1" w:styleId="Nagwek30">
    <w:name w:val="Nagłówek #3"/>
    <w:basedOn w:val="Normalny"/>
    <w:link w:val="Nagwek3"/>
    <w:uiPriority w:val="99"/>
    <w:pPr>
      <w:shd w:val="clear" w:color="auto" w:fill="FFFFFF"/>
      <w:spacing w:before="120" w:line="240" w:lineRule="atLeast"/>
      <w:outlineLvl w:val="2"/>
    </w:pPr>
    <w:rPr>
      <w:rFonts w:ascii="Calibri" w:hAnsi="Calibri" w:cs="Calibri"/>
      <w:color w:val="auto"/>
      <w:spacing w:val="-10"/>
      <w:sz w:val="30"/>
      <w:szCs w:val="30"/>
    </w:rPr>
  </w:style>
  <w:style w:type="paragraph" w:customStyle="1" w:styleId="Teksttreci90">
    <w:name w:val="Tekst treści (9)"/>
    <w:basedOn w:val="Normalny"/>
    <w:link w:val="Teksttreci9"/>
    <w:uiPriority w:val="99"/>
    <w:pPr>
      <w:shd w:val="clear" w:color="auto" w:fill="FFFFFF"/>
      <w:spacing w:line="240" w:lineRule="atLeast"/>
    </w:pPr>
    <w:rPr>
      <w:rFonts w:ascii="Calibri" w:hAnsi="Calibri" w:cs="Calibri"/>
      <w:b/>
      <w:bCs/>
      <w:color w:val="auto"/>
      <w:sz w:val="21"/>
      <w:szCs w:val="21"/>
    </w:rPr>
  </w:style>
  <w:style w:type="paragraph" w:customStyle="1" w:styleId="Teksttreci100">
    <w:name w:val="Tekst treści (10)"/>
    <w:basedOn w:val="Normalny"/>
    <w:link w:val="Teksttreci10"/>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Teksttreci121">
    <w:name w:val="Tekst treści (12)1"/>
    <w:basedOn w:val="Normalny"/>
    <w:link w:val="Teksttreci12"/>
    <w:uiPriority w:val="99"/>
    <w:pPr>
      <w:shd w:val="clear" w:color="auto" w:fill="FFFFFF"/>
      <w:spacing w:line="240" w:lineRule="atLeast"/>
    </w:pPr>
    <w:rPr>
      <w:rFonts w:ascii="Times New Roman" w:hAnsi="Times New Roman" w:cs="Times New Roman"/>
      <w:i/>
      <w:iCs/>
      <w:color w:val="auto"/>
      <w:sz w:val="18"/>
      <w:szCs w:val="18"/>
    </w:rPr>
  </w:style>
  <w:style w:type="paragraph" w:customStyle="1" w:styleId="Teksttreci131">
    <w:name w:val="Tekst treści (13)1"/>
    <w:basedOn w:val="Normalny"/>
    <w:link w:val="Teksttreci13"/>
    <w:uiPriority w:val="99"/>
    <w:pPr>
      <w:shd w:val="clear" w:color="auto" w:fill="FFFFFF"/>
      <w:spacing w:before="360" w:line="240" w:lineRule="atLeast"/>
    </w:pPr>
    <w:rPr>
      <w:rFonts w:ascii="Times New Roman" w:hAnsi="Times New Roman" w:cs="Times New Roman"/>
      <w:i/>
      <w:iCs/>
      <w:color w:val="auto"/>
      <w:sz w:val="23"/>
      <w:szCs w:val="23"/>
    </w:rPr>
  </w:style>
  <w:style w:type="paragraph" w:customStyle="1" w:styleId="Teksttreci141">
    <w:name w:val="Tekst treści (14)1"/>
    <w:basedOn w:val="Normalny"/>
    <w:link w:val="Teksttreci14"/>
    <w:uiPriority w:val="99"/>
    <w:pPr>
      <w:shd w:val="clear" w:color="auto" w:fill="FFFFFF"/>
      <w:spacing w:before="540" w:line="240" w:lineRule="atLeast"/>
    </w:pPr>
    <w:rPr>
      <w:rFonts w:ascii="Calibri" w:hAnsi="Calibri" w:cs="Calibri"/>
      <w:color w:val="auto"/>
      <w:spacing w:val="20"/>
      <w:sz w:val="20"/>
      <w:szCs w:val="20"/>
    </w:rPr>
  </w:style>
  <w:style w:type="paragraph" w:customStyle="1" w:styleId="Teksttreci151">
    <w:name w:val="Tekst treści (15)1"/>
    <w:basedOn w:val="Normalny"/>
    <w:link w:val="Teksttreci15"/>
    <w:uiPriority w:val="99"/>
    <w:pPr>
      <w:shd w:val="clear" w:color="auto" w:fill="FFFFFF"/>
      <w:spacing w:before="660" w:line="240" w:lineRule="atLeast"/>
    </w:pPr>
    <w:rPr>
      <w:rFonts w:ascii="Calibri" w:hAnsi="Calibri" w:cs="Calibri"/>
      <w:i/>
      <w:iCs/>
      <w:noProof/>
      <w:color w:val="auto"/>
      <w:sz w:val="69"/>
      <w:szCs w:val="69"/>
    </w:rPr>
  </w:style>
  <w:style w:type="paragraph" w:customStyle="1" w:styleId="Teksttreci160">
    <w:name w:val="Tekst treści (16)"/>
    <w:basedOn w:val="Normalny"/>
    <w:link w:val="Teksttreci16"/>
    <w:uiPriority w:val="99"/>
    <w:pPr>
      <w:shd w:val="clear" w:color="auto" w:fill="FFFFFF"/>
      <w:spacing w:line="240" w:lineRule="atLeast"/>
    </w:pPr>
    <w:rPr>
      <w:rFonts w:ascii="Times New Roman" w:hAnsi="Times New Roman" w:cs="Times New Roman"/>
      <w:color w:val="auto"/>
      <w:sz w:val="15"/>
      <w:szCs w:val="15"/>
    </w:rPr>
  </w:style>
  <w:style w:type="paragraph" w:customStyle="1" w:styleId="Podpistabeli20">
    <w:name w:val="Podpis tabeli (2)"/>
    <w:basedOn w:val="Normalny"/>
    <w:link w:val="Podpistabeli2"/>
    <w:uiPriority w:val="99"/>
    <w:pPr>
      <w:shd w:val="clear" w:color="auto" w:fill="FFFFFF"/>
      <w:spacing w:line="264" w:lineRule="exact"/>
      <w:jc w:val="both"/>
    </w:pPr>
    <w:rPr>
      <w:rFonts w:ascii="Calibri" w:hAnsi="Calibri" w:cs="Calibri"/>
      <w:color w:val="auto"/>
      <w:sz w:val="22"/>
      <w:szCs w:val="22"/>
    </w:rPr>
  </w:style>
  <w:style w:type="paragraph" w:customStyle="1" w:styleId="Teksttreci170">
    <w:name w:val="Tekst treści (17)"/>
    <w:basedOn w:val="Normalny"/>
    <w:link w:val="Teksttreci17"/>
    <w:uiPriority w:val="99"/>
    <w:pPr>
      <w:shd w:val="clear" w:color="auto" w:fill="FFFFFF"/>
      <w:spacing w:line="240" w:lineRule="atLeast"/>
      <w:jc w:val="both"/>
    </w:pPr>
    <w:rPr>
      <w:rFonts w:ascii="Times New Roman" w:hAnsi="Times New Roman" w:cs="Times New Roman"/>
      <w:smallCaps/>
      <w:color w:val="auto"/>
    </w:rPr>
  </w:style>
  <w:style w:type="paragraph" w:customStyle="1" w:styleId="Teksttreci201">
    <w:name w:val="Tekst treści (20)"/>
    <w:basedOn w:val="Normalny"/>
    <w:link w:val="Teksttreci200"/>
    <w:uiPriority w:val="99"/>
    <w:pPr>
      <w:shd w:val="clear" w:color="auto" w:fill="FFFFFF"/>
      <w:spacing w:line="240" w:lineRule="atLeast"/>
    </w:pPr>
    <w:rPr>
      <w:rFonts w:ascii="Arial" w:hAnsi="Arial" w:cs="Arial"/>
      <w:b/>
      <w:bCs/>
      <w:color w:val="auto"/>
      <w:sz w:val="23"/>
      <w:szCs w:val="23"/>
    </w:rPr>
  </w:style>
  <w:style w:type="paragraph" w:customStyle="1" w:styleId="Nagwek50">
    <w:name w:val="Nagłówek #5"/>
    <w:basedOn w:val="Normalny"/>
    <w:link w:val="Nagwek5"/>
    <w:uiPriority w:val="99"/>
    <w:pPr>
      <w:shd w:val="clear" w:color="auto" w:fill="FFFFFF"/>
      <w:spacing w:line="331" w:lineRule="exact"/>
      <w:jc w:val="center"/>
      <w:outlineLvl w:val="4"/>
    </w:pPr>
    <w:rPr>
      <w:rFonts w:ascii="Arial" w:hAnsi="Arial" w:cs="Arial"/>
      <w:b/>
      <w:bCs/>
      <w:color w:val="auto"/>
      <w:sz w:val="23"/>
      <w:szCs w:val="23"/>
    </w:rPr>
  </w:style>
  <w:style w:type="paragraph" w:customStyle="1" w:styleId="Teksttreci180">
    <w:name w:val="Tekst treści (18)"/>
    <w:basedOn w:val="Normalny"/>
    <w:link w:val="Teksttreci18"/>
    <w:uiPriority w:val="99"/>
    <w:pPr>
      <w:shd w:val="clear" w:color="auto" w:fill="FFFFFF"/>
      <w:spacing w:before="180" w:line="254" w:lineRule="exact"/>
      <w:ind w:hanging="640"/>
    </w:pPr>
    <w:rPr>
      <w:rFonts w:ascii="Calibri" w:hAnsi="Calibri" w:cs="Calibri"/>
      <w:color w:val="auto"/>
    </w:rPr>
  </w:style>
  <w:style w:type="paragraph" w:customStyle="1" w:styleId="Teksttreci190">
    <w:name w:val="Tekst treści (19)"/>
    <w:basedOn w:val="Normalny"/>
    <w:link w:val="Teksttreci19"/>
    <w:uiPriority w:val="99"/>
    <w:pPr>
      <w:shd w:val="clear" w:color="auto" w:fill="FFFFFF"/>
      <w:spacing w:line="240" w:lineRule="atLeast"/>
    </w:pPr>
    <w:rPr>
      <w:rFonts w:ascii="Calibri" w:hAnsi="Calibri" w:cs="Calibri"/>
      <w:color w:val="auto"/>
      <w:sz w:val="20"/>
      <w:szCs w:val="20"/>
    </w:rPr>
  </w:style>
  <w:style w:type="paragraph" w:customStyle="1" w:styleId="Podpistabeli30">
    <w:name w:val="Podpis tabeli (3)"/>
    <w:basedOn w:val="Normalny"/>
    <w:link w:val="Podpistabeli3"/>
    <w:uiPriority w:val="99"/>
    <w:pPr>
      <w:shd w:val="clear" w:color="auto" w:fill="FFFFFF"/>
      <w:spacing w:line="240" w:lineRule="exact"/>
      <w:jc w:val="both"/>
    </w:pPr>
    <w:rPr>
      <w:rFonts w:ascii="Arial" w:hAnsi="Arial" w:cs="Arial"/>
      <w:color w:val="auto"/>
      <w:sz w:val="15"/>
      <w:szCs w:val="15"/>
    </w:rPr>
  </w:style>
  <w:style w:type="paragraph" w:customStyle="1" w:styleId="Podpisobrazu50">
    <w:name w:val="Podpis obrazu (5)"/>
    <w:basedOn w:val="Normalny"/>
    <w:link w:val="Podpisobrazu5"/>
    <w:uiPriority w:val="99"/>
    <w:pPr>
      <w:shd w:val="clear" w:color="auto" w:fill="FFFFFF"/>
      <w:spacing w:line="240" w:lineRule="atLeast"/>
    </w:pPr>
    <w:rPr>
      <w:rFonts w:ascii="Times New Roman" w:hAnsi="Times New Roman" w:cs="Times New Roman"/>
      <w:smallCaps/>
      <w:color w:val="auto"/>
    </w:rPr>
  </w:style>
  <w:style w:type="paragraph" w:customStyle="1" w:styleId="Podpisobrazu60">
    <w:name w:val="Podpis obrazu (6)"/>
    <w:basedOn w:val="Normalny"/>
    <w:link w:val="Podpisobrazu6"/>
    <w:uiPriority w:val="99"/>
    <w:pPr>
      <w:shd w:val="clear" w:color="auto" w:fill="FFFFFF"/>
      <w:spacing w:after="60" w:line="240" w:lineRule="atLeast"/>
      <w:jc w:val="center"/>
    </w:pPr>
    <w:rPr>
      <w:rFonts w:ascii="Georgia" w:hAnsi="Georgia" w:cs="Georgia"/>
      <w:color w:val="auto"/>
      <w:sz w:val="13"/>
      <w:szCs w:val="13"/>
    </w:rPr>
  </w:style>
  <w:style w:type="paragraph" w:customStyle="1" w:styleId="Podpisobrazu70">
    <w:name w:val="Podpis obrazu (7)"/>
    <w:basedOn w:val="Normalny"/>
    <w:link w:val="Podpisobrazu7"/>
    <w:uiPriority w:val="99"/>
    <w:pPr>
      <w:shd w:val="clear" w:color="auto" w:fill="FFFFFF"/>
      <w:spacing w:before="60" w:after="60" w:line="240" w:lineRule="atLeast"/>
      <w:jc w:val="center"/>
    </w:pPr>
    <w:rPr>
      <w:rFonts w:ascii="Calibri" w:hAnsi="Calibri" w:cs="Calibri"/>
      <w:b/>
      <w:bCs/>
      <w:i/>
      <w:iCs/>
      <w:color w:val="auto"/>
      <w:sz w:val="19"/>
      <w:szCs w:val="19"/>
    </w:rPr>
  </w:style>
  <w:style w:type="paragraph" w:customStyle="1" w:styleId="Teksttreci211">
    <w:name w:val="Tekst treści (21)1"/>
    <w:basedOn w:val="Normalny"/>
    <w:link w:val="Teksttreci21"/>
    <w:uiPriority w:val="99"/>
    <w:pPr>
      <w:shd w:val="clear" w:color="auto" w:fill="FFFFFF"/>
      <w:spacing w:line="562" w:lineRule="exact"/>
      <w:ind w:hanging="360"/>
      <w:jc w:val="both"/>
    </w:pPr>
    <w:rPr>
      <w:rFonts w:ascii="Times New Roman" w:hAnsi="Times New Roman" w:cs="Times New Roman"/>
      <w:color w:val="auto"/>
      <w:sz w:val="18"/>
      <w:szCs w:val="18"/>
    </w:rPr>
  </w:style>
  <w:style w:type="paragraph" w:customStyle="1" w:styleId="Teksttreci250">
    <w:name w:val="Tekst treści (25)"/>
    <w:basedOn w:val="Normalny"/>
    <w:link w:val="Teksttreci25"/>
    <w:uiPriority w:val="99"/>
    <w:pPr>
      <w:shd w:val="clear" w:color="auto" w:fill="FFFFFF"/>
      <w:spacing w:after="180" w:line="341" w:lineRule="exact"/>
      <w:ind w:hanging="360"/>
    </w:pPr>
    <w:rPr>
      <w:rFonts w:ascii="Times New Roman" w:hAnsi="Times New Roman" w:cs="Times New Roman"/>
      <w:b/>
      <w:bCs/>
      <w:color w:val="auto"/>
      <w:sz w:val="22"/>
      <w:szCs w:val="22"/>
    </w:rPr>
  </w:style>
  <w:style w:type="paragraph" w:customStyle="1" w:styleId="Podpistabeli1">
    <w:name w:val="Podpis tabeli1"/>
    <w:basedOn w:val="Normalny"/>
    <w:link w:val="Podpistabeli"/>
    <w:uiPriority w:val="99"/>
    <w:pPr>
      <w:shd w:val="clear" w:color="auto" w:fill="FFFFFF"/>
      <w:spacing w:line="240" w:lineRule="atLeast"/>
    </w:pPr>
    <w:rPr>
      <w:rFonts w:ascii="Times New Roman" w:hAnsi="Times New Roman" w:cs="Times New Roman"/>
      <w:color w:val="auto"/>
      <w:sz w:val="18"/>
      <w:szCs w:val="18"/>
    </w:rPr>
  </w:style>
  <w:style w:type="paragraph" w:customStyle="1" w:styleId="Teksttreci230">
    <w:name w:val="Tekst treści (23)"/>
    <w:basedOn w:val="Normalny"/>
    <w:link w:val="Teksttreci23"/>
    <w:uiPriority w:val="99"/>
    <w:pPr>
      <w:shd w:val="clear" w:color="auto" w:fill="FFFFFF"/>
      <w:spacing w:line="240" w:lineRule="atLeast"/>
    </w:pPr>
    <w:rPr>
      <w:rFonts w:ascii="Arial" w:hAnsi="Arial" w:cs="Arial"/>
      <w:color w:val="auto"/>
      <w:sz w:val="13"/>
      <w:szCs w:val="13"/>
    </w:rPr>
  </w:style>
  <w:style w:type="paragraph" w:customStyle="1" w:styleId="Teksttreci240">
    <w:name w:val="Tekst treści (24)"/>
    <w:basedOn w:val="Normalny"/>
    <w:link w:val="Teksttreci24"/>
    <w:uiPriority w:val="99"/>
    <w:pPr>
      <w:shd w:val="clear" w:color="auto" w:fill="FFFFFF"/>
      <w:spacing w:line="240" w:lineRule="atLeast"/>
    </w:pPr>
    <w:rPr>
      <w:rFonts w:ascii="Arial" w:hAnsi="Arial" w:cs="Arial"/>
      <w:noProof/>
      <w:color w:val="auto"/>
      <w:sz w:val="16"/>
      <w:szCs w:val="16"/>
    </w:rPr>
  </w:style>
  <w:style w:type="paragraph" w:customStyle="1" w:styleId="Teksttreci221">
    <w:name w:val="Tekst treści (22)"/>
    <w:basedOn w:val="Normalny"/>
    <w:link w:val="Teksttreci220"/>
    <w:uiPriority w:val="99"/>
    <w:pPr>
      <w:shd w:val="clear" w:color="auto" w:fill="FFFFFF"/>
      <w:spacing w:line="240" w:lineRule="atLeast"/>
    </w:pPr>
    <w:rPr>
      <w:rFonts w:ascii="Times New Roman" w:hAnsi="Times New Roman" w:cs="Times New Roman"/>
      <w:b/>
      <w:bCs/>
      <w:color w:val="auto"/>
      <w:sz w:val="18"/>
      <w:szCs w:val="18"/>
    </w:rPr>
  </w:style>
  <w:style w:type="paragraph" w:customStyle="1" w:styleId="Teksttreci270">
    <w:name w:val="Tekst treści (27)"/>
    <w:basedOn w:val="Normalny"/>
    <w:link w:val="Teksttreci27"/>
    <w:uiPriority w:val="99"/>
    <w:pPr>
      <w:shd w:val="clear" w:color="auto" w:fill="FFFFFF"/>
      <w:spacing w:before="120" w:line="418" w:lineRule="exact"/>
      <w:jc w:val="right"/>
    </w:pPr>
    <w:rPr>
      <w:rFonts w:ascii="Calibri" w:hAnsi="Calibri" w:cs="Calibri"/>
      <w:b/>
      <w:bCs/>
      <w:i/>
      <w:iCs/>
      <w:color w:val="auto"/>
      <w:sz w:val="19"/>
      <w:szCs w:val="19"/>
    </w:rPr>
  </w:style>
  <w:style w:type="paragraph" w:customStyle="1" w:styleId="Teksttreci280">
    <w:name w:val="Tekst treści (28)"/>
    <w:basedOn w:val="Normalny"/>
    <w:link w:val="Teksttreci28"/>
    <w:uiPriority w:val="99"/>
    <w:pPr>
      <w:shd w:val="clear" w:color="auto" w:fill="FFFFFF"/>
      <w:spacing w:line="240" w:lineRule="atLeast"/>
    </w:pPr>
    <w:rPr>
      <w:rFonts w:ascii="Times New Roman" w:hAnsi="Times New Roman" w:cs="Times New Roman"/>
      <w:color w:val="auto"/>
      <w:sz w:val="22"/>
      <w:szCs w:val="22"/>
    </w:rPr>
  </w:style>
  <w:style w:type="paragraph" w:customStyle="1" w:styleId="Teksttreci290">
    <w:name w:val="Tekst treści (29)"/>
    <w:basedOn w:val="Normalny"/>
    <w:link w:val="Teksttreci29"/>
    <w:uiPriority w:val="99"/>
    <w:pPr>
      <w:shd w:val="clear" w:color="auto" w:fill="FFFFFF"/>
      <w:spacing w:line="240" w:lineRule="atLeast"/>
    </w:pPr>
    <w:rPr>
      <w:rFonts w:ascii="MS Gothic" w:eastAsia="MS Gothic" w:cs="MS Gothic"/>
      <w:b/>
      <w:bCs/>
      <w:color w:val="auto"/>
      <w:sz w:val="13"/>
      <w:szCs w:val="13"/>
    </w:rPr>
  </w:style>
  <w:style w:type="paragraph" w:customStyle="1" w:styleId="Teksttreci301">
    <w:name w:val="Tekst treści (30)"/>
    <w:basedOn w:val="Normalny"/>
    <w:link w:val="Teksttreci300"/>
    <w:uiPriority w:val="99"/>
    <w:pPr>
      <w:shd w:val="clear" w:color="auto" w:fill="FFFFFF"/>
      <w:spacing w:line="240" w:lineRule="atLeast"/>
    </w:pPr>
    <w:rPr>
      <w:rFonts w:ascii="Century Schoolbook" w:hAnsi="Century Schoolbook" w:cs="Century Schoolbook"/>
      <w:color w:val="auto"/>
      <w:sz w:val="13"/>
      <w:szCs w:val="13"/>
    </w:rPr>
  </w:style>
  <w:style w:type="paragraph" w:customStyle="1" w:styleId="Teksttreci260">
    <w:name w:val="Tekst treści (26)"/>
    <w:basedOn w:val="Normalny"/>
    <w:link w:val="Teksttreci26"/>
    <w:uiPriority w:val="99"/>
    <w:pPr>
      <w:shd w:val="clear" w:color="auto" w:fill="FFFFFF"/>
      <w:spacing w:before="120" w:after="540" w:line="240" w:lineRule="atLeast"/>
    </w:pPr>
    <w:rPr>
      <w:rFonts w:ascii="Calibri" w:hAnsi="Calibri" w:cs="Calibri"/>
      <w:i/>
      <w:iCs/>
      <w:color w:val="auto"/>
      <w:sz w:val="19"/>
      <w:szCs w:val="19"/>
    </w:rPr>
  </w:style>
  <w:style w:type="paragraph" w:customStyle="1" w:styleId="Podpisobrazu80">
    <w:name w:val="Podpis obrazu (8)"/>
    <w:basedOn w:val="Normalny"/>
    <w:link w:val="Podpisobrazu8"/>
    <w:uiPriority w:val="99"/>
    <w:pPr>
      <w:shd w:val="clear" w:color="auto" w:fill="FFFFFF"/>
      <w:spacing w:line="240" w:lineRule="atLeast"/>
    </w:pPr>
    <w:rPr>
      <w:rFonts w:ascii="Arial" w:hAnsi="Arial" w:cs="Arial"/>
      <w:color w:val="auto"/>
      <w:sz w:val="15"/>
      <w:szCs w:val="15"/>
    </w:rPr>
  </w:style>
  <w:style w:type="paragraph" w:customStyle="1" w:styleId="Nagwek420">
    <w:name w:val="Nagłówek #4 (2)"/>
    <w:basedOn w:val="Normalny"/>
    <w:link w:val="Nagwek42"/>
    <w:uiPriority w:val="99"/>
    <w:pPr>
      <w:shd w:val="clear" w:color="auto" w:fill="FFFFFF"/>
      <w:spacing w:before="660" w:line="240" w:lineRule="atLeast"/>
      <w:jc w:val="center"/>
      <w:outlineLvl w:val="3"/>
    </w:pPr>
    <w:rPr>
      <w:rFonts w:ascii="Aharoni" w:cs="Aharoni"/>
      <w:color w:val="auto"/>
      <w:spacing w:val="40"/>
      <w:sz w:val="34"/>
      <w:szCs w:val="34"/>
      <w:lang w:bidi="he-IL"/>
    </w:rPr>
  </w:style>
  <w:style w:type="paragraph" w:customStyle="1" w:styleId="Teksttreci311">
    <w:name w:val="Tekst treści (31)"/>
    <w:basedOn w:val="Normalny"/>
    <w:link w:val="Teksttreci310"/>
    <w:uiPriority w:val="99"/>
    <w:pPr>
      <w:shd w:val="clear" w:color="auto" w:fill="FFFFFF"/>
      <w:spacing w:before="360" w:after="240" w:line="274" w:lineRule="exact"/>
      <w:ind w:hanging="360"/>
      <w:jc w:val="both"/>
    </w:pPr>
    <w:rPr>
      <w:rFonts w:ascii="Times New Roman" w:hAnsi="Times New Roman" w:cs="Times New Roman"/>
      <w:color w:val="auto"/>
      <w:sz w:val="23"/>
      <w:szCs w:val="23"/>
    </w:rPr>
  </w:style>
  <w:style w:type="paragraph" w:customStyle="1" w:styleId="Nagwek430">
    <w:name w:val="Nagłówek #4 (3)"/>
    <w:basedOn w:val="Normalny"/>
    <w:link w:val="Nagwek43"/>
    <w:uiPriority w:val="99"/>
    <w:pPr>
      <w:shd w:val="clear" w:color="auto" w:fill="FFFFFF"/>
      <w:spacing w:before="240" w:after="360" w:line="240" w:lineRule="atLeast"/>
      <w:jc w:val="center"/>
      <w:outlineLvl w:val="3"/>
    </w:pPr>
    <w:rPr>
      <w:rFonts w:ascii="Georgia" w:hAnsi="Georgia" w:cs="Georgia"/>
      <w:color w:val="auto"/>
      <w:spacing w:val="50"/>
      <w:w w:val="70"/>
      <w:sz w:val="30"/>
      <w:szCs w:val="30"/>
    </w:rPr>
  </w:style>
  <w:style w:type="paragraph" w:customStyle="1" w:styleId="Nagwek40">
    <w:name w:val="Nagłówek #4"/>
    <w:basedOn w:val="Normalny"/>
    <w:link w:val="Nagwek4"/>
    <w:uiPriority w:val="99"/>
    <w:pPr>
      <w:shd w:val="clear" w:color="auto" w:fill="FFFFFF"/>
      <w:spacing w:before="240" w:after="360" w:line="240" w:lineRule="atLeast"/>
      <w:jc w:val="center"/>
      <w:outlineLvl w:val="3"/>
    </w:pPr>
    <w:rPr>
      <w:rFonts w:ascii="Calibri" w:hAnsi="Calibri" w:cs="Calibri"/>
      <w:color w:val="auto"/>
    </w:rPr>
  </w:style>
  <w:style w:type="paragraph" w:customStyle="1" w:styleId="Podpisobrazu90">
    <w:name w:val="Podpis obrazu (9)"/>
    <w:basedOn w:val="Normalny"/>
    <w:link w:val="Podpisobrazu9"/>
    <w:uiPriority w:val="99"/>
    <w:pPr>
      <w:shd w:val="clear" w:color="auto" w:fill="FFFFFF"/>
      <w:spacing w:line="240" w:lineRule="atLeast"/>
    </w:pPr>
    <w:rPr>
      <w:rFonts w:ascii="Times New Roman" w:hAnsi="Times New Roman" w:cs="Times New Roman"/>
      <w:b/>
      <w:bCs/>
      <w:color w:val="auto"/>
      <w:sz w:val="18"/>
      <w:szCs w:val="18"/>
    </w:rPr>
  </w:style>
  <w:style w:type="paragraph" w:customStyle="1" w:styleId="Teksttreci320">
    <w:name w:val="Tekst treści (32)"/>
    <w:basedOn w:val="Normalny"/>
    <w:link w:val="Teksttreci32"/>
    <w:uiPriority w:val="99"/>
    <w:pPr>
      <w:shd w:val="clear" w:color="auto" w:fill="FFFFFF"/>
      <w:spacing w:line="182" w:lineRule="exact"/>
      <w:jc w:val="center"/>
    </w:pPr>
    <w:rPr>
      <w:rFonts w:ascii="Times New Roman" w:hAnsi="Times New Roman" w:cs="Times New Roman"/>
      <w:color w:val="auto"/>
      <w:sz w:val="14"/>
      <w:szCs w:val="14"/>
    </w:rPr>
  </w:style>
  <w:style w:type="paragraph" w:customStyle="1" w:styleId="Teksttreci330">
    <w:name w:val="Tekst treści (33)"/>
    <w:basedOn w:val="Normalny"/>
    <w:link w:val="Teksttreci33"/>
    <w:uiPriority w:val="99"/>
    <w:pPr>
      <w:shd w:val="clear" w:color="auto" w:fill="FFFFFF"/>
      <w:spacing w:line="240" w:lineRule="atLeast"/>
    </w:pPr>
    <w:rPr>
      <w:rFonts w:ascii="Calibri" w:hAnsi="Calibri" w:cs="Calibri"/>
      <w:noProof/>
      <w:color w:val="auto"/>
      <w:sz w:val="19"/>
      <w:szCs w:val="19"/>
    </w:rPr>
  </w:style>
  <w:style w:type="paragraph" w:customStyle="1" w:styleId="Teksttreci340">
    <w:name w:val="Tekst treści (34)"/>
    <w:basedOn w:val="Normalny"/>
    <w:link w:val="Teksttreci34"/>
    <w:uiPriority w:val="99"/>
    <w:pPr>
      <w:shd w:val="clear" w:color="auto" w:fill="FFFFFF"/>
      <w:spacing w:line="240" w:lineRule="atLeast"/>
    </w:pPr>
    <w:rPr>
      <w:rFonts w:ascii="Arial" w:hAnsi="Arial" w:cs="Arial"/>
      <w:color w:val="auto"/>
      <w:spacing w:val="-10"/>
      <w:sz w:val="13"/>
      <w:szCs w:val="13"/>
    </w:rPr>
  </w:style>
  <w:style w:type="paragraph" w:styleId="Nagwek">
    <w:name w:val="header"/>
    <w:basedOn w:val="Normalny"/>
    <w:link w:val="NagwekZnak"/>
    <w:uiPriority w:val="99"/>
    <w:unhideWhenUsed/>
    <w:rsid w:val="00EF276F"/>
    <w:pPr>
      <w:tabs>
        <w:tab w:val="center" w:pos="4536"/>
        <w:tab w:val="right" w:pos="9072"/>
      </w:tabs>
    </w:pPr>
  </w:style>
  <w:style w:type="character" w:customStyle="1" w:styleId="NagwekZnak">
    <w:name w:val="Nagłówek Znak"/>
    <w:basedOn w:val="Domylnaczcionkaakapitu"/>
    <w:link w:val="Nagwek"/>
    <w:uiPriority w:val="99"/>
    <w:locked/>
    <w:rsid w:val="00EF276F"/>
    <w:rPr>
      <w:rFonts w:cs="Times New Roman"/>
      <w:color w:val="000000"/>
    </w:rPr>
  </w:style>
  <w:style w:type="paragraph" w:styleId="Tekstdymka">
    <w:name w:val="Balloon Text"/>
    <w:basedOn w:val="Normalny"/>
    <w:link w:val="TekstdymkaZnak"/>
    <w:uiPriority w:val="99"/>
    <w:semiHidden/>
    <w:unhideWhenUsed/>
    <w:rsid w:val="00F762D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F762D1"/>
    <w:rPr>
      <w:rFonts w:ascii="Tahoma" w:hAnsi="Tahoma" w:cs="Times New Roman"/>
      <w:color w:val="000000"/>
      <w:sz w:val="16"/>
    </w:rPr>
  </w:style>
  <w:style w:type="paragraph" w:styleId="Tekstprzypisukocowego">
    <w:name w:val="endnote text"/>
    <w:basedOn w:val="Normalny"/>
    <w:link w:val="TekstprzypisukocowegoZnak"/>
    <w:uiPriority w:val="99"/>
    <w:semiHidden/>
    <w:unhideWhenUsed/>
    <w:rsid w:val="003B6051"/>
    <w:rPr>
      <w:sz w:val="20"/>
      <w:szCs w:val="20"/>
    </w:rPr>
  </w:style>
  <w:style w:type="character" w:customStyle="1" w:styleId="TekstprzypisukocowegoZnak">
    <w:name w:val="Tekst przypisu końcowego Znak"/>
    <w:basedOn w:val="Domylnaczcionkaakapitu"/>
    <w:link w:val="Tekstprzypisukocowego"/>
    <w:uiPriority w:val="99"/>
    <w:semiHidden/>
    <w:rsid w:val="003B6051"/>
    <w:rPr>
      <w:rFonts w:cs="Arial Unicode MS"/>
      <w:color w:val="000000"/>
    </w:rPr>
  </w:style>
  <w:style w:type="character" w:styleId="Odwoanieprzypisukocowego">
    <w:name w:val="endnote reference"/>
    <w:basedOn w:val="Domylnaczcionkaakapitu"/>
    <w:uiPriority w:val="99"/>
    <w:semiHidden/>
    <w:unhideWhenUsed/>
    <w:rsid w:val="003B6051"/>
    <w:rPr>
      <w:vertAlign w:val="superscript"/>
    </w:rPr>
  </w:style>
  <w:style w:type="paragraph" w:styleId="Akapitzlist">
    <w:name w:val="List Paragraph"/>
    <w:basedOn w:val="Normalny"/>
    <w:uiPriority w:val="34"/>
    <w:qFormat/>
    <w:rsid w:val="00834354"/>
    <w:pPr>
      <w:ind w:left="720"/>
      <w:contextualSpacing/>
    </w:pPr>
  </w:style>
  <w:style w:type="paragraph" w:customStyle="1" w:styleId="Arrow1">
    <w:name w:val="Arrow 1"/>
    <w:rsid w:val="00705A6C"/>
    <w:pPr>
      <w:tabs>
        <w:tab w:val="center" w:pos="4320"/>
        <w:tab w:val="right" w:pos="8640"/>
      </w:tabs>
      <w:spacing w:after="200" w:line="276" w:lineRule="auto"/>
    </w:pPr>
    <w:rPr>
      <w:rFonts w:asciiTheme="minorHAnsi" w:eastAsiaTheme="minorEastAsia" w:hAnsiTheme="minorHAnsi" w:cstheme="minorBidi"/>
      <w:sz w:val="22"/>
      <w:szCs w:val="22"/>
    </w:rPr>
  </w:style>
  <w:style w:type="paragraph" w:customStyle="1" w:styleId="FooterOdd">
    <w:name w:val="Footer Odd"/>
    <w:basedOn w:val="Normalny"/>
    <w:qFormat/>
    <w:rsid w:val="008550B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ja-JP"/>
    </w:rPr>
  </w:style>
  <w:style w:type="paragraph" w:customStyle="1" w:styleId="Styl1">
    <w:name w:val="Styl1"/>
    <w:basedOn w:val="Stopka"/>
    <w:qFormat/>
    <w:rsid w:val="000037BD"/>
    <w:pPr>
      <w:pBdr>
        <w:top w:val="thinThickSmallGap" w:sz="24" w:space="1" w:color="622423"/>
      </w:pBdr>
      <w:tabs>
        <w:tab w:val="right" w:pos="10431"/>
      </w:tabs>
    </w:pPr>
    <w:rPr>
      <w:color w:val="0070C0"/>
    </w:rPr>
  </w:style>
  <w:style w:type="character" w:styleId="Odwoaniedokomentarza">
    <w:name w:val="annotation reference"/>
    <w:basedOn w:val="Domylnaczcionkaakapitu"/>
    <w:uiPriority w:val="99"/>
    <w:semiHidden/>
    <w:unhideWhenUsed/>
    <w:rsid w:val="00801257"/>
    <w:rPr>
      <w:sz w:val="16"/>
      <w:szCs w:val="16"/>
    </w:rPr>
  </w:style>
  <w:style w:type="paragraph" w:styleId="Tekstkomentarza">
    <w:name w:val="annotation text"/>
    <w:basedOn w:val="Normalny"/>
    <w:link w:val="TekstkomentarzaZnak"/>
    <w:uiPriority w:val="99"/>
    <w:semiHidden/>
    <w:unhideWhenUsed/>
    <w:rsid w:val="00801257"/>
    <w:rPr>
      <w:sz w:val="20"/>
      <w:szCs w:val="20"/>
    </w:rPr>
  </w:style>
  <w:style w:type="character" w:customStyle="1" w:styleId="TekstkomentarzaZnak">
    <w:name w:val="Tekst komentarza Znak"/>
    <w:basedOn w:val="Domylnaczcionkaakapitu"/>
    <w:link w:val="Tekstkomentarza"/>
    <w:uiPriority w:val="99"/>
    <w:semiHidden/>
    <w:rsid w:val="00801257"/>
    <w:rPr>
      <w:rFonts w:cs="Arial Unicode MS"/>
      <w:color w:val="000000"/>
    </w:rPr>
  </w:style>
  <w:style w:type="paragraph" w:styleId="Tematkomentarza">
    <w:name w:val="annotation subject"/>
    <w:basedOn w:val="Tekstkomentarza"/>
    <w:next w:val="Tekstkomentarza"/>
    <w:link w:val="TematkomentarzaZnak"/>
    <w:uiPriority w:val="99"/>
    <w:semiHidden/>
    <w:unhideWhenUsed/>
    <w:rsid w:val="00801257"/>
    <w:rPr>
      <w:b/>
      <w:bCs/>
    </w:rPr>
  </w:style>
  <w:style w:type="character" w:customStyle="1" w:styleId="TematkomentarzaZnak">
    <w:name w:val="Temat komentarza Znak"/>
    <w:basedOn w:val="TekstkomentarzaZnak"/>
    <w:link w:val="Tematkomentarza"/>
    <w:uiPriority w:val="99"/>
    <w:semiHidden/>
    <w:rsid w:val="00801257"/>
    <w:rPr>
      <w:rFonts w:cs="Arial Unicode MS"/>
      <w:b/>
      <w:bCs/>
      <w:color w:val="000000"/>
    </w:rPr>
  </w:style>
  <w:style w:type="paragraph" w:styleId="Poprawka">
    <w:name w:val="Revision"/>
    <w:hidden/>
    <w:uiPriority w:val="99"/>
    <w:semiHidden/>
    <w:rsid w:val="00E10BF2"/>
    <w:rPr>
      <w:rFonts w:cs="Arial Unicode MS"/>
      <w:color w:val="000000"/>
      <w:sz w:val="24"/>
      <w:szCs w:val="24"/>
    </w:rPr>
  </w:style>
  <w:style w:type="character" w:customStyle="1" w:styleId="Normalny1Znak">
    <w:name w:val="Normalny1 Znak"/>
    <w:link w:val="Normalny1"/>
    <w:rsid w:val="00A037FF"/>
    <w:rPr>
      <w:rFonts w:cs="Calibri"/>
      <w:color w:val="000000"/>
    </w:rPr>
  </w:style>
  <w:style w:type="paragraph" w:customStyle="1" w:styleId="Normalny1">
    <w:name w:val="Normalny1"/>
    <w:link w:val="Normalny1Znak"/>
    <w:rsid w:val="00A037FF"/>
    <w:pPr>
      <w:spacing w:after="160" w:line="259" w:lineRule="auto"/>
    </w:pPr>
    <w:rPr>
      <w:rFonts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593039">
      <w:bodyDiv w:val="1"/>
      <w:marLeft w:val="0"/>
      <w:marRight w:val="0"/>
      <w:marTop w:val="0"/>
      <w:marBottom w:val="0"/>
      <w:divBdr>
        <w:top w:val="none" w:sz="0" w:space="0" w:color="auto"/>
        <w:left w:val="none" w:sz="0" w:space="0" w:color="auto"/>
        <w:bottom w:val="none" w:sz="0" w:space="0" w:color="auto"/>
        <w:right w:val="none" w:sz="0" w:space="0" w:color="auto"/>
      </w:divBdr>
    </w:div>
    <w:div w:id="445782522">
      <w:bodyDiv w:val="1"/>
      <w:marLeft w:val="0"/>
      <w:marRight w:val="0"/>
      <w:marTop w:val="0"/>
      <w:marBottom w:val="0"/>
      <w:divBdr>
        <w:top w:val="none" w:sz="0" w:space="0" w:color="auto"/>
        <w:left w:val="none" w:sz="0" w:space="0" w:color="auto"/>
        <w:bottom w:val="none" w:sz="0" w:space="0" w:color="auto"/>
        <w:right w:val="none" w:sz="0" w:space="0" w:color="auto"/>
      </w:divBdr>
    </w:div>
    <w:div w:id="202775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kozienice@ene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9F2B0AE5BF4470BE3B4A260B8A6D42"/>
        <w:category>
          <w:name w:val="Ogólne"/>
          <w:gallery w:val="placeholder"/>
        </w:category>
        <w:types>
          <w:type w:val="bbPlcHdr"/>
        </w:types>
        <w:behaviors>
          <w:behavior w:val="content"/>
        </w:behaviors>
        <w:guid w:val="{BA01EAC1-7761-4CCF-9FF6-ABAB1D98BC7E}"/>
      </w:docPartPr>
      <w:docPartBody>
        <w:p w:rsidR="00BC0D41" w:rsidRDefault="00C13FDF" w:rsidP="00C13FDF">
          <w:pPr>
            <w:pStyle w:val="929F2B0AE5BF4470BE3B4A260B8A6D42"/>
          </w:pPr>
          <w:r>
            <w:t>[Wpisz imię i nazwisko autora]</w:t>
          </w:r>
        </w:p>
      </w:docPartBody>
    </w:docPart>
    <w:docPart>
      <w:docPartPr>
        <w:name w:val="FE4F8A9A29B041BBA4B9B0688EBA0604"/>
        <w:category>
          <w:name w:val="Ogólne"/>
          <w:gallery w:val="placeholder"/>
        </w:category>
        <w:types>
          <w:type w:val="bbPlcHdr"/>
        </w:types>
        <w:behaviors>
          <w:behavior w:val="content"/>
        </w:behaviors>
        <w:guid w:val="{9E2D4CD4-EB4C-409A-88B0-D4FEE8AA3607}"/>
      </w:docPartPr>
      <w:docPartBody>
        <w:p w:rsidR="00320EB8" w:rsidRDefault="001570CC" w:rsidP="001570CC">
          <w:pPr>
            <w:pStyle w:val="FE4F8A9A29B041BBA4B9B0688EBA0604"/>
          </w:pPr>
          <w:r>
            <w:t>[Nazwisko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Lucida Sans Unicode">
    <w:panose1 w:val="020B0602030504020204"/>
    <w:charset w:val="EE"/>
    <w:family w:val="swiss"/>
    <w:pitch w:val="variable"/>
    <w:sig w:usb0="80000AFF" w:usb1="0000396B" w:usb2="00000000" w:usb3="00000000" w:csb0="000000BF" w:csb1="00000000"/>
  </w:font>
  <w:font w:name="Malgun Gothic Semilight">
    <w:panose1 w:val="020B0502040204020203"/>
    <w:charset w:val="80"/>
    <w:family w:val="swiss"/>
    <w:pitch w:val="variable"/>
    <w:sig w:usb0="B0000AAF" w:usb1="09DF7CFB" w:usb2="00000012" w:usb3="00000000" w:csb0="003E01BD"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3FDF"/>
    <w:rsid w:val="000044C2"/>
    <w:rsid w:val="00007CF8"/>
    <w:rsid w:val="000265BF"/>
    <w:rsid w:val="000328E3"/>
    <w:rsid w:val="00071A5F"/>
    <w:rsid w:val="00075DC1"/>
    <w:rsid w:val="000868A0"/>
    <w:rsid w:val="00092F7F"/>
    <w:rsid w:val="000A4814"/>
    <w:rsid w:val="000A6583"/>
    <w:rsid w:val="000D05BF"/>
    <w:rsid w:val="000F71D8"/>
    <w:rsid w:val="00101B3D"/>
    <w:rsid w:val="00105C26"/>
    <w:rsid w:val="00116779"/>
    <w:rsid w:val="001570CC"/>
    <w:rsid w:val="00157B3C"/>
    <w:rsid w:val="00171B06"/>
    <w:rsid w:val="00173231"/>
    <w:rsid w:val="001829AB"/>
    <w:rsid w:val="00186B17"/>
    <w:rsid w:val="00195D42"/>
    <w:rsid w:val="001A3F1C"/>
    <w:rsid w:val="001C4C18"/>
    <w:rsid w:val="001F2701"/>
    <w:rsid w:val="0023707A"/>
    <w:rsid w:val="002427AC"/>
    <w:rsid w:val="00246E30"/>
    <w:rsid w:val="00261D03"/>
    <w:rsid w:val="002621F6"/>
    <w:rsid w:val="00264F00"/>
    <w:rsid w:val="00267273"/>
    <w:rsid w:val="00273FE2"/>
    <w:rsid w:val="00274D41"/>
    <w:rsid w:val="0028718C"/>
    <w:rsid w:val="002913E8"/>
    <w:rsid w:val="00291930"/>
    <w:rsid w:val="002A3D9B"/>
    <w:rsid w:val="002C2FA3"/>
    <w:rsid w:val="002D4DF9"/>
    <w:rsid w:val="002F1AFE"/>
    <w:rsid w:val="002F662A"/>
    <w:rsid w:val="003119EC"/>
    <w:rsid w:val="00316491"/>
    <w:rsid w:val="00320EB8"/>
    <w:rsid w:val="00341044"/>
    <w:rsid w:val="003430F6"/>
    <w:rsid w:val="003664BD"/>
    <w:rsid w:val="003668C2"/>
    <w:rsid w:val="00376954"/>
    <w:rsid w:val="003959F8"/>
    <w:rsid w:val="00396D1D"/>
    <w:rsid w:val="003A3D68"/>
    <w:rsid w:val="003B783E"/>
    <w:rsid w:val="003C267D"/>
    <w:rsid w:val="003C7E38"/>
    <w:rsid w:val="003F5475"/>
    <w:rsid w:val="004016CE"/>
    <w:rsid w:val="00410DF6"/>
    <w:rsid w:val="00414257"/>
    <w:rsid w:val="00446351"/>
    <w:rsid w:val="0045484D"/>
    <w:rsid w:val="00461D8D"/>
    <w:rsid w:val="00470CF8"/>
    <w:rsid w:val="004718F1"/>
    <w:rsid w:val="004746AD"/>
    <w:rsid w:val="00476642"/>
    <w:rsid w:val="004777F5"/>
    <w:rsid w:val="00492208"/>
    <w:rsid w:val="004A0766"/>
    <w:rsid w:val="004B6EDE"/>
    <w:rsid w:val="004C5C27"/>
    <w:rsid w:val="004D6C07"/>
    <w:rsid w:val="004F02AF"/>
    <w:rsid w:val="004F0A24"/>
    <w:rsid w:val="005013D4"/>
    <w:rsid w:val="00511925"/>
    <w:rsid w:val="005145D9"/>
    <w:rsid w:val="0052176E"/>
    <w:rsid w:val="00532232"/>
    <w:rsid w:val="00536093"/>
    <w:rsid w:val="00550ED1"/>
    <w:rsid w:val="00560C83"/>
    <w:rsid w:val="00592BF5"/>
    <w:rsid w:val="00597650"/>
    <w:rsid w:val="005A0D74"/>
    <w:rsid w:val="005A1558"/>
    <w:rsid w:val="005B147B"/>
    <w:rsid w:val="005B1D6B"/>
    <w:rsid w:val="005C0972"/>
    <w:rsid w:val="005D7162"/>
    <w:rsid w:val="005F66C6"/>
    <w:rsid w:val="00610898"/>
    <w:rsid w:val="00617CB0"/>
    <w:rsid w:val="00625195"/>
    <w:rsid w:val="00625B66"/>
    <w:rsid w:val="00635655"/>
    <w:rsid w:val="00645B01"/>
    <w:rsid w:val="00656A86"/>
    <w:rsid w:val="0066717C"/>
    <w:rsid w:val="00677250"/>
    <w:rsid w:val="006840FE"/>
    <w:rsid w:val="006B5C45"/>
    <w:rsid w:val="006C4872"/>
    <w:rsid w:val="006C5E7C"/>
    <w:rsid w:val="006D1277"/>
    <w:rsid w:val="006E461F"/>
    <w:rsid w:val="006E6618"/>
    <w:rsid w:val="0070082B"/>
    <w:rsid w:val="007233AE"/>
    <w:rsid w:val="007244EC"/>
    <w:rsid w:val="007345A6"/>
    <w:rsid w:val="00762298"/>
    <w:rsid w:val="0078455F"/>
    <w:rsid w:val="007B2C2C"/>
    <w:rsid w:val="007C6C01"/>
    <w:rsid w:val="007F00B9"/>
    <w:rsid w:val="007F2ADD"/>
    <w:rsid w:val="008014DA"/>
    <w:rsid w:val="00811CDE"/>
    <w:rsid w:val="0081298B"/>
    <w:rsid w:val="0082421F"/>
    <w:rsid w:val="008317CF"/>
    <w:rsid w:val="00837D1A"/>
    <w:rsid w:val="00843E27"/>
    <w:rsid w:val="0088072B"/>
    <w:rsid w:val="00883ABD"/>
    <w:rsid w:val="00885E45"/>
    <w:rsid w:val="008902E4"/>
    <w:rsid w:val="0089167F"/>
    <w:rsid w:val="008A1B9D"/>
    <w:rsid w:val="008B365A"/>
    <w:rsid w:val="008C2FEE"/>
    <w:rsid w:val="008F1083"/>
    <w:rsid w:val="008F6B80"/>
    <w:rsid w:val="00900AF0"/>
    <w:rsid w:val="00905254"/>
    <w:rsid w:val="00937FA9"/>
    <w:rsid w:val="00997752"/>
    <w:rsid w:val="009C2B73"/>
    <w:rsid w:val="009D6243"/>
    <w:rsid w:val="009E1BFF"/>
    <w:rsid w:val="009F4319"/>
    <w:rsid w:val="00A033B7"/>
    <w:rsid w:val="00A04E71"/>
    <w:rsid w:val="00A2613D"/>
    <w:rsid w:val="00AB540F"/>
    <w:rsid w:val="00AC3648"/>
    <w:rsid w:val="00AD3DAA"/>
    <w:rsid w:val="00AE0F27"/>
    <w:rsid w:val="00B23C61"/>
    <w:rsid w:val="00B33DAE"/>
    <w:rsid w:val="00B3561F"/>
    <w:rsid w:val="00B40666"/>
    <w:rsid w:val="00B5521E"/>
    <w:rsid w:val="00B55E76"/>
    <w:rsid w:val="00B57866"/>
    <w:rsid w:val="00BA6A37"/>
    <w:rsid w:val="00BB02E6"/>
    <w:rsid w:val="00BC0D41"/>
    <w:rsid w:val="00BD1666"/>
    <w:rsid w:val="00BD4DF3"/>
    <w:rsid w:val="00BE3FE6"/>
    <w:rsid w:val="00C10A75"/>
    <w:rsid w:val="00C130FF"/>
    <w:rsid w:val="00C13FDF"/>
    <w:rsid w:val="00C160A5"/>
    <w:rsid w:val="00C43D50"/>
    <w:rsid w:val="00C602E7"/>
    <w:rsid w:val="00C6293A"/>
    <w:rsid w:val="00C7636A"/>
    <w:rsid w:val="00C848E0"/>
    <w:rsid w:val="00C854F6"/>
    <w:rsid w:val="00C92E00"/>
    <w:rsid w:val="00C962AD"/>
    <w:rsid w:val="00CB6797"/>
    <w:rsid w:val="00CF45AD"/>
    <w:rsid w:val="00CF5975"/>
    <w:rsid w:val="00D02F4A"/>
    <w:rsid w:val="00D056F6"/>
    <w:rsid w:val="00D12BBF"/>
    <w:rsid w:val="00D14A72"/>
    <w:rsid w:val="00D17EEF"/>
    <w:rsid w:val="00D50BB1"/>
    <w:rsid w:val="00D52556"/>
    <w:rsid w:val="00D53059"/>
    <w:rsid w:val="00D605B4"/>
    <w:rsid w:val="00D74AE2"/>
    <w:rsid w:val="00D85467"/>
    <w:rsid w:val="00D85806"/>
    <w:rsid w:val="00D87DCB"/>
    <w:rsid w:val="00D93973"/>
    <w:rsid w:val="00DB395E"/>
    <w:rsid w:val="00DC220E"/>
    <w:rsid w:val="00DD73CE"/>
    <w:rsid w:val="00DF0BD8"/>
    <w:rsid w:val="00E00666"/>
    <w:rsid w:val="00E26263"/>
    <w:rsid w:val="00E313EB"/>
    <w:rsid w:val="00E34500"/>
    <w:rsid w:val="00E63C01"/>
    <w:rsid w:val="00E644FE"/>
    <w:rsid w:val="00E64A58"/>
    <w:rsid w:val="00E87B55"/>
    <w:rsid w:val="00EA329E"/>
    <w:rsid w:val="00EC3315"/>
    <w:rsid w:val="00EC45E8"/>
    <w:rsid w:val="00EC46C7"/>
    <w:rsid w:val="00F02038"/>
    <w:rsid w:val="00F0310A"/>
    <w:rsid w:val="00F05030"/>
    <w:rsid w:val="00F15A92"/>
    <w:rsid w:val="00F261D6"/>
    <w:rsid w:val="00FA1FAD"/>
    <w:rsid w:val="00FA36DC"/>
    <w:rsid w:val="00FA7089"/>
    <w:rsid w:val="00FB6460"/>
    <w:rsid w:val="00FC2295"/>
    <w:rsid w:val="00FD452D"/>
    <w:rsid w:val="00FD49F4"/>
    <w:rsid w:val="00FF54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29F2B0AE5BF4470BE3B4A260B8A6D42">
    <w:name w:val="929F2B0AE5BF4470BE3B4A260B8A6D42"/>
    <w:rsid w:val="00C13FDF"/>
  </w:style>
  <w:style w:type="paragraph" w:customStyle="1" w:styleId="FE4F8A9A29B041BBA4B9B0688EBA0604">
    <w:name w:val="FE4F8A9A29B041BBA4B9B0688EBA0604"/>
    <w:rsid w:val="001570C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9D6C8-4B1B-4B81-BC88-C62E354063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374941-50C7-4297-AAAD-1FBFAB090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1DBB6A-4268-4416-9657-81DA91F08F4F}">
  <ds:schemaRefs>
    <ds:schemaRef ds:uri="http://schemas.microsoft.com/sharepoint/v3/contenttype/forms"/>
  </ds:schemaRefs>
</ds:datastoreItem>
</file>

<file path=customXml/itemProps4.xml><?xml version="1.0" encoding="utf-8"?>
<ds:datastoreItem xmlns:ds="http://schemas.openxmlformats.org/officeDocument/2006/customXml" ds:itemID="{FB10E61D-D7BB-4732-A30F-B7EBF4CEE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12049</Words>
  <Characters>72299</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Załącznik Nr 3 do SWZ Nr NLP-AM.2113.11.2024</dc:creator>
  <cp:lastModifiedBy>Michalska Agnieszka</cp:lastModifiedBy>
  <cp:revision>2</cp:revision>
  <cp:lastPrinted>2022-04-27T10:18:00Z</cp:lastPrinted>
  <dcterms:created xsi:type="dcterms:W3CDTF">2024-09-30T04:55:00Z</dcterms:created>
  <dcterms:modified xsi:type="dcterms:W3CDTF">2024-09-30T04:55:00Z</dcterms:modified>
</cp:coreProperties>
</file>