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DE" w:rsidRDefault="000D4ADE" w:rsidP="008A4ED1">
      <w:pPr>
        <w:jc w:val="center"/>
      </w:pPr>
      <w:r>
        <w:t xml:space="preserve">OPZ </w:t>
      </w:r>
    </w:p>
    <w:p w:rsidR="008A4ED1" w:rsidRDefault="00AB55AE" w:rsidP="008A4ED1">
      <w:pPr>
        <w:jc w:val="center"/>
      </w:pPr>
      <w:r>
        <w:t xml:space="preserve"> Wykładziny zewnętrznej  korpusu </w:t>
      </w:r>
      <w:r w:rsidR="008A4ED1">
        <w:t xml:space="preserve"> młyna MKM-33</w:t>
      </w:r>
    </w:p>
    <w:p w:rsidR="00EC4F58" w:rsidRDefault="00EC4F58" w:rsidP="00EC4F58">
      <w:pPr>
        <w:pStyle w:val="Akapitzlist"/>
        <w:ind w:left="0"/>
      </w:pPr>
      <w:r>
        <w:rPr>
          <w:rFonts w:ascii="Arial" w:hAnsi="Arial" w:cs="Arial"/>
          <w:sz w:val="20"/>
          <w:szCs w:val="20"/>
        </w:rPr>
        <w:t xml:space="preserve">1. </w:t>
      </w:r>
      <w:r>
        <w:t xml:space="preserve">Wykładzinę korpusu młyna  wykonać zgodnie z rysunkiem 4-0391 </w:t>
      </w:r>
    </w:p>
    <w:p w:rsidR="00EC4F58" w:rsidRDefault="00EC4F58" w:rsidP="00EC4F58">
      <w:pPr>
        <w:pStyle w:val="Akapitzlist"/>
        <w:ind w:left="0"/>
      </w:pPr>
      <w:r>
        <w:t xml:space="preserve">1kpl oznacza wykonanie elementów na obwód fi 3650mm </w:t>
      </w:r>
    </w:p>
    <w:p w:rsidR="00EC4F58" w:rsidRPr="00274759" w:rsidRDefault="00EC4F58" w:rsidP="00EC4F5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4F58" w:rsidRDefault="00EC4F58" w:rsidP="00EC4F58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Materiał   </w:t>
      </w:r>
      <w:r w:rsidRPr="008E55A3">
        <w:rPr>
          <w:rFonts w:ascii="Arial" w:hAnsi="Arial" w:cs="Arial"/>
          <w:sz w:val="20"/>
          <w:szCs w:val="20"/>
        </w:rPr>
        <w:t xml:space="preserve">wymagany atest 3.1 </w:t>
      </w:r>
      <w:r>
        <w:rPr>
          <w:rFonts w:ascii="Arial" w:hAnsi="Arial" w:cs="Arial"/>
          <w:sz w:val="20"/>
          <w:szCs w:val="20"/>
        </w:rPr>
        <w:t>lub 2.2</w:t>
      </w:r>
    </w:p>
    <w:p w:rsidR="00EC4F58" w:rsidRDefault="00EC4F58" w:rsidP="00EC4F58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3.Zamawiający wyraża zgodę na zastosowanie materiału równoważnego </w:t>
      </w:r>
    </w:p>
    <w:p w:rsidR="00EC4F58" w:rsidRDefault="00EC4F58" w:rsidP="00EC4F58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Każdy kpl . wykładziny korpusu należy pakować oddzielnie, zabezpieczyć przed wpływem czynników atmosferycznych ,  </w:t>
      </w:r>
    </w:p>
    <w:p w:rsidR="00EC4F58" w:rsidRDefault="00EC4F58" w:rsidP="00EC4F58">
      <w:pPr>
        <w:pStyle w:val="Akapitzlist"/>
        <w:spacing w:line="48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5.Z dostawą należy dostarczyć : </w:t>
      </w:r>
    </w:p>
    <w:p w:rsidR="00EC4F58" w:rsidRDefault="00EC4F58" w:rsidP="00EC4F58">
      <w:pPr>
        <w:pStyle w:val="Akapitzlist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Świadectwo jakości </w:t>
      </w:r>
    </w:p>
    <w:p w:rsidR="00EC4F58" w:rsidRDefault="00EC4F58" w:rsidP="00EC4F58">
      <w:pPr>
        <w:pStyle w:val="Akapitzlist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Protokół z kontroli wymiarowej </w:t>
      </w:r>
    </w:p>
    <w:p w:rsidR="00EC4F58" w:rsidRPr="00FA6785" w:rsidRDefault="00EC4F58" w:rsidP="00EC4F58">
      <w:pPr>
        <w:pStyle w:val="Akapitzlist"/>
        <w:numPr>
          <w:ilvl w:val="1"/>
          <w:numId w:val="2"/>
        </w:numPr>
        <w:spacing w:after="0" w:line="48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8E55A3">
        <w:rPr>
          <w:rFonts w:ascii="Arial" w:hAnsi="Arial" w:cs="Arial"/>
          <w:sz w:val="20"/>
          <w:szCs w:val="20"/>
        </w:rPr>
        <w:t>test</w:t>
      </w:r>
      <w:r>
        <w:rPr>
          <w:rFonts w:ascii="Arial" w:hAnsi="Arial" w:cs="Arial"/>
          <w:sz w:val="20"/>
          <w:szCs w:val="20"/>
        </w:rPr>
        <w:t xml:space="preserve"> materiału </w:t>
      </w:r>
      <w:r w:rsidRPr="008E55A3">
        <w:rPr>
          <w:rFonts w:ascii="Arial" w:hAnsi="Arial" w:cs="Arial"/>
          <w:sz w:val="20"/>
          <w:szCs w:val="20"/>
        </w:rPr>
        <w:t xml:space="preserve"> 3.1 </w:t>
      </w:r>
      <w:r>
        <w:rPr>
          <w:rFonts w:ascii="Arial" w:hAnsi="Arial" w:cs="Arial"/>
          <w:sz w:val="20"/>
          <w:szCs w:val="20"/>
        </w:rPr>
        <w:t>lub 2.2</w:t>
      </w:r>
    </w:p>
    <w:p w:rsidR="00EC4F58" w:rsidRDefault="00EC4F58" w:rsidP="00EC4F58">
      <w:pPr>
        <w:rPr>
          <w:rFonts w:ascii="Arial" w:hAnsi="Arial" w:cs="Arial"/>
        </w:rPr>
      </w:pPr>
    </w:p>
    <w:p w:rsidR="00EC4F58" w:rsidRPr="002D73AC" w:rsidRDefault="00EC4F58" w:rsidP="00EC4F58">
      <w:pPr>
        <w:rPr>
          <w:rFonts w:ascii="Arial" w:hAnsi="Arial" w:cs="Arial"/>
        </w:rPr>
      </w:pPr>
      <w:r w:rsidRPr="002D73AC">
        <w:rPr>
          <w:rFonts w:ascii="Arial" w:hAnsi="Arial" w:cs="Arial"/>
        </w:rPr>
        <w:t xml:space="preserve">Załączniki : </w:t>
      </w:r>
    </w:p>
    <w:p w:rsidR="00EC4F58" w:rsidRDefault="00EC4F58" w:rsidP="00EC4F58">
      <w:pPr>
        <w:pStyle w:val="Akapitzlist"/>
        <w:ind w:left="0"/>
      </w:pPr>
      <w:r>
        <w:rPr>
          <w:rFonts w:ascii="Arial" w:hAnsi="Arial" w:cs="Arial"/>
        </w:rPr>
        <w:t xml:space="preserve">rys. nr. </w:t>
      </w:r>
      <w:r>
        <w:t xml:space="preserve">4-0391 </w:t>
      </w:r>
    </w:p>
    <w:p w:rsidR="00EC4F58" w:rsidRDefault="00EC4F58" w:rsidP="006C746E">
      <w:pPr>
        <w:pStyle w:val="Akapitzlist"/>
        <w:ind w:left="1080"/>
      </w:pPr>
      <w:bookmarkStart w:id="0" w:name="_GoBack"/>
      <w:bookmarkEnd w:id="0"/>
    </w:p>
    <w:sectPr w:rsidR="00EC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035B20"/>
    <w:multiLevelType w:val="multilevel"/>
    <w:tmpl w:val="A26CA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D1"/>
    <w:rsid w:val="000D4ADE"/>
    <w:rsid w:val="006C746E"/>
    <w:rsid w:val="008A4ED1"/>
    <w:rsid w:val="009B7577"/>
    <w:rsid w:val="009E07E2"/>
    <w:rsid w:val="00AB55AE"/>
    <w:rsid w:val="00CB0533"/>
    <w:rsid w:val="00E145D1"/>
    <w:rsid w:val="00EC4F58"/>
    <w:rsid w:val="00E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4562"/>
  <w15:docId w15:val="{9FEC4D10-3D25-4210-BCED-FCF621A3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55A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C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Koperski</dc:creator>
  <cp:lastModifiedBy>Koperski Jan</cp:lastModifiedBy>
  <cp:revision>12</cp:revision>
  <dcterms:created xsi:type="dcterms:W3CDTF">2015-10-29T08:20:00Z</dcterms:created>
  <dcterms:modified xsi:type="dcterms:W3CDTF">2022-12-23T08:44:00Z</dcterms:modified>
</cp:coreProperties>
</file>